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2C6A" w14:textId="6D95D479" w:rsidR="00A8778C" w:rsidRPr="00A8778C" w:rsidRDefault="00A8778C" w:rsidP="00A8778C">
      <w:r>
        <w:rPr>
          <w:rFonts w:hint="eastAsia"/>
        </w:rPr>
        <w:t>附件1：</w:t>
      </w:r>
    </w:p>
    <w:p w14:paraId="6D2B6C1E" w14:textId="5F55FF5B" w:rsidR="000E6F59" w:rsidRDefault="00A82BAF" w:rsidP="00A17195">
      <w:pPr>
        <w:snapToGrid w:val="0"/>
        <w:jc w:val="center"/>
        <w:rPr>
          <w:rFonts w:ascii="方正小标宋简体" w:eastAsia="方正小标宋简体"/>
          <w:sz w:val="44"/>
          <w:szCs w:val="44"/>
        </w:rPr>
      </w:pPr>
      <w:r w:rsidRPr="00A17195">
        <w:rPr>
          <w:rFonts w:ascii="方正小标宋简体" w:eastAsia="方正小标宋简体" w:hint="eastAsia"/>
          <w:sz w:val="44"/>
          <w:szCs w:val="44"/>
        </w:rPr>
        <w:t>天津市市场监督管理委员会</w:t>
      </w:r>
    </w:p>
    <w:p w14:paraId="05597895" w14:textId="03C8B091" w:rsidR="006B34D8" w:rsidRDefault="00A82BAF" w:rsidP="00A17195">
      <w:pPr>
        <w:snapToGrid w:val="0"/>
        <w:jc w:val="center"/>
        <w:rPr>
          <w:rFonts w:ascii="方正小标宋简体" w:eastAsia="方正小标宋简体"/>
          <w:sz w:val="44"/>
          <w:szCs w:val="44"/>
        </w:rPr>
      </w:pPr>
      <w:r w:rsidRPr="00A17195">
        <w:rPr>
          <w:rFonts w:ascii="方正小标宋简体" w:eastAsia="方正小标宋简体" w:hint="eastAsia"/>
          <w:sz w:val="44"/>
          <w:szCs w:val="44"/>
        </w:rPr>
        <w:t>严重违法失信名单管理</w:t>
      </w:r>
      <w:r w:rsidR="004A2D28">
        <w:rPr>
          <w:rFonts w:ascii="方正小标宋简体" w:eastAsia="方正小标宋简体" w:hint="eastAsia"/>
          <w:sz w:val="44"/>
          <w:szCs w:val="44"/>
        </w:rPr>
        <w:t>实施</w:t>
      </w:r>
      <w:r w:rsidRPr="00A17195">
        <w:rPr>
          <w:rFonts w:ascii="方正小标宋简体" w:eastAsia="方正小标宋简体" w:hint="eastAsia"/>
          <w:sz w:val="44"/>
          <w:szCs w:val="44"/>
        </w:rPr>
        <w:t>办法</w:t>
      </w:r>
    </w:p>
    <w:p w14:paraId="452A4A85" w14:textId="3393289D" w:rsidR="00D8636C" w:rsidRPr="00D8636C" w:rsidRDefault="00D8636C" w:rsidP="00A17195">
      <w:pPr>
        <w:snapToGrid w:val="0"/>
        <w:jc w:val="center"/>
        <w:rPr>
          <w:rFonts w:ascii="楷体_GB2312" w:eastAsia="楷体_GB2312"/>
          <w:szCs w:val="32"/>
        </w:rPr>
      </w:pPr>
      <w:r w:rsidRPr="00D8636C">
        <w:rPr>
          <w:rFonts w:ascii="楷体_GB2312" w:eastAsia="楷体_GB2312" w:hint="eastAsia"/>
          <w:szCs w:val="32"/>
        </w:rPr>
        <w:t>（征求意见稿）</w:t>
      </w:r>
    </w:p>
    <w:p w14:paraId="161FDD66" w14:textId="5F7D5DBB" w:rsidR="00A82BAF" w:rsidRPr="00A17195" w:rsidRDefault="00A82BAF" w:rsidP="00A17195">
      <w:pPr>
        <w:snapToGrid w:val="0"/>
        <w:jc w:val="center"/>
        <w:rPr>
          <w:rFonts w:ascii="方正小标宋简体" w:eastAsia="方正小标宋简体"/>
          <w:sz w:val="44"/>
          <w:szCs w:val="44"/>
        </w:rPr>
      </w:pPr>
    </w:p>
    <w:p w14:paraId="365C138B" w14:textId="778CFBE5" w:rsidR="009C1574" w:rsidRPr="00D8636C" w:rsidRDefault="009C1574" w:rsidP="009C1574">
      <w:pPr>
        <w:jc w:val="center"/>
        <w:rPr>
          <w:rFonts w:ascii="黑体" w:eastAsia="黑体" w:hAnsi="黑体"/>
        </w:rPr>
      </w:pPr>
      <w:r w:rsidRPr="00D8636C">
        <w:rPr>
          <w:rFonts w:ascii="黑体" w:eastAsia="黑体" w:hAnsi="黑体" w:hint="eastAsia"/>
        </w:rPr>
        <w:t>第一章 总则</w:t>
      </w:r>
    </w:p>
    <w:p w14:paraId="6781BA4E" w14:textId="1F7B8CBA" w:rsidR="00A82BAF" w:rsidRDefault="00A17195" w:rsidP="00A17195">
      <w:pPr>
        <w:ind w:firstLineChars="200" w:firstLine="640"/>
      </w:pPr>
      <w:r>
        <w:rPr>
          <w:rFonts w:hint="eastAsia"/>
        </w:rPr>
        <w:t>第一条</w:t>
      </w:r>
      <w:r w:rsidR="00A82BAF">
        <w:rPr>
          <w:rFonts w:hint="eastAsia"/>
        </w:rPr>
        <w:t xml:space="preserve"> </w:t>
      </w:r>
      <w:r w:rsidR="00A82BAF">
        <w:t xml:space="preserve"> </w:t>
      </w:r>
      <w:r w:rsidR="00A82BAF">
        <w:rPr>
          <w:rFonts w:hint="eastAsia"/>
        </w:rPr>
        <w:t>依据《市场监督管理严重违法失信名单管理办法》（以下简称</w:t>
      </w:r>
      <w:r w:rsidR="005F6E02">
        <w:rPr>
          <w:rFonts w:hint="eastAsia"/>
        </w:rPr>
        <w:t>“</w:t>
      </w:r>
      <w:r w:rsidR="00A82BAF">
        <w:rPr>
          <w:rFonts w:hint="eastAsia"/>
        </w:rPr>
        <w:t>《办法》</w:t>
      </w:r>
      <w:r w:rsidR="005F6E02">
        <w:rPr>
          <w:rFonts w:hint="eastAsia"/>
        </w:rPr>
        <w:t>”</w:t>
      </w:r>
      <w:r w:rsidR="00A82BAF">
        <w:rPr>
          <w:rFonts w:hint="eastAsia"/>
        </w:rPr>
        <w:t>），结合本市实际，制定本</w:t>
      </w:r>
      <w:r w:rsidR="006E670A">
        <w:rPr>
          <w:rFonts w:hint="eastAsia"/>
        </w:rPr>
        <w:t>办法</w:t>
      </w:r>
      <w:r w:rsidR="00A82BAF">
        <w:rPr>
          <w:rFonts w:hint="eastAsia"/>
        </w:rPr>
        <w:t>。</w:t>
      </w:r>
    </w:p>
    <w:p w14:paraId="69C23897" w14:textId="61D288AB" w:rsidR="00EC39B7" w:rsidRDefault="00EC39B7" w:rsidP="00A17195">
      <w:pPr>
        <w:ind w:firstLineChars="200" w:firstLine="640"/>
      </w:pPr>
      <w:r>
        <w:rPr>
          <w:rFonts w:hint="eastAsia"/>
        </w:rPr>
        <w:t xml:space="preserve">第二条 </w:t>
      </w:r>
      <w:r>
        <w:t xml:space="preserve"> </w:t>
      </w:r>
      <w:r>
        <w:rPr>
          <w:rFonts w:hint="eastAsia"/>
        </w:rPr>
        <w:t>本市市场监督管理部门</w:t>
      </w:r>
      <w:r w:rsidR="00C54A5C">
        <w:rPr>
          <w:rFonts w:hint="eastAsia"/>
        </w:rPr>
        <w:t>、</w:t>
      </w:r>
      <w:r>
        <w:rPr>
          <w:rFonts w:hint="eastAsia"/>
        </w:rPr>
        <w:t>药品监督管理部门、知识产权</w:t>
      </w:r>
      <w:r w:rsidR="00000C2C">
        <w:rPr>
          <w:rFonts w:hint="eastAsia"/>
        </w:rPr>
        <w:t>部门</w:t>
      </w:r>
      <w:r w:rsidR="00455363">
        <w:rPr>
          <w:rFonts w:hint="eastAsia"/>
        </w:rPr>
        <w:t>（以下统称“市场监管部门”）</w:t>
      </w:r>
      <w:r w:rsidR="00000C2C">
        <w:rPr>
          <w:rFonts w:hint="eastAsia"/>
        </w:rPr>
        <w:t>实施严重违法失信名单管理工作，适用本办法。</w:t>
      </w:r>
    </w:p>
    <w:p w14:paraId="7130F246" w14:textId="59F0B050" w:rsidR="007473A6" w:rsidRDefault="000E6F59" w:rsidP="00A17195">
      <w:pPr>
        <w:ind w:firstLineChars="200" w:firstLine="640"/>
      </w:pPr>
      <w:r>
        <w:rPr>
          <w:rFonts w:hint="eastAsia"/>
        </w:rPr>
        <w:t>第</w:t>
      </w:r>
      <w:r w:rsidR="002349D4">
        <w:rPr>
          <w:rFonts w:hint="eastAsia"/>
        </w:rPr>
        <w:t>三</w:t>
      </w:r>
      <w:r>
        <w:rPr>
          <w:rFonts w:hint="eastAsia"/>
        </w:rPr>
        <w:t xml:space="preserve">条 </w:t>
      </w:r>
      <w:r>
        <w:t xml:space="preserve"> </w:t>
      </w:r>
      <w:r w:rsidR="00330136">
        <w:rPr>
          <w:rFonts w:hint="eastAsia"/>
        </w:rPr>
        <w:t>天津市市场监督管理委员会</w:t>
      </w:r>
      <w:r w:rsidR="00EF2C50">
        <w:rPr>
          <w:rFonts w:hint="eastAsia"/>
        </w:rPr>
        <w:t>（以下简称“市市场监管委”）</w:t>
      </w:r>
      <w:r w:rsidR="00330136">
        <w:rPr>
          <w:rFonts w:hint="eastAsia"/>
        </w:rPr>
        <w:t>负责</w:t>
      </w:r>
      <w:r w:rsidR="002349D4">
        <w:rPr>
          <w:rFonts w:hint="eastAsia"/>
        </w:rPr>
        <w:t>组织、指导全市的严重违法失信名单管理工作。</w:t>
      </w:r>
    </w:p>
    <w:p w14:paraId="5230E8E8" w14:textId="5B4CFEA1" w:rsidR="00854759" w:rsidRDefault="00CA475C" w:rsidP="00A17195">
      <w:pPr>
        <w:ind w:firstLineChars="200" w:firstLine="640"/>
      </w:pPr>
      <w:r>
        <w:rPr>
          <w:rFonts w:hint="eastAsia"/>
        </w:rPr>
        <w:t>市、区市场</w:t>
      </w:r>
      <w:r w:rsidR="00455363">
        <w:rPr>
          <w:rFonts w:hint="eastAsia"/>
        </w:rPr>
        <w:t>监管</w:t>
      </w:r>
      <w:r>
        <w:rPr>
          <w:rFonts w:hint="eastAsia"/>
        </w:rPr>
        <w:t>部门应当建立</w:t>
      </w:r>
      <w:r w:rsidR="00EF2C50">
        <w:rPr>
          <w:rFonts w:hint="eastAsia"/>
        </w:rPr>
        <w:t>信用监督管理机构</w:t>
      </w:r>
      <w:r w:rsidR="004254CC">
        <w:rPr>
          <w:rFonts w:hint="eastAsia"/>
        </w:rPr>
        <w:t>牵头</w:t>
      </w:r>
      <w:r>
        <w:rPr>
          <w:rFonts w:hint="eastAsia"/>
        </w:rPr>
        <w:t>、相关业务</w:t>
      </w:r>
      <w:r w:rsidR="00A91775">
        <w:rPr>
          <w:rFonts w:hint="eastAsia"/>
        </w:rPr>
        <w:t>主管</w:t>
      </w:r>
      <w:r>
        <w:rPr>
          <w:rFonts w:hint="eastAsia"/>
        </w:rPr>
        <w:t>机构</w:t>
      </w:r>
      <w:r w:rsidR="004F146A">
        <w:rPr>
          <w:rFonts w:hint="eastAsia"/>
        </w:rPr>
        <w:t>、行政执法机构、法制机构齐抓共管的</w:t>
      </w:r>
      <w:r w:rsidR="00323D39">
        <w:rPr>
          <w:rFonts w:hint="eastAsia"/>
        </w:rPr>
        <w:t>严重违法失信名单管理工作机制。</w:t>
      </w:r>
    </w:p>
    <w:p w14:paraId="1C90C98C" w14:textId="65753423" w:rsidR="007473A6" w:rsidRDefault="007473A6" w:rsidP="00A17195">
      <w:pPr>
        <w:ind w:firstLineChars="200" w:firstLine="640"/>
      </w:pPr>
      <w:r>
        <w:rPr>
          <w:rFonts w:hint="eastAsia"/>
        </w:rPr>
        <w:t>市药品监督管理局、市知识产权局应当依据本办法建立严重违法失信名单管理工作机制。</w:t>
      </w:r>
    </w:p>
    <w:p w14:paraId="0DEC55D8" w14:textId="3EA6006F" w:rsidR="009C6CC0" w:rsidRPr="0044047D" w:rsidRDefault="009C6CC0" w:rsidP="00A17195">
      <w:pPr>
        <w:ind w:firstLineChars="200" w:firstLine="640"/>
      </w:pPr>
    </w:p>
    <w:p w14:paraId="016B6850" w14:textId="58F5FBDC" w:rsidR="009C6CC0" w:rsidRPr="0035021F" w:rsidRDefault="009C6CC0" w:rsidP="00904D8F">
      <w:pPr>
        <w:jc w:val="center"/>
        <w:rPr>
          <w:rFonts w:ascii="黑体" w:eastAsia="黑体" w:hAnsi="黑体"/>
        </w:rPr>
      </w:pPr>
      <w:r w:rsidRPr="0035021F">
        <w:rPr>
          <w:rFonts w:ascii="黑体" w:eastAsia="黑体" w:hAnsi="黑体" w:hint="eastAsia"/>
        </w:rPr>
        <w:t xml:space="preserve">第二章 </w:t>
      </w:r>
      <w:r w:rsidRPr="0035021F">
        <w:rPr>
          <w:rFonts w:ascii="黑体" w:eastAsia="黑体" w:hAnsi="黑体"/>
        </w:rPr>
        <w:t xml:space="preserve"> </w:t>
      </w:r>
      <w:r w:rsidRPr="0035021F">
        <w:rPr>
          <w:rFonts w:ascii="黑体" w:eastAsia="黑体" w:hAnsi="黑体" w:hint="eastAsia"/>
        </w:rPr>
        <w:t>列入</w:t>
      </w:r>
    </w:p>
    <w:p w14:paraId="6FCC069A" w14:textId="01A8E33B" w:rsidR="009C6CC0" w:rsidRDefault="009C6CC0" w:rsidP="00A17195">
      <w:pPr>
        <w:ind w:firstLineChars="200" w:firstLine="640"/>
      </w:pPr>
      <w:r>
        <w:rPr>
          <w:rFonts w:hint="eastAsia"/>
        </w:rPr>
        <w:lastRenderedPageBreak/>
        <w:t>第</w:t>
      </w:r>
      <w:r w:rsidR="003D3C6B">
        <w:rPr>
          <w:rFonts w:hint="eastAsia"/>
        </w:rPr>
        <w:t>四</w:t>
      </w:r>
      <w:r>
        <w:rPr>
          <w:rFonts w:hint="eastAsia"/>
        </w:rPr>
        <w:t xml:space="preserve">条 </w:t>
      </w:r>
      <w:r>
        <w:t xml:space="preserve"> </w:t>
      </w:r>
      <w:r>
        <w:rPr>
          <w:rFonts w:hint="eastAsia"/>
        </w:rPr>
        <w:t>当事人存在</w:t>
      </w:r>
      <w:r w:rsidR="00E61CC5">
        <w:rPr>
          <w:rFonts w:hint="eastAsia"/>
        </w:rPr>
        <w:t>《办法》</w:t>
      </w:r>
      <w:r w:rsidR="00904D8F">
        <w:rPr>
          <w:rFonts w:hint="eastAsia"/>
        </w:rPr>
        <w:t>第五条至第十条规定的违法行为，且受到</w:t>
      </w:r>
      <w:r w:rsidR="00E61CC5">
        <w:rPr>
          <w:rFonts w:hint="eastAsia"/>
        </w:rPr>
        <w:t>《办法》</w:t>
      </w:r>
      <w:r w:rsidR="00904D8F">
        <w:rPr>
          <w:rFonts w:hint="eastAsia"/>
        </w:rPr>
        <w:t>第二条规定的较重行政处罚，并按照</w:t>
      </w:r>
      <w:r w:rsidR="00E61CC5">
        <w:rPr>
          <w:rFonts w:hint="eastAsia"/>
        </w:rPr>
        <w:t>《办法》</w:t>
      </w:r>
      <w:r w:rsidR="00904D8F">
        <w:rPr>
          <w:rFonts w:hint="eastAsia"/>
        </w:rPr>
        <w:t>第十二条规定，</w:t>
      </w:r>
      <w:r w:rsidR="00105361">
        <w:rPr>
          <w:rFonts w:hint="eastAsia"/>
        </w:rPr>
        <w:t>经综合</w:t>
      </w:r>
      <w:proofErr w:type="gramStart"/>
      <w:r w:rsidR="00105361">
        <w:rPr>
          <w:rFonts w:hint="eastAsia"/>
        </w:rPr>
        <w:t>考量</w:t>
      </w:r>
      <w:proofErr w:type="gramEnd"/>
      <w:r w:rsidR="00105361">
        <w:rPr>
          <w:rFonts w:hint="eastAsia"/>
        </w:rPr>
        <w:t>其违法行为属于性质恶劣、情节严重、社会危害较大的，</w:t>
      </w:r>
      <w:proofErr w:type="gramStart"/>
      <w:r w:rsidR="00105361">
        <w:rPr>
          <w:rFonts w:hint="eastAsia"/>
        </w:rPr>
        <w:t>作出</w:t>
      </w:r>
      <w:proofErr w:type="gramEnd"/>
      <w:r w:rsidR="00105361">
        <w:rPr>
          <w:rFonts w:hint="eastAsia"/>
        </w:rPr>
        <w:t>行政处罚决定的市场</w:t>
      </w:r>
      <w:r w:rsidR="00455363">
        <w:rPr>
          <w:rFonts w:hint="eastAsia"/>
        </w:rPr>
        <w:t>监管部门应当</w:t>
      </w:r>
      <w:r w:rsidR="00272E3E">
        <w:rPr>
          <w:rFonts w:hint="eastAsia"/>
        </w:rPr>
        <w:t>依据《办法》第十三条</w:t>
      </w:r>
      <w:r w:rsidR="00105361">
        <w:rPr>
          <w:rFonts w:hint="eastAsia"/>
        </w:rPr>
        <w:t>将其列入严重违法失信名单。</w:t>
      </w:r>
    </w:p>
    <w:p w14:paraId="2A408ADE" w14:textId="4721FB17" w:rsidR="00D02C44" w:rsidRDefault="00D02C44" w:rsidP="00A17195">
      <w:pPr>
        <w:ind w:firstLineChars="200" w:firstLine="640"/>
      </w:pPr>
      <w:r>
        <w:rPr>
          <w:rFonts w:hint="eastAsia"/>
        </w:rPr>
        <w:t>第</w:t>
      </w:r>
      <w:r w:rsidR="003D3C6B">
        <w:rPr>
          <w:rFonts w:hint="eastAsia"/>
        </w:rPr>
        <w:t>五</w:t>
      </w:r>
      <w:r>
        <w:rPr>
          <w:rFonts w:hint="eastAsia"/>
        </w:rPr>
        <w:t xml:space="preserve">条 </w:t>
      </w:r>
      <w:r>
        <w:t xml:space="preserve"> </w:t>
      </w:r>
      <w:r w:rsidR="00E61CC5">
        <w:rPr>
          <w:rFonts w:hint="eastAsia"/>
        </w:rPr>
        <w:t>《办法》</w:t>
      </w:r>
      <w:r>
        <w:rPr>
          <w:rFonts w:hint="eastAsia"/>
        </w:rPr>
        <w:t>第二条第二款第（一）项所称</w:t>
      </w:r>
      <w:r w:rsidR="00D51B1B">
        <w:rPr>
          <w:rFonts w:hint="eastAsia"/>
        </w:rPr>
        <w:t>“从重处罚原则”</w:t>
      </w:r>
      <w:r>
        <w:rPr>
          <w:rFonts w:hint="eastAsia"/>
        </w:rPr>
        <w:t>，是指</w:t>
      </w:r>
      <w:r w:rsidR="00D51B1B">
        <w:rPr>
          <w:rFonts w:hint="eastAsia"/>
        </w:rPr>
        <w:t>《</w:t>
      </w:r>
      <w:r w:rsidR="00D51B1B" w:rsidRPr="00D51B1B">
        <w:t>市场监管总局关于规范市场监督管理行政处罚裁量权的指导意见</w:t>
      </w:r>
      <w:r w:rsidR="00D51B1B">
        <w:rPr>
          <w:rFonts w:hint="eastAsia"/>
        </w:rPr>
        <w:t>》（</w:t>
      </w:r>
      <w:r w:rsidR="00D51B1B" w:rsidRPr="00D51B1B">
        <w:t>国</w:t>
      </w:r>
      <w:proofErr w:type="gramStart"/>
      <w:r w:rsidR="00D51B1B" w:rsidRPr="00D51B1B">
        <w:t>市监法</w:t>
      </w:r>
      <w:proofErr w:type="gramEnd"/>
      <w:r w:rsidR="00D51B1B" w:rsidRPr="00D51B1B">
        <w:t>〔2019〕244号</w:t>
      </w:r>
      <w:r w:rsidR="00D51B1B">
        <w:rPr>
          <w:rFonts w:hint="eastAsia"/>
        </w:rPr>
        <w:t>）</w:t>
      </w:r>
      <w:r w:rsidR="00FB00C1">
        <w:rPr>
          <w:rFonts w:hint="eastAsia"/>
        </w:rPr>
        <w:t>中</w:t>
      </w:r>
      <w:r w:rsidR="00D51B1B">
        <w:rPr>
          <w:rFonts w:hint="eastAsia"/>
        </w:rPr>
        <w:t>“从重行政处罚”</w:t>
      </w:r>
      <w:r w:rsidR="00FB00C1">
        <w:rPr>
          <w:rFonts w:hint="eastAsia"/>
        </w:rPr>
        <w:t>规定的情形。</w:t>
      </w:r>
    </w:p>
    <w:p w14:paraId="3641DAD2" w14:textId="7DAA8515" w:rsidR="00757CB1" w:rsidRDefault="00757CB1" w:rsidP="00A17195">
      <w:pPr>
        <w:ind w:firstLineChars="200" w:firstLine="640"/>
      </w:pPr>
      <w:r>
        <w:rPr>
          <w:rFonts w:hint="eastAsia"/>
        </w:rPr>
        <w:t>第</w:t>
      </w:r>
      <w:r w:rsidR="003D3C6B">
        <w:rPr>
          <w:rFonts w:hint="eastAsia"/>
        </w:rPr>
        <w:t>六</w:t>
      </w:r>
      <w:r>
        <w:rPr>
          <w:rFonts w:hint="eastAsia"/>
        </w:rPr>
        <w:t>条</w:t>
      </w:r>
      <w:r w:rsidR="004B69B1">
        <w:rPr>
          <w:rFonts w:hint="eastAsia"/>
        </w:rPr>
        <w:t xml:space="preserve"> </w:t>
      </w:r>
      <w:r w:rsidR="004B69B1">
        <w:t xml:space="preserve"> </w:t>
      </w:r>
      <w:r w:rsidR="00EE4095">
        <w:rPr>
          <w:rFonts w:hint="eastAsia"/>
        </w:rPr>
        <w:t>当事人自收到市场</w:t>
      </w:r>
      <w:r w:rsidR="00455363">
        <w:rPr>
          <w:rFonts w:hint="eastAsia"/>
        </w:rPr>
        <w:t>监管</w:t>
      </w:r>
      <w:r w:rsidR="00EE4095">
        <w:rPr>
          <w:rFonts w:hint="eastAsia"/>
        </w:rPr>
        <w:t>部门《行政处罚决定履行催告书》之日起十个工作日后仍未履行行政处罚决定的，</w:t>
      </w:r>
      <w:r w:rsidR="0078103D">
        <w:rPr>
          <w:rFonts w:hint="eastAsia"/>
        </w:rPr>
        <w:t>或拒不履行</w:t>
      </w:r>
      <w:r w:rsidR="00455363">
        <w:rPr>
          <w:rFonts w:hint="eastAsia"/>
        </w:rPr>
        <w:t>市场监管部门</w:t>
      </w:r>
      <w:proofErr w:type="gramStart"/>
      <w:r w:rsidR="0078103D">
        <w:rPr>
          <w:rFonts w:hint="eastAsia"/>
        </w:rPr>
        <w:t>作出</w:t>
      </w:r>
      <w:proofErr w:type="gramEnd"/>
      <w:r w:rsidR="0078103D">
        <w:rPr>
          <w:rFonts w:hint="eastAsia"/>
        </w:rPr>
        <w:t>的行政裁决决定的，</w:t>
      </w:r>
      <w:proofErr w:type="gramStart"/>
      <w:r w:rsidR="007C3A9F">
        <w:rPr>
          <w:rFonts w:hint="eastAsia"/>
        </w:rPr>
        <w:t>作出</w:t>
      </w:r>
      <w:proofErr w:type="gramEnd"/>
      <w:r w:rsidR="007C3A9F">
        <w:rPr>
          <w:rFonts w:hint="eastAsia"/>
        </w:rPr>
        <w:t>行政处罚</w:t>
      </w:r>
      <w:r w:rsidR="0078103D">
        <w:rPr>
          <w:rFonts w:hint="eastAsia"/>
        </w:rPr>
        <w:t>或行政裁决</w:t>
      </w:r>
      <w:r w:rsidR="007C3A9F">
        <w:rPr>
          <w:rFonts w:hint="eastAsia"/>
        </w:rPr>
        <w:t>决定的</w:t>
      </w:r>
      <w:r w:rsidR="00455363">
        <w:rPr>
          <w:rFonts w:hint="eastAsia"/>
        </w:rPr>
        <w:t>市场监管部门</w:t>
      </w:r>
      <w:r w:rsidR="00D82D2F">
        <w:rPr>
          <w:rFonts w:hint="eastAsia"/>
        </w:rPr>
        <w:t>应当</w:t>
      </w:r>
      <w:r w:rsidR="007C3A9F">
        <w:rPr>
          <w:rFonts w:hint="eastAsia"/>
        </w:rPr>
        <w:t>依据</w:t>
      </w:r>
      <w:r w:rsidR="00E61CC5">
        <w:rPr>
          <w:rFonts w:hint="eastAsia"/>
        </w:rPr>
        <w:t>《办法》</w:t>
      </w:r>
      <w:r w:rsidR="007C3A9F">
        <w:rPr>
          <w:rFonts w:hint="eastAsia"/>
        </w:rPr>
        <w:t>第十三条第三款将其列入严重违法失信名单。</w:t>
      </w:r>
    </w:p>
    <w:p w14:paraId="3FC81736" w14:textId="2A536C1B" w:rsidR="00757CB1" w:rsidRDefault="007C3A9F" w:rsidP="00A17195">
      <w:pPr>
        <w:ind w:firstLineChars="200" w:firstLine="640"/>
      </w:pPr>
      <w:r>
        <w:rPr>
          <w:rFonts w:hint="eastAsia"/>
        </w:rPr>
        <w:t>当事人在</w:t>
      </w:r>
      <w:r w:rsidR="00455363">
        <w:rPr>
          <w:rFonts w:hint="eastAsia"/>
        </w:rPr>
        <w:t>市场监管部门</w:t>
      </w:r>
      <w:r>
        <w:rPr>
          <w:rFonts w:hint="eastAsia"/>
        </w:rPr>
        <w:t>实施</w:t>
      </w:r>
      <w:r w:rsidR="00E61CC5">
        <w:rPr>
          <w:rFonts w:hint="eastAsia"/>
        </w:rPr>
        <w:t>列入严重违法失信名单程序期间，</w:t>
      </w:r>
      <w:r w:rsidR="0078103D">
        <w:rPr>
          <w:rFonts w:hint="eastAsia"/>
        </w:rPr>
        <w:t>已履行行政处罚、行政裁决规定义务的，</w:t>
      </w:r>
      <w:r w:rsidR="004A640E">
        <w:rPr>
          <w:rFonts w:hint="eastAsia"/>
        </w:rPr>
        <w:t>向市场监管部门</w:t>
      </w:r>
      <w:r w:rsidR="005F6E02">
        <w:rPr>
          <w:rFonts w:hint="eastAsia"/>
        </w:rPr>
        <w:t>提交</w:t>
      </w:r>
      <w:r w:rsidR="0078103D">
        <w:rPr>
          <w:rFonts w:hint="eastAsia"/>
        </w:rPr>
        <w:t>书面申请</w:t>
      </w:r>
      <w:r w:rsidR="005F6E02">
        <w:rPr>
          <w:rFonts w:hint="eastAsia"/>
        </w:rPr>
        <w:t>和</w:t>
      </w:r>
      <w:r w:rsidR="004A640E">
        <w:rPr>
          <w:rFonts w:hint="eastAsia"/>
        </w:rPr>
        <w:t>相关证明材料，经市场监管部门审核同意，</w:t>
      </w:r>
      <w:r w:rsidR="0078103D">
        <w:rPr>
          <w:rFonts w:hint="eastAsia"/>
        </w:rPr>
        <w:t>可以终止列入程序。</w:t>
      </w:r>
    </w:p>
    <w:p w14:paraId="1CE0082A" w14:textId="11C0793B" w:rsidR="00A175BB" w:rsidRDefault="00A175BB" w:rsidP="00A17195">
      <w:pPr>
        <w:ind w:firstLineChars="200" w:firstLine="640"/>
      </w:pPr>
      <w:r>
        <w:rPr>
          <w:rFonts w:hint="eastAsia"/>
        </w:rPr>
        <w:t>第</w:t>
      </w:r>
      <w:r w:rsidR="003D3C6B">
        <w:rPr>
          <w:rFonts w:hint="eastAsia"/>
        </w:rPr>
        <w:t>七</w:t>
      </w:r>
      <w:r>
        <w:rPr>
          <w:rFonts w:hint="eastAsia"/>
        </w:rPr>
        <w:t xml:space="preserve">条 </w:t>
      </w:r>
      <w:r>
        <w:t xml:space="preserve"> </w:t>
      </w:r>
      <w:r w:rsidR="00455363">
        <w:rPr>
          <w:rFonts w:hint="eastAsia"/>
        </w:rPr>
        <w:t>市场监管部门</w:t>
      </w:r>
      <w:r w:rsidR="00B10429">
        <w:rPr>
          <w:rFonts w:hint="eastAsia"/>
        </w:rPr>
        <w:t>收到人民法院生效法律文书后，</w:t>
      </w:r>
      <w:r w:rsidR="00351747">
        <w:rPr>
          <w:rFonts w:hint="eastAsia"/>
        </w:rPr>
        <w:t>市市场监管委信用监督管理机构会同相关业务管理机构判定</w:t>
      </w:r>
      <w:r w:rsidR="00B10429">
        <w:rPr>
          <w:rFonts w:hint="eastAsia"/>
        </w:rPr>
        <w:t>当事人</w:t>
      </w:r>
      <w:r w:rsidR="00B10429">
        <w:rPr>
          <w:rFonts w:hint="eastAsia"/>
        </w:rPr>
        <w:lastRenderedPageBreak/>
        <w:t>的犯罪事实属</w:t>
      </w:r>
      <w:r w:rsidR="00B32F48">
        <w:rPr>
          <w:rFonts w:hint="eastAsia"/>
        </w:rPr>
        <w:t>《办法》第五条至第十条规定情形的，</w:t>
      </w:r>
      <w:r w:rsidR="00E4158E">
        <w:rPr>
          <w:rFonts w:hint="eastAsia"/>
        </w:rPr>
        <w:t>由信用监督管理机构将当事人列入严重违法失信名单。</w:t>
      </w:r>
    </w:p>
    <w:p w14:paraId="644E8787" w14:textId="1FF796FD" w:rsidR="008E358F" w:rsidRDefault="009F643E" w:rsidP="003C7355">
      <w:pPr>
        <w:ind w:firstLineChars="200" w:firstLine="640"/>
      </w:pPr>
      <w:r>
        <w:rPr>
          <w:rFonts w:hint="eastAsia"/>
        </w:rPr>
        <w:t>第</w:t>
      </w:r>
      <w:r w:rsidR="00235ED0">
        <w:rPr>
          <w:rFonts w:hint="eastAsia"/>
        </w:rPr>
        <w:t>八</w:t>
      </w:r>
      <w:r>
        <w:rPr>
          <w:rFonts w:hint="eastAsia"/>
        </w:rPr>
        <w:t xml:space="preserve">条 </w:t>
      </w:r>
      <w:r>
        <w:t xml:space="preserve"> </w:t>
      </w:r>
      <w:r w:rsidR="003C7355">
        <w:rPr>
          <w:rFonts w:hint="eastAsia"/>
        </w:rPr>
        <w:t>区</w:t>
      </w:r>
      <w:r w:rsidR="00455363">
        <w:rPr>
          <w:rFonts w:hint="eastAsia"/>
        </w:rPr>
        <w:t>市场监管部门</w:t>
      </w:r>
      <w:proofErr w:type="gramStart"/>
      <w:r w:rsidR="003C7355">
        <w:rPr>
          <w:rFonts w:hint="eastAsia"/>
        </w:rPr>
        <w:t>作出</w:t>
      </w:r>
      <w:proofErr w:type="gramEnd"/>
      <w:r w:rsidR="003C7355">
        <w:rPr>
          <w:rFonts w:hint="eastAsia"/>
        </w:rPr>
        <w:t>列入严重违法失信名单决定的，应当将列入材料报市市场监管委同意。</w:t>
      </w:r>
    </w:p>
    <w:p w14:paraId="3CEE92BE" w14:textId="7868377B" w:rsidR="003C7355" w:rsidRDefault="00235ED0" w:rsidP="003C7355">
      <w:pPr>
        <w:ind w:firstLineChars="200" w:firstLine="640"/>
      </w:pPr>
      <w:r>
        <w:rPr>
          <w:rFonts w:hint="eastAsia"/>
        </w:rPr>
        <w:t xml:space="preserve">第九条 </w:t>
      </w:r>
      <w:r>
        <w:t xml:space="preserve"> </w:t>
      </w:r>
      <w:r w:rsidR="00A869A5">
        <w:rPr>
          <w:rFonts w:hint="eastAsia"/>
        </w:rPr>
        <w:t>当事人符合《办法》第五条至第十条、第二条规定，</w:t>
      </w:r>
      <w:r w:rsidR="00455363">
        <w:rPr>
          <w:rFonts w:hint="eastAsia"/>
        </w:rPr>
        <w:t>市场监管部门</w:t>
      </w:r>
      <w:r w:rsidR="008E358F">
        <w:rPr>
          <w:rFonts w:hint="eastAsia"/>
        </w:rPr>
        <w:t>拟作出不列入</w:t>
      </w:r>
      <w:r w:rsidR="00BA5BAA">
        <w:rPr>
          <w:rFonts w:hint="eastAsia"/>
        </w:rPr>
        <w:t>严重违法失信名单决定</w:t>
      </w:r>
      <w:r w:rsidR="003C7355">
        <w:rPr>
          <w:rFonts w:hint="eastAsia"/>
        </w:rPr>
        <w:t>的，</w:t>
      </w:r>
      <w:r>
        <w:rPr>
          <w:rFonts w:hint="eastAsia"/>
        </w:rPr>
        <w:t>应当</w:t>
      </w:r>
      <w:r w:rsidR="00BA5BAA">
        <w:rPr>
          <w:rFonts w:hint="eastAsia"/>
        </w:rPr>
        <w:t>由同级信用监督管理、相关业务</w:t>
      </w:r>
      <w:r w:rsidR="00A91775">
        <w:rPr>
          <w:rFonts w:hint="eastAsia"/>
        </w:rPr>
        <w:t>主管</w:t>
      </w:r>
      <w:r w:rsidR="00BA5BAA">
        <w:rPr>
          <w:rFonts w:hint="eastAsia"/>
        </w:rPr>
        <w:t>、行政执法、法制机构进行</w:t>
      </w:r>
      <w:r w:rsidR="003C7355">
        <w:rPr>
          <w:rFonts w:hint="eastAsia"/>
        </w:rPr>
        <w:t>会商</w:t>
      </w:r>
      <w:r w:rsidR="00BA5BAA">
        <w:rPr>
          <w:rFonts w:hint="eastAsia"/>
        </w:rPr>
        <w:t>。经会商</w:t>
      </w:r>
      <w:proofErr w:type="gramStart"/>
      <w:r w:rsidR="00056FAA">
        <w:rPr>
          <w:rFonts w:hint="eastAsia"/>
        </w:rPr>
        <w:t>作出</w:t>
      </w:r>
      <w:proofErr w:type="gramEnd"/>
      <w:r w:rsidR="00056FAA">
        <w:rPr>
          <w:rFonts w:hint="eastAsia"/>
        </w:rPr>
        <w:t>不列入决定的</w:t>
      </w:r>
      <w:r w:rsidR="009D302C">
        <w:rPr>
          <w:rFonts w:hint="eastAsia"/>
        </w:rPr>
        <w:t>，</w:t>
      </w:r>
      <w:r w:rsidR="00056FAA">
        <w:rPr>
          <w:rFonts w:hint="eastAsia"/>
        </w:rPr>
        <w:t>应当在《案件调查终结报告》中予以记载。</w:t>
      </w:r>
    </w:p>
    <w:p w14:paraId="3659C47B" w14:textId="51256624" w:rsidR="007B5C21" w:rsidRDefault="007B5C21" w:rsidP="00A17195">
      <w:pPr>
        <w:ind w:firstLineChars="200" w:firstLine="640"/>
      </w:pPr>
      <w:r>
        <w:rPr>
          <w:rFonts w:hint="eastAsia"/>
        </w:rPr>
        <w:t xml:space="preserve">第十条 </w:t>
      </w:r>
      <w:r>
        <w:t xml:space="preserve"> </w:t>
      </w:r>
      <w:r w:rsidR="00FD7F45" w:rsidRPr="00FD7F45">
        <w:rPr>
          <w:rFonts w:hint="eastAsia"/>
        </w:rPr>
        <w:t>列入严重违法失信名单所依据的行政处罚被撤销、确认违法或者无效的，</w:t>
      </w:r>
      <w:proofErr w:type="gramStart"/>
      <w:r w:rsidR="00FD7F45">
        <w:rPr>
          <w:rFonts w:hint="eastAsia"/>
        </w:rPr>
        <w:t>作出</w:t>
      </w:r>
      <w:proofErr w:type="gramEnd"/>
      <w:r w:rsidR="00FD7F45">
        <w:rPr>
          <w:rFonts w:hint="eastAsia"/>
        </w:rPr>
        <w:t>列入严重违法失信名单决定的</w:t>
      </w:r>
      <w:r w:rsidR="00455363">
        <w:rPr>
          <w:rFonts w:hint="eastAsia"/>
        </w:rPr>
        <w:t>市场监管部门</w:t>
      </w:r>
      <w:r w:rsidR="00FD7F45">
        <w:rPr>
          <w:rFonts w:hint="eastAsia"/>
        </w:rPr>
        <w:t>应当</w:t>
      </w:r>
      <w:r w:rsidR="005221C8">
        <w:rPr>
          <w:rFonts w:hint="eastAsia"/>
        </w:rPr>
        <w:t>撤销</w:t>
      </w:r>
      <w:r w:rsidR="00FD7F45">
        <w:rPr>
          <w:rFonts w:hint="eastAsia"/>
        </w:rPr>
        <w:t>对当事人的列入决定。</w:t>
      </w:r>
    </w:p>
    <w:p w14:paraId="2EE24C39" w14:textId="3A92FC93" w:rsidR="006760F0" w:rsidRDefault="006760F0" w:rsidP="00A17195">
      <w:pPr>
        <w:ind w:firstLineChars="200" w:firstLine="640"/>
      </w:pPr>
    </w:p>
    <w:p w14:paraId="33F07363" w14:textId="32100DBB" w:rsidR="006760F0" w:rsidRPr="006760F0" w:rsidRDefault="006760F0" w:rsidP="006760F0">
      <w:pPr>
        <w:jc w:val="center"/>
        <w:rPr>
          <w:rFonts w:ascii="黑体" w:eastAsia="黑体" w:hAnsi="黑体"/>
        </w:rPr>
      </w:pPr>
      <w:r w:rsidRPr="006760F0">
        <w:rPr>
          <w:rFonts w:ascii="黑体" w:eastAsia="黑体" w:hAnsi="黑体" w:hint="eastAsia"/>
        </w:rPr>
        <w:t xml:space="preserve">第三章 </w:t>
      </w:r>
      <w:r w:rsidRPr="006760F0">
        <w:rPr>
          <w:rFonts w:ascii="黑体" w:eastAsia="黑体" w:hAnsi="黑体"/>
        </w:rPr>
        <w:t xml:space="preserve"> </w:t>
      </w:r>
      <w:r w:rsidRPr="006760F0">
        <w:rPr>
          <w:rFonts w:ascii="黑体" w:eastAsia="黑体" w:hAnsi="黑体" w:hint="eastAsia"/>
        </w:rPr>
        <w:t>信用修复</w:t>
      </w:r>
    </w:p>
    <w:p w14:paraId="56CAF86D" w14:textId="22CC41AE" w:rsidR="00592D79" w:rsidRDefault="00592D79" w:rsidP="00592D79">
      <w:pPr>
        <w:ind w:firstLineChars="200" w:firstLine="640"/>
      </w:pPr>
      <w:r>
        <w:rPr>
          <w:rFonts w:hint="eastAsia"/>
        </w:rPr>
        <w:t>第十</w:t>
      </w:r>
      <w:r w:rsidR="005221C8">
        <w:rPr>
          <w:rFonts w:hint="eastAsia"/>
        </w:rPr>
        <w:t>一</w:t>
      </w:r>
      <w:r>
        <w:rPr>
          <w:rFonts w:hint="eastAsia"/>
        </w:rPr>
        <w:t xml:space="preserve">条 </w:t>
      </w:r>
      <w:r>
        <w:t xml:space="preserve"> </w:t>
      </w:r>
      <w:r>
        <w:rPr>
          <w:rFonts w:hint="eastAsia"/>
        </w:rPr>
        <w:t>当事人</w:t>
      </w:r>
      <w:r w:rsidR="008B6CED">
        <w:rPr>
          <w:rFonts w:hint="eastAsia"/>
        </w:rPr>
        <w:t>被列入严重违法失信名单，</w:t>
      </w:r>
      <w:r>
        <w:rPr>
          <w:rFonts w:hint="eastAsia"/>
        </w:rPr>
        <w:t>符合</w:t>
      </w:r>
      <w:r w:rsidR="00C44D8D">
        <w:rPr>
          <w:rFonts w:hint="eastAsia"/>
        </w:rPr>
        <w:t>《办法》第十六条规定</w:t>
      </w:r>
      <w:r>
        <w:rPr>
          <w:rFonts w:hint="eastAsia"/>
        </w:rPr>
        <w:t>条件的，可向</w:t>
      </w:r>
      <w:proofErr w:type="gramStart"/>
      <w:r>
        <w:rPr>
          <w:rFonts w:hint="eastAsia"/>
        </w:rPr>
        <w:t>作出</w:t>
      </w:r>
      <w:proofErr w:type="gramEnd"/>
      <w:r>
        <w:rPr>
          <w:rFonts w:hint="eastAsia"/>
        </w:rPr>
        <w:t>列入决定的</w:t>
      </w:r>
      <w:r w:rsidR="00455363">
        <w:rPr>
          <w:rFonts w:hint="eastAsia"/>
        </w:rPr>
        <w:t>市场监管部门</w:t>
      </w:r>
      <w:r>
        <w:rPr>
          <w:rFonts w:hint="eastAsia"/>
        </w:rPr>
        <w:t>申请信用修复</w:t>
      </w:r>
      <w:r w:rsidR="00C44D8D">
        <w:rPr>
          <w:rFonts w:hint="eastAsia"/>
        </w:rPr>
        <w:t>，并提交以下材料</w:t>
      </w:r>
      <w:r>
        <w:rPr>
          <w:rFonts w:hint="eastAsia"/>
        </w:rPr>
        <w:t>：</w:t>
      </w:r>
    </w:p>
    <w:p w14:paraId="74507744" w14:textId="4941E529" w:rsidR="00C44D8D" w:rsidRDefault="00C44D8D" w:rsidP="00C44D8D">
      <w:pPr>
        <w:ind w:firstLineChars="200" w:firstLine="640"/>
      </w:pPr>
      <w:r>
        <w:rPr>
          <w:rFonts w:hint="eastAsia"/>
        </w:rPr>
        <w:t>（一）信用修复申请书；</w:t>
      </w:r>
    </w:p>
    <w:p w14:paraId="4DFC57C0" w14:textId="48D32DFE" w:rsidR="00C44D8D" w:rsidRDefault="00C44D8D" w:rsidP="00C44D8D">
      <w:pPr>
        <w:ind w:firstLineChars="200" w:firstLine="640"/>
      </w:pPr>
      <w:r>
        <w:rPr>
          <w:rFonts w:hint="eastAsia"/>
        </w:rPr>
        <w:t>（二）守信承诺书；</w:t>
      </w:r>
    </w:p>
    <w:p w14:paraId="64BF37E4" w14:textId="77777777" w:rsidR="00C44D8D" w:rsidRDefault="00C44D8D" w:rsidP="00C44D8D">
      <w:pPr>
        <w:ind w:firstLineChars="200" w:firstLine="640"/>
      </w:pPr>
      <w:r>
        <w:rPr>
          <w:rFonts w:hint="eastAsia"/>
        </w:rPr>
        <w:t>（三）营业执照复印件；</w:t>
      </w:r>
    </w:p>
    <w:p w14:paraId="16D00930" w14:textId="374D4CCC" w:rsidR="00C44D8D" w:rsidRDefault="00C44D8D" w:rsidP="00C44D8D">
      <w:pPr>
        <w:ind w:firstLineChars="200" w:firstLine="640"/>
      </w:pPr>
      <w:r>
        <w:rPr>
          <w:rFonts w:hint="eastAsia"/>
        </w:rPr>
        <w:lastRenderedPageBreak/>
        <w:t>（四）法定代表人身份证复印件</w:t>
      </w:r>
      <w:r w:rsidR="00996BD2">
        <w:rPr>
          <w:rFonts w:hint="eastAsia"/>
        </w:rPr>
        <w:t>；</w:t>
      </w:r>
    </w:p>
    <w:p w14:paraId="1FBDFE21" w14:textId="111876E7" w:rsidR="00592D79" w:rsidRDefault="00C44D8D" w:rsidP="00F55321">
      <w:pPr>
        <w:ind w:firstLineChars="200" w:firstLine="640"/>
      </w:pPr>
      <w:r>
        <w:rPr>
          <w:rFonts w:hint="eastAsia"/>
        </w:rPr>
        <w:t>（五）</w:t>
      </w:r>
      <w:r w:rsidR="00996BD2">
        <w:rPr>
          <w:rFonts w:hint="eastAsia"/>
        </w:rPr>
        <w:t>履行法定义务、纠正违法行为的相关材料；</w:t>
      </w:r>
    </w:p>
    <w:p w14:paraId="729626C6" w14:textId="088D2457" w:rsidR="00996BD2" w:rsidRDefault="00996BD2" w:rsidP="00F55321">
      <w:pPr>
        <w:ind w:firstLineChars="200" w:firstLine="640"/>
      </w:pPr>
      <w:r>
        <w:rPr>
          <w:rFonts w:hint="eastAsia"/>
        </w:rPr>
        <w:t>（六）</w:t>
      </w:r>
      <w:r w:rsidR="00455363">
        <w:rPr>
          <w:rFonts w:hint="eastAsia"/>
        </w:rPr>
        <w:t>市场监管部门</w:t>
      </w:r>
      <w:r>
        <w:rPr>
          <w:rFonts w:hint="eastAsia"/>
        </w:rPr>
        <w:t>要求提交的</w:t>
      </w:r>
      <w:r w:rsidR="00682777">
        <w:rPr>
          <w:rFonts w:hint="eastAsia"/>
        </w:rPr>
        <w:t>其他</w:t>
      </w:r>
      <w:r>
        <w:rPr>
          <w:rFonts w:hint="eastAsia"/>
        </w:rPr>
        <w:t>材料。</w:t>
      </w:r>
    </w:p>
    <w:p w14:paraId="7B242955" w14:textId="11007872" w:rsidR="00507F19" w:rsidRDefault="00507F19" w:rsidP="00507F19">
      <w:pPr>
        <w:ind w:firstLineChars="200" w:firstLine="640"/>
      </w:pPr>
      <w:r>
        <w:rPr>
          <w:rFonts w:hint="eastAsia"/>
        </w:rPr>
        <w:t xml:space="preserve">第十二条 </w:t>
      </w:r>
      <w:r>
        <w:t xml:space="preserve"> </w:t>
      </w:r>
      <w:r>
        <w:rPr>
          <w:rFonts w:hint="eastAsia"/>
        </w:rPr>
        <w:t>在本市</w:t>
      </w:r>
      <w:r w:rsidR="00455363">
        <w:rPr>
          <w:rFonts w:hint="eastAsia"/>
        </w:rPr>
        <w:t>市场监管部门</w:t>
      </w:r>
      <w:r>
        <w:rPr>
          <w:rFonts w:hint="eastAsia"/>
        </w:rPr>
        <w:t>登记的当事人，可通过天津市市场主体信用信息公示系统提交信用修复申请，免于提交营业执照复印件和法定代表人身份证复印件。</w:t>
      </w:r>
    </w:p>
    <w:p w14:paraId="3552A12F" w14:textId="7B7D5F46" w:rsidR="00507F19" w:rsidRDefault="00507F19" w:rsidP="00507F19">
      <w:pPr>
        <w:ind w:firstLineChars="200" w:firstLine="640"/>
      </w:pPr>
      <w:r>
        <w:rPr>
          <w:rFonts w:hint="eastAsia"/>
        </w:rPr>
        <w:t>通过天津市市场主体信用信息公示系统提交信用修复申请的，</w:t>
      </w:r>
      <w:r w:rsidR="00455363">
        <w:rPr>
          <w:rFonts w:hint="eastAsia"/>
        </w:rPr>
        <w:t>市场监管部门</w:t>
      </w:r>
      <w:r>
        <w:rPr>
          <w:rFonts w:hint="eastAsia"/>
        </w:rPr>
        <w:t>可以通过天津市市场主体信用信息公示系统告知当事人</w:t>
      </w:r>
      <w:r w:rsidR="00AD2DEF">
        <w:rPr>
          <w:rFonts w:hint="eastAsia"/>
        </w:rPr>
        <w:t>，</w:t>
      </w:r>
      <w:r>
        <w:rPr>
          <w:rFonts w:hint="eastAsia"/>
        </w:rPr>
        <w:t>依据当事人</w:t>
      </w:r>
      <w:r w:rsidR="00AD2DEF">
        <w:rPr>
          <w:rFonts w:hint="eastAsia"/>
        </w:rPr>
        <w:t>在《送达地址确认书》中</w:t>
      </w:r>
      <w:r w:rsidR="0032004D">
        <w:rPr>
          <w:rFonts w:hint="eastAsia"/>
        </w:rPr>
        <w:t>选择的电子送达方式、送达地址或住所</w:t>
      </w:r>
      <w:r>
        <w:rPr>
          <w:rFonts w:hint="eastAsia"/>
        </w:rPr>
        <w:t>信息送达相关信用修复文书。</w:t>
      </w:r>
    </w:p>
    <w:p w14:paraId="3DFE52EE" w14:textId="24EFAD06" w:rsidR="00507F19" w:rsidRDefault="00507F19" w:rsidP="00507F19">
      <w:pPr>
        <w:ind w:firstLineChars="200" w:firstLine="640"/>
      </w:pPr>
      <w:r>
        <w:rPr>
          <w:rFonts w:hint="eastAsia"/>
        </w:rPr>
        <w:t>当事人要求</w:t>
      </w:r>
      <w:r w:rsidR="00455363">
        <w:rPr>
          <w:rFonts w:hint="eastAsia"/>
        </w:rPr>
        <w:t>市场监管部门</w:t>
      </w:r>
      <w:r>
        <w:rPr>
          <w:rFonts w:hint="eastAsia"/>
        </w:rPr>
        <w:t>出具纸质文书的，</w:t>
      </w:r>
      <w:r w:rsidR="00455363">
        <w:rPr>
          <w:rFonts w:hint="eastAsia"/>
        </w:rPr>
        <w:t>市场监管部门</w:t>
      </w:r>
      <w:r>
        <w:rPr>
          <w:rFonts w:hint="eastAsia"/>
        </w:rPr>
        <w:t>应当提供。</w:t>
      </w:r>
    </w:p>
    <w:p w14:paraId="2DEC4C18" w14:textId="5A1964C9" w:rsidR="00682777" w:rsidRDefault="00682777" w:rsidP="00F55321">
      <w:pPr>
        <w:ind w:firstLineChars="200" w:firstLine="640"/>
      </w:pPr>
      <w:r>
        <w:rPr>
          <w:rFonts w:hint="eastAsia"/>
        </w:rPr>
        <w:t>第十</w:t>
      </w:r>
      <w:r w:rsidR="00507F19">
        <w:rPr>
          <w:rFonts w:hint="eastAsia"/>
        </w:rPr>
        <w:t>三</w:t>
      </w:r>
      <w:r>
        <w:rPr>
          <w:rFonts w:hint="eastAsia"/>
        </w:rPr>
        <w:t xml:space="preserve">条 </w:t>
      </w:r>
      <w:r>
        <w:t xml:space="preserve"> </w:t>
      </w:r>
      <w:r w:rsidR="00455363">
        <w:rPr>
          <w:rFonts w:hint="eastAsia"/>
        </w:rPr>
        <w:t>市场监管部门</w:t>
      </w:r>
      <w:r>
        <w:rPr>
          <w:rFonts w:hint="eastAsia"/>
        </w:rPr>
        <w:t>可采取网上核实、书面核实等方式，对当事人履行法定义务、纠正违法行为等情况进行核实</w:t>
      </w:r>
      <w:r w:rsidR="00C4736E">
        <w:rPr>
          <w:rFonts w:hint="eastAsia"/>
        </w:rPr>
        <w:t>。</w:t>
      </w:r>
      <w:r w:rsidR="00455363">
        <w:rPr>
          <w:rFonts w:hint="eastAsia"/>
        </w:rPr>
        <w:t>市场监管部门</w:t>
      </w:r>
      <w:r w:rsidR="00C4736E">
        <w:rPr>
          <w:rFonts w:hint="eastAsia"/>
        </w:rPr>
        <w:t>认为有必要的，可以进行实地核实。</w:t>
      </w:r>
    </w:p>
    <w:p w14:paraId="6B2FF270" w14:textId="1B3C55C7" w:rsidR="00EB4A4E" w:rsidRDefault="00EB4A4E" w:rsidP="00F55321">
      <w:pPr>
        <w:ind w:firstLineChars="200" w:firstLine="640"/>
      </w:pPr>
      <w:r>
        <w:rPr>
          <w:rFonts w:hint="eastAsia"/>
        </w:rPr>
        <w:t>第</w:t>
      </w:r>
      <w:r w:rsidR="00ED192A">
        <w:rPr>
          <w:rFonts w:hint="eastAsia"/>
        </w:rPr>
        <w:t>十</w:t>
      </w:r>
      <w:r w:rsidR="00507F19">
        <w:rPr>
          <w:rFonts w:hint="eastAsia"/>
        </w:rPr>
        <w:t>四</w:t>
      </w:r>
      <w:r>
        <w:rPr>
          <w:rFonts w:hint="eastAsia"/>
        </w:rPr>
        <w:t xml:space="preserve">条 </w:t>
      </w:r>
      <w:r>
        <w:t xml:space="preserve"> </w:t>
      </w:r>
      <w:r w:rsidR="00EA54FF" w:rsidRPr="00EA54FF">
        <w:rPr>
          <w:rFonts w:hint="eastAsia"/>
        </w:rPr>
        <w:t>申请</w:t>
      </w:r>
      <w:r w:rsidR="00EA54FF">
        <w:rPr>
          <w:rFonts w:hint="eastAsia"/>
        </w:rPr>
        <w:t>信用修复</w:t>
      </w:r>
      <w:r w:rsidR="00EA54FF" w:rsidRPr="00EA54FF">
        <w:rPr>
          <w:rFonts w:hint="eastAsia"/>
        </w:rPr>
        <w:t>的当事人故意隐瞒真实情况、提供虚假资料，情节严重的，由</w:t>
      </w:r>
      <w:r w:rsidR="00455363">
        <w:rPr>
          <w:rFonts w:hint="eastAsia"/>
        </w:rPr>
        <w:t>市场监管部门</w:t>
      </w:r>
      <w:r w:rsidR="00EA54FF" w:rsidRPr="00EA54FF">
        <w:rPr>
          <w:rFonts w:hint="eastAsia"/>
        </w:rPr>
        <w:t>撤销</w:t>
      </w:r>
      <w:r w:rsidR="00EA54FF">
        <w:rPr>
          <w:rFonts w:hint="eastAsia"/>
        </w:rPr>
        <w:t>信用修复</w:t>
      </w:r>
      <w:r w:rsidR="00EA54FF" w:rsidRPr="00EA54FF">
        <w:rPr>
          <w:rFonts w:hint="eastAsia"/>
        </w:rPr>
        <w:t>决定，恢复列入状态。公示</w:t>
      </w:r>
      <w:proofErr w:type="gramStart"/>
      <w:r w:rsidR="00EA54FF" w:rsidRPr="00EA54FF">
        <w:rPr>
          <w:rFonts w:hint="eastAsia"/>
        </w:rPr>
        <w:t>期重新</w:t>
      </w:r>
      <w:proofErr w:type="gramEnd"/>
      <w:r w:rsidR="00EA54FF" w:rsidRPr="00EA54FF">
        <w:rPr>
          <w:rFonts w:hint="eastAsia"/>
        </w:rPr>
        <w:t>计算。</w:t>
      </w:r>
    </w:p>
    <w:p w14:paraId="0DA67199" w14:textId="74B37633" w:rsidR="00EA54FF" w:rsidRDefault="00EA54FF" w:rsidP="00F55321">
      <w:pPr>
        <w:ind w:firstLineChars="200" w:firstLine="640"/>
      </w:pPr>
      <w:r>
        <w:rPr>
          <w:rFonts w:hint="eastAsia"/>
        </w:rPr>
        <w:t>第</w:t>
      </w:r>
      <w:r w:rsidR="00ED192A">
        <w:rPr>
          <w:rFonts w:hint="eastAsia"/>
        </w:rPr>
        <w:t>十</w:t>
      </w:r>
      <w:r w:rsidR="00507F19">
        <w:rPr>
          <w:rFonts w:hint="eastAsia"/>
        </w:rPr>
        <w:t>五</w:t>
      </w:r>
      <w:r>
        <w:rPr>
          <w:rFonts w:hint="eastAsia"/>
        </w:rPr>
        <w:t xml:space="preserve">条 </w:t>
      </w:r>
      <w:r>
        <w:t xml:space="preserve"> </w:t>
      </w:r>
      <w:r w:rsidR="00CB15C4">
        <w:rPr>
          <w:rFonts w:hint="eastAsia"/>
        </w:rPr>
        <w:t>被列入严重违法失信名单的市场主体办理注销登记后，由登记</w:t>
      </w:r>
      <w:r w:rsidR="00DB2026">
        <w:rPr>
          <w:rFonts w:hint="eastAsia"/>
        </w:rPr>
        <w:t>地市场监管部门</w:t>
      </w:r>
      <w:r w:rsidR="00CB15C4">
        <w:rPr>
          <w:rFonts w:hint="eastAsia"/>
        </w:rPr>
        <w:t>移出名单。</w:t>
      </w:r>
    </w:p>
    <w:p w14:paraId="16F9533B" w14:textId="23CA8A99" w:rsidR="00CB15C4" w:rsidRDefault="00CB15C4" w:rsidP="00F55321">
      <w:pPr>
        <w:ind w:firstLineChars="200" w:firstLine="640"/>
      </w:pPr>
      <w:r>
        <w:rPr>
          <w:rFonts w:hint="eastAsia"/>
        </w:rPr>
        <w:lastRenderedPageBreak/>
        <w:t>第</w:t>
      </w:r>
      <w:r w:rsidR="00A307D0">
        <w:rPr>
          <w:rFonts w:hint="eastAsia"/>
        </w:rPr>
        <w:t>十</w:t>
      </w:r>
      <w:r w:rsidR="00507F19">
        <w:rPr>
          <w:rFonts w:hint="eastAsia"/>
        </w:rPr>
        <w:t>六</w:t>
      </w:r>
      <w:r>
        <w:rPr>
          <w:rFonts w:hint="eastAsia"/>
        </w:rPr>
        <w:t xml:space="preserve">条 </w:t>
      </w:r>
      <w:r>
        <w:t xml:space="preserve"> </w:t>
      </w:r>
      <w:r>
        <w:rPr>
          <w:rFonts w:hint="eastAsia"/>
        </w:rPr>
        <w:t>当事人</w:t>
      </w:r>
      <w:r w:rsidRPr="00CB15C4">
        <w:rPr>
          <w:rFonts w:hint="eastAsia"/>
        </w:rPr>
        <w:t>被列入严重违法失信名单之日起满三年的，由列入严重违法失信名单的</w:t>
      </w:r>
      <w:r w:rsidR="00455363">
        <w:rPr>
          <w:rFonts w:hint="eastAsia"/>
        </w:rPr>
        <w:t>市场监管部门</w:t>
      </w:r>
      <w:r w:rsidRPr="00CB15C4">
        <w:rPr>
          <w:rFonts w:hint="eastAsia"/>
        </w:rPr>
        <w:t>移出，停止公示相关信息，并解除相关管理措施。依照法律法规实施限制开展生产经营活动、限制</w:t>
      </w:r>
      <w:proofErr w:type="gramStart"/>
      <w:r w:rsidRPr="00CB15C4">
        <w:rPr>
          <w:rFonts w:hint="eastAsia"/>
        </w:rPr>
        <w:t>从业等</w:t>
      </w:r>
      <w:proofErr w:type="gramEnd"/>
      <w:r w:rsidRPr="00CB15C4">
        <w:rPr>
          <w:rFonts w:hint="eastAsia"/>
        </w:rPr>
        <w:t>措施超过三年的，按照实际限制期限执行。</w:t>
      </w:r>
    </w:p>
    <w:p w14:paraId="3C2070BA" w14:textId="7B6E1FFC" w:rsidR="00CB15C4" w:rsidRDefault="00CB15C4" w:rsidP="00F55321">
      <w:pPr>
        <w:ind w:firstLineChars="200" w:firstLine="640"/>
      </w:pPr>
    </w:p>
    <w:p w14:paraId="4ACDF6A4" w14:textId="26C1C0D7" w:rsidR="00D120AE" w:rsidRPr="00A307D0" w:rsidRDefault="00D120AE" w:rsidP="00A307D0">
      <w:pPr>
        <w:jc w:val="center"/>
        <w:rPr>
          <w:rFonts w:ascii="黑体" w:eastAsia="黑体" w:hAnsi="黑体"/>
        </w:rPr>
      </w:pPr>
      <w:r w:rsidRPr="00A307D0">
        <w:rPr>
          <w:rFonts w:ascii="黑体" w:eastAsia="黑体" w:hAnsi="黑体" w:hint="eastAsia"/>
        </w:rPr>
        <w:t xml:space="preserve">第四章 </w:t>
      </w:r>
      <w:r w:rsidRPr="00A307D0">
        <w:rPr>
          <w:rFonts w:ascii="黑体" w:eastAsia="黑体" w:hAnsi="黑体"/>
        </w:rPr>
        <w:t xml:space="preserve"> </w:t>
      </w:r>
      <w:r w:rsidRPr="00A307D0">
        <w:rPr>
          <w:rFonts w:ascii="黑体" w:eastAsia="黑体" w:hAnsi="黑体" w:hint="eastAsia"/>
        </w:rPr>
        <w:t>信息化建设</w:t>
      </w:r>
    </w:p>
    <w:p w14:paraId="5D06BB3A" w14:textId="2C33E407" w:rsidR="003D3C6B" w:rsidRDefault="003D3C6B" w:rsidP="003D3C6B">
      <w:pPr>
        <w:ind w:firstLineChars="200" w:firstLine="640"/>
      </w:pPr>
      <w:r>
        <w:rPr>
          <w:rFonts w:hint="eastAsia"/>
        </w:rPr>
        <w:t>第</w:t>
      </w:r>
      <w:r w:rsidR="003E32CB">
        <w:rPr>
          <w:rFonts w:hint="eastAsia"/>
        </w:rPr>
        <w:t>十</w:t>
      </w:r>
      <w:r w:rsidR="00507F19">
        <w:rPr>
          <w:rFonts w:hint="eastAsia"/>
        </w:rPr>
        <w:t>七</w:t>
      </w:r>
      <w:r>
        <w:rPr>
          <w:rFonts w:hint="eastAsia"/>
        </w:rPr>
        <w:t xml:space="preserve">条 </w:t>
      </w:r>
      <w:r>
        <w:t xml:space="preserve"> </w:t>
      </w:r>
      <w:r>
        <w:rPr>
          <w:rFonts w:hint="eastAsia"/>
        </w:rPr>
        <w:t>市市场监管</w:t>
      </w:r>
      <w:proofErr w:type="gramStart"/>
      <w:r>
        <w:rPr>
          <w:rFonts w:hint="eastAsia"/>
        </w:rPr>
        <w:t>委应当</w:t>
      </w:r>
      <w:proofErr w:type="gramEnd"/>
      <w:r>
        <w:rPr>
          <w:rFonts w:hint="eastAsia"/>
        </w:rPr>
        <w:t>按照有关规定将严重违法失信名单信息通过信用信息公示系统进行公示；依据本市公共信用信息的有关规定与其他有关部门进行信息共享，依照法律、行政法规和党中央、国务院政策文件实施联合惩戒。</w:t>
      </w:r>
    </w:p>
    <w:p w14:paraId="38FD4BE7" w14:textId="5DBFAF37" w:rsidR="003E32CB" w:rsidRDefault="003E32CB" w:rsidP="003E32CB">
      <w:pPr>
        <w:ind w:firstLineChars="200" w:firstLine="640"/>
      </w:pPr>
      <w:r>
        <w:rPr>
          <w:rFonts w:hint="eastAsia"/>
        </w:rPr>
        <w:t>第十</w:t>
      </w:r>
      <w:r w:rsidR="00507F19">
        <w:rPr>
          <w:rFonts w:hint="eastAsia"/>
        </w:rPr>
        <w:t>八</w:t>
      </w:r>
      <w:r>
        <w:rPr>
          <w:rFonts w:hint="eastAsia"/>
        </w:rPr>
        <w:t xml:space="preserve">条 </w:t>
      </w:r>
      <w:r>
        <w:t xml:space="preserve"> </w:t>
      </w:r>
      <w:r>
        <w:rPr>
          <w:rFonts w:hint="eastAsia"/>
        </w:rPr>
        <w:t>市市场监管委信用监督管理机构会同信息化机构建设严重违法失信名单管理系统。信息化机构、相关业务主管机构、行政执法机构应当依据严重违法失信名单管理的有关要求，开发和改造相关业务管理、执法办案、信用信息公示等系统，强化信息共享。</w:t>
      </w:r>
    </w:p>
    <w:p w14:paraId="297D7585" w14:textId="106E1CA9" w:rsidR="00507F19" w:rsidRDefault="00455363" w:rsidP="003E32CB">
      <w:pPr>
        <w:ind w:firstLineChars="200" w:firstLine="640"/>
      </w:pPr>
      <w:r>
        <w:rPr>
          <w:rFonts w:hint="eastAsia"/>
        </w:rPr>
        <w:t>市场监管部门</w:t>
      </w:r>
      <w:r w:rsidR="00507F19">
        <w:rPr>
          <w:rFonts w:hint="eastAsia"/>
        </w:rPr>
        <w:t>应当通过严重违法失信名单管理系统开展严重违法失信名单列入、修复、撤销等管理工作。</w:t>
      </w:r>
    </w:p>
    <w:p w14:paraId="0A9907B5" w14:textId="1DB1C68C" w:rsidR="005A1759" w:rsidRDefault="005A1759" w:rsidP="005A1759">
      <w:pPr>
        <w:ind w:firstLineChars="200" w:firstLine="640"/>
      </w:pPr>
      <w:r>
        <w:rPr>
          <w:rFonts w:hint="eastAsia"/>
        </w:rPr>
        <w:t>第十</w:t>
      </w:r>
      <w:r w:rsidR="003E32CB">
        <w:rPr>
          <w:rFonts w:hint="eastAsia"/>
        </w:rPr>
        <w:t>九</w:t>
      </w:r>
      <w:r>
        <w:rPr>
          <w:rFonts w:hint="eastAsia"/>
        </w:rPr>
        <w:t xml:space="preserve">条 </w:t>
      </w:r>
      <w:r>
        <w:t xml:space="preserve"> </w:t>
      </w:r>
      <w:r w:rsidR="00455363">
        <w:rPr>
          <w:rFonts w:hint="eastAsia"/>
        </w:rPr>
        <w:t>市场监管部门</w:t>
      </w:r>
      <w:r>
        <w:rPr>
          <w:rFonts w:hint="eastAsia"/>
        </w:rPr>
        <w:t>对列入严重违法失信名单的当事人实施《办法》第十五条规定的管理措施的，应当及时通过严重违法失信名单管理系统将惩戒信息记入当事人信用记录。</w:t>
      </w:r>
    </w:p>
    <w:p w14:paraId="58B0AB21" w14:textId="77777777" w:rsidR="00D120AE" w:rsidRDefault="00D120AE" w:rsidP="00F55321">
      <w:pPr>
        <w:ind w:firstLineChars="200" w:firstLine="640"/>
      </w:pPr>
    </w:p>
    <w:p w14:paraId="3CBC505C" w14:textId="42A30439" w:rsidR="00CB15C4" w:rsidRPr="001963A7" w:rsidRDefault="00CB15C4" w:rsidP="001963A7">
      <w:pPr>
        <w:jc w:val="center"/>
        <w:rPr>
          <w:rFonts w:ascii="黑体" w:eastAsia="黑体" w:hAnsi="黑体"/>
        </w:rPr>
      </w:pPr>
      <w:r w:rsidRPr="001963A7">
        <w:rPr>
          <w:rFonts w:ascii="黑体" w:eastAsia="黑体" w:hAnsi="黑体" w:hint="eastAsia"/>
        </w:rPr>
        <w:t>第</w:t>
      </w:r>
      <w:r w:rsidR="00DE7C55">
        <w:rPr>
          <w:rFonts w:ascii="黑体" w:eastAsia="黑体" w:hAnsi="黑体" w:hint="eastAsia"/>
        </w:rPr>
        <w:t>五</w:t>
      </w:r>
      <w:r w:rsidRPr="001963A7">
        <w:rPr>
          <w:rFonts w:ascii="黑体" w:eastAsia="黑体" w:hAnsi="黑体" w:hint="eastAsia"/>
        </w:rPr>
        <w:t xml:space="preserve">章 </w:t>
      </w:r>
      <w:r w:rsidRPr="001963A7">
        <w:rPr>
          <w:rFonts w:ascii="黑体" w:eastAsia="黑体" w:hAnsi="黑体"/>
        </w:rPr>
        <w:t xml:space="preserve"> </w:t>
      </w:r>
      <w:r w:rsidRPr="001963A7">
        <w:rPr>
          <w:rFonts w:ascii="黑体" w:eastAsia="黑体" w:hAnsi="黑体" w:hint="eastAsia"/>
        </w:rPr>
        <w:t>附则</w:t>
      </w:r>
    </w:p>
    <w:p w14:paraId="44F3B894" w14:textId="481A9C1C" w:rsidR="00DE7C55" w:rsidRDefault="00DE7C55" w:rsidP="00F55321">
      <w:pPr>
        <w:ind w:firstLineChars="200" w:firstLine="640"/>
      </w:pPr>
      <w:r>
        <w:rPr>
          <w:rFonts w:hint="eastAsia"/>
        </w:rPr>
        <w:t xml:space="preserve">第二十条 </w:t>
      </w:r>
      <w:r>
        <w:t xml:space="preserve"> </w:t>
      </w:r>
      <w:r w:rsidR="00CE7BD4">
        <w:rPr>
          <w:rFonts w:hint="eastAsia"/>
        </w:rPr>
        <w:t>市市场监管委对各级</w:t>
      </w:r>
      <w:r w:rsidR="00455363">
        <w:rPr>
          <w:rFonts w:hint="eastAsia"/>
        </w:rPr>
        <w:t>市场监管部门</w:t>
      </w:r>
      <w:r w:rsidR="00CE7BD4">
        <w:rPr>
          <w:rFonts w:hint="eastAsia"/>
        </w:rPr>
        <w:t>严重违法失信名单管理工作进行监督检查，发现未履行相关职责的，</w:t>
      </w:r>
      <w:r w:rsidR="00CE18BA">
        <w:rPr>
          <w:rFonts w:hint="eastAsia"/>
        </w:rPr>
        <w:t>应当责令改正。</w:t>
      </w:r>
      <w:r w:rsidR="00CE18BA" w:rsidRPr="00DE7C55">
        <w:t>对负有责任的主管人员和其他直接责任人员依照《市场监督管理行政执法责任制规定》等予以处理。</w:t>
      </w:r>
    </w:p>
    <w:p w14:paraId="798ECF0C" w14:textId="3FE3C14D" w:rsidR="00CB15C4" w:rsidRPr="00CB15C4" w:rsidRDefault="00CB15C4" w:rsidP="00F55321">
      <w:pPr>
        <w:ind w:firstLineChars="200" w:firstLine="640"/>
      </w:pPr>
      <w:r>
        <w:rPr>
          <w:rFonts w:hint="eastAsia"/>
        </w:rPr>
        <w:t>第二十</w:t>
      </w:r>
      <w:r w:rsidR="00CE18BA">
        <w:rPr>
          <w:rFonts w:hint="eastAsia"/>
        </w:rPr>
        <w:t>一</w:t>
      </w:r>
      <w:r>
        <w:rPr>
          <w:rFonts w:hint="eastAsia"/>
        </w:rPr>
        <w:t>条</w:t>
      </w:r>
      <w:r w:rsidR="004558BF">
        <w:rPr>
          <w:rFonts w:hint="eastAsia"/>
        </w:rPr>
        <w:t xml:space="preserve"> </w:t>
      </w:r>
      <w:r w:rsidR="004558BF">
        <w:t xml:space="preserve"> </w:t>
      </w:r>
      <w:r w:rsidR="001963A7">
        <w:rPr>
          <w:rFonts w:hint="eastAsia"/>
        </w:rPr>
        <w:t xml:space="preserve">本办法自 </w:t>
      </w:r>
      <w:r w:rsidR="001963A7">
        <w:t xml:space="preserve"> </w:t>
      </w:r>
      <w:r w:rsidR="001963A7">
        <w:rPr>
          <w:rFonts w:hint="eastAsia"/>
        </w:rPr>
        <w:t xml:space="preserve">年 </w:t>
      </w:r>
      <w:r w:rsidR="001963A7">
        <w:t xml:space="preserve"> </w:t>
      </w:r>
      <w:r w:rsidR="001963A7">
        <w:rPr>
          <w:rFonts w:hint="eastAsia"/>
        </w:rPr>
        <w:t xml:space="preserve">月 </w:t>
      </w:r>
      <w:r w:rsidR="001963A7">
        <w:t xml:space="preserve"> </w:t>
      </w:r>
      <w:r w:rsidR="001963A7">
        <w:rPr>
          <w:rFonts w:hint="eastAsia"/>
        </w:rPr>
        <w:t>日起施行，有效期5年，2</w:t>
      </w:r>
      <w:r w:rsidR="001963A7">
        <w:t>01</w:t>
      </w:r>
      <w:r w:rsidR="00436894">
        <w:t>7</w:t>
      </w:r>
      <w:r w:rsidR="001963A7">
        <w:rPr>
          <w:rFonts w:hint="eastAsia"/>
        </w:rPr>
        <w:t>年</w:t>
      </w:r>
      <w:r w:rsidR="00436894">
        <w:rPr>
          <w:rFonts w:hint="eastAsia"/>
        </w:rPr>
        <w:t>3</w:t>
      </w:r>
      <w:r w:rsidR="001963A7">
        <w:rPr>
          <w:rFonts w:hint="eastAsia"/>
        </w:rPr>
        <w:t>月</w:t>
      </w:r>
      <w:r w:rsidR="00436894">
        <w:t>15</w:t>
      </w:r>
      <w:r w:rsidR="001963A7">
        <w:rPr>
          <w:rFonts w:hint="eastAsia"/>
        </w:rPr>
        <w:t>日公布的</w:t>
      </w:r>
      <w:r w:rsidR="00436894" w:rsidRPr="00436894">
        <w:rPr>
          <w:rFonts w:hint="eastAsia"/>
        </w:rPr>
        <w:t>《天津市市场和质量监督管理委员会严重违法失信企业名单管理程序规定》</w:t>
      </w:r>
      <w:r w:rsidR="00436894">
        <w:rPr>
          <w:rFonts w:hint="eastAsia"/>
        </w:rPr>
        <w:t>（</w:t>
      </w:r>
      <w:r w:rsidR="00436894" w:rsidRPr="00436894">
        <w:rPr>
          <w:rFonts w:hint="eastAsia"/>
        </w:rPr>
        <w:t>津市场监管企〔</w:t>
      </w:r>
      <w:r w:rsidR="00436894" w:rsidRPr="00436894">
        <w:t>2017〕5号</w:t>
      </w:r>
      <w:r w:rsidR="00436894">
        <w:rPr>
          <w:rFonts w:hint="eastAsia"/>
        </w:rPr>
        <w:t>）同时废止。</w:t>
      </w:r>
    </w:p>
    <w:sectPr w:rsidR="00CB15C4" w:rsidRPr="00CB15C4" w:rsidSect="000F596B">
      <w:footerReference w:type="default" r:id="rId6"/>
      <w:pgSz w:w="11906" w:h="16838" w:code="9"/>
      <w:pgMar w:top="2098" w:right="1474" w:bottom="1985" w:left="1588" w:header="851" w:footer="567" w:gutter="0"/>
      <w:cols w:space="425"/>
      <w:docGrid w:type="lines" w:linePitch="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2698" w14:textId="77777777" w:rsidR="007E628D" w:rsidRDefault="007E628D" w:rsidP="00007BD4">
      <w:r>
        <w:separator/>
      </w:r>
    </w:p>
  </w:endnote>
  <w:endnote w:type="continuationSeparator" w:id="0">
    <w:p w14:paraId="69225585" w14:textId="77777777" w:rsidR="007E628D" w:rsidRDefault="007E628D" w:rsidP="0000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6527"/>
      <w:docPartObj>
        <w:docPartGallery w:val="Page Numbers (Bottom of Page)"/>
        <w:docPartUnique/>
      </w:docPartObj>
    </w:sdtPr>
    <w:sdtEndPr/>
    <w:sdtContent>
      <w:p w14:paraId="1362F449" w14:textId="49D63C08" w:rsidR="00007BD4" w:rsidRDefault="00007BD4">
        <w:pPr>
          <w:pStyle w:val="a5"/>
          <w:jc w:val="center"/>
        </w:pPr>
        <w:r>
          <w:fldChar w:fldCharType="begin"/>
        </w:r>
        <w:r>
          <w:instrText>PAGE   \* MERGEFORMAT</w:instrText>
        </w:r>
        <w:r>
          <w:fldChar w:fldCharType="separate"/>
        </w:r>
        <w:r>
          <w:rPr>
            <w:lang w:val="zh-CN"/>
          </w:rPr>
          <w:t>2</w:t>
        </w:r>
        <w:r>
          <w:fldChar w:fldCharType="end"/>
        </w:r>
      </w:p>
    </w:sdtContent>
  </w:sdt>
  <w:p w14:paraId="3B8D94D6" w14:textId="77777777" w:rsidR="00007BD4" w:rsidRDefault="00007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0118" w14:textId="77777777" w:rsidR="007E628D" w:rsidRDefault="007E628D" w:rsidP="00007BD4">
      <w:r>
        <w:separator/>
      </w:r>
    </w:p>
  </w:footnote>
  <w:footnote w:type="continuationSeparator" w:id="0">
    <w:p w14:paraId="05F4D821" w14:textId="77777777" w:rsidR="007E628D" w:rsidRDefault="007E628D" w:rsidP="0000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63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AF"/>
    <w:rsid w:val="00000C2C"/>
    <w:rsid w:val="00004BDD"/>
    <w:rsid w:val="00007BD4"/>
    <w:rsid w:val="00012A1F"/>
    <w:rsid w:val="000141C4"/>
    <w:rsid w:val="00056FAA"/>
    <w:rsid w:val="00081B00"/>
    <w:rsid w:val="000D1A0D"/>
    <w:rsid w:val="000E6F59"/>
    <w:rsid w:val="000F596B"/>
    <w:rsid w:val="00105361"/>
    <w:rsid w:val="00144E5F"/>
    <w:rsid w:val="00153877"/>
    <w:rsid w:val="001963A7"/>
    <w:rsid w:val="001A6052"/>
    <w:rsid w:val="001C1034"/>
    <w:rsid w:val="001E4119"/>
    <w:rsid w:val="001F103F"/>
    <w:rsid w:val="001F28FD"/>
    <w:rsid w:val="00200BB8"/>
    <w:rsid w:val="002014A6"/>
    <w:rsid w:val="0022469A"/>
    <w:rsid w:val="002349D4"/>
    <w:rsid w:val="00235ED0"/>
    <w:rsid w:val="002371EB"/>
    <w:rsid w:val="002662C0"/>
    <w:rsid w:val="00270EA1"/>
    <w:rsid w:val="00272E3E"/>
    <w:rsid w:val="002801D2"/>
    <w:rsid w:val="00284201"/>
    <w:rsid w:val="00295005"/>
    <w:rsid w:val="002A4DBC"/>
    <w:rsid w:val="002D3F64"/>
    <w:rsid w:val="002F413B"/>
    <w:rsid w:val="0032004D"/>
    <w:rsid w:val="00323D39"/>
    <w:rsid w:val="00330136"/>
    <w:rsid w:val="00342D39"/>
    <w:rsid w:val="0035021F"/>
    <w:rsid w:val="00351747"/>
    <w:rsid w:val="003520B2"/>
    <w:rsid w:val="00365F8D"/>
    <w:rsid w:val="003C60EA"/>
    <w:rsid w:val="003C7355"/>
    <w:rsid w:val="003D3C6B"/>
    <w:rsid w:val="003E32CB"/>
    <w:rsid w:val="004127B2"/>
    <w:rsid w:val="004254CC"/>
    <w:rsid w:val="00436894"/>
    <w:rsid w:val="0044047D"/>
    <w:rsid w:val="00455363"/>
    <w:rsid w:val="004558BF"/>
    <w:rsid w:val="004A2D28"/>
    <w:rsid w:val="004A640E"/>
    <w:rsid w:val="004A7520"/>
    <w:rsid w:val="004B69B1"/>
    <w:rsid w:val="004D0837"/>
    <w:rsid w:val="004F146A"/>
    <w:rsid w:val="00507F19"/>
    <w:rsid w:val="005221C8"/>
    <w:rsid w:val="00547023"/>
    <w:rsid w:val="0058609F"/>
    <w:rsid w:val="00592D79"/>
    <w:rsid w:val="005A1759"/>
    <w:rsid w:val="005E32D6"/>
    <w:rsid w:val="005F6E02"/>
    <w:rsid w:val="00633D11"/>
    <w:rsid w:val="006438DB"/>
    <w:rsid w:val="006760F0"/>
    <w:rsid w:val="00682777"/>
    <w:rsid w:val="0069020A"/>
    <w:rsid w:val="006B34D8"/>
    <w:rsid w:val="006B44E4"/>
    <w:rsid w:val="006D37D9"/>
    <w:rsid w:val="006E670A"/>
    <w:rsid w:val="00702C93"/>
    <w:rsid w:val="007151EC"/>
    <w:rsid w:val="007473A6"/>
    <w:rsid w:val="00757CB1"/>
    <w:rsid w:val="007651DC"/>
    <w:rsid w:val="0078103D"/>
    <w:rsid w:val="007936E0"/>
    <w:rsid w:val="007B3F55"/>
    <w:rsid w:val="007B5C21"/>
    <w:rsid w:val="007C3A9F"/>
    <w:rsid w:val="007D77BC"/>
    <w:rsid w:val="007E628D"/>
    <w:rsid w:val="00847966"/>
    <w:rsid w:val="00854759"/>
    <w:rsid w:val="0088352A"/>
    <w:rsid w:val="008A0DE9"/>
    <w:rsid w:val="008A6015"/>
    <w:rsid w:val="008B6CED"/>
    <w:rsid w:val="008C0933"/>
    <w:rsid w:val="008E358F"/>
    <w:rsid w:val="00904D8F"/>
    <w:rsid w:val="00962075"/>
    <w:rsid w:val="00996BD2"/>
    <w:rsid w:val="009A6E11"/>
    <w:rsid w:val="009C1574"/>
    <w:rsid w:val="009C6CC0"/>
    <w:rsid w:val="009D302C"/>
    <w:rsid w:val="009F3C25"/>
    <w:rsid w:val="009F643E"/>
    <w:rsid w:val="00A17195"/>
    <w:rsid w:val="00A175BB"/>
    <w:rsid w:val="00A307D0"/>
    <w:rsid w:val="00A3242D"/>
    <w:rsid w:val="00A35E23"/>
    <w:rsid w:val="00A45F3E"/>
    <w:rsid w:val="00A82BAF"/>
    <w:rsid w:val="00A869A5"/>
    <w:rsid w:val="00A8778C"/>
    <w:rsid w:val="00A91775"/>
    <w:rsid w:val="00AB6066"/>
    <w:rsid w:val="00AD2DEF"/>
    <w:rsid w:val="00AF06B4"/>
    <w:rsid w:val="00B01ADB"/>
    <w:rsid w:val="00B10429"/>
    <w:rsid w:val="00B25FB2"/>
    <w:rsid w:val="00B32F48"/>
    <w:rsid w:val="00B42C3B"/>
    <w:rsid w:val="00B607CE"/>
    <w:rsid w:val="00B7570B"/>
    <w:rsid w:val="00B77230"/>
    <w:rsid w:val="00B7725E"/>
    <w:rsid w:val="00B82043"/>
    <w:rsid w:val="00BA5BAA"/>
    <w:rsid w:val="00BB2FA0"/>
    <w:rsid w:val="00BC1165"/>
    <w:rsid w:val="00BD4035"/>
    <w:rsid w:val="00BD5380"/>
    <w:rsid w:val="00BE390F"/>
    <w:rsid w:val="00C11CAF"/>
    <w:rsid w:val="00C44D8D"/>
    <w:rsid w:val="00C4736E"/>
    <w:rsid w:val="00C54A5C"/>
    <w:rsid w:val="00C56CB0"/>
    <w:rsid w:val="00C5729F"/>
    <w:rsid w:val="00C647F7"/>
    <w:rsid w:val="00C67C9A"/>
    <w:rsid w:val="00CA475C"/>
    <w:rsid w:val="00CB15C4"/>
    <w:rsid w:val="00CB4A91"/>
    <w:rsid w:val="00CB51F0"/>
    <w:rsid w:val="00CE18BA"/>
    <w:rsid w:val="00CE7BD4"/>
    <w:rsid w:val="00D02C44"/>
    <w:rsid w:val="00D120AE"/>
    <w:rsid w:val="00D15456"/>
    <w:rsid w:val="00D40E39"/>
    <w:rsid w:val="00D51B1B"/>
    <w:rsid w:val="00D65D22"/>
    <w:rsid w:val="00D82D2F"/>
    <w:rsid w:val="00D8636C"/>
    <w:rsid w:val="00DB2026"/>
    <w:rsid w:val="00DC7F13"/>
    <w:rsid w:val="00DE7C55"/>
    <w:rsid w:val="00E370DD"/>
    <w:rsid w:val="00E4158E"/>
    <w:rsid w:val="00E45017"/>
    <w:rsid w:val="00E54BAB"/>
    <w:rsid w:val="00E61CC5"/>
    <w:rsid w:val="00EA54FF"/>
    <w:rsid w:val="00EB4A4E"/>
    <w:rsid w:val="00EC39B7"/>
    <w:rsid w:val="00EC6288"/>
    <w:rsid w:val="00ED192A"/>
    <w:rsid w:val="00EE4095"/>
    <w:rsid w:val="00EF2C50"/>
    <w:rsid w:val="00F430B0"/>
    <w:rsid w:val="00F55321"/>
    <w:rsid w:val="00F85814"/>
    <w:rsid w:val="00FB00C1"/>
    <w:rsid w:val="00FB6231"/>
    <w:rsid w:val="00FD4C65"/>
    <w:rsid w:val="00FD7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6E7CF"/>
  <w15:chartTrackingRefBased/>
  <w15:docId w15:val="{F3C744BE-2AB3-407A-BBA5-8D6EB982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Theme="minorHAnsi" w:cstheme="minorBidi"/>
        <w:kern w:val="2"/>
        <w:sz w:val="3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B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7BD4"/>
    <w:rPr>
      <w:sz w:val="18"/>
      <w:szCs w:val="18"/>
    </w:rPr>
  </w:style>
  <w:style w:type="paragraph" w:styleId="a5">
    <w:name w:val="footer"/>
    <w:basedOn w:val="a"/>
    <w:link w:val="a6"/>
    <w:uiPriority w:val="99"/>
    <w:unhideWhenUsed/>
    <w:rsid w:val="00007BD4"/>
    <w:pPr>
      <w:tabs>
        <w:tab w:val="center" w:pos="4153"/>
        <w:tab w:val="right" w:pos="8306"/>
      </w:tabs>
      <w:snapToGrid w:val="0"/>
      <w:jc w:val="left"/>
    </w:pPr>
    <w:rPr>
      <w:sz w:val="18"/>
      <w:szCs w:val="18"/>
    </w:rPr>
  </w:style>
  <w:style w:type="character" w:customStyle="1" w:styleId="a6">
    <w:name w:val="页脚 字符"/>
    <w:basedOn w:val="a0"/>
    <w:link w:val="a5"/>
    <w:uiPriority w:val="99"/>
    <w:rsid w:val="00007BD4"/>
    <w:rPr>
      <w:sz w:val="18"/>
      <w:szCs w:val="18"/>
    </w:rPr>
  </w:style>
  <w:style w:type="paragraph" w:styleId="a7">
    <w:name w:val="List Paragraph"/>
    <w:basedOn w:val="a"/>
    <w:uiPriority w:val="34"/>
    <w:qFormat/>
    <w:rsid w:val="009F3C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1785</TotalTime>
  <Pages>6</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尚欣亮</dc:creator>
  <cp:keywords/>
  <dc:description/>
  <cp:lastModifiedBy>尚欣亮</cp:lastModifiedBy>
  <cp:revision>41</cp:revision>
  <dcterms:created xsi:type="dcterms:W3CDTF">2021-08-24T08:50:00Z</dcterms:created>
  <dcterms:modified xsi:type="dcterms:W3CDTF">2021-11-27T03:56:00Z</dcterms:modified>
</cp:coreProperties>
</file>