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5D" w:rsidRPr="004236BB" w:rsidRDefault="0004715D" w:rsidP="0004715D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04715D" w:rsidRPr="004236BB" w:rsidRDefault="0004715D" w:rsidP="0004715D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360" w:lineRule="auto"/>
        <w:jc w:val="center"/>
        <w:rPr>
          <w:rFonts w:ascii="Times New Roman" w:eastAsia="仿宋_GB2312" w:hAnsi="Times New Roman"/>
          <w:color w:val="FF0000"/>
          <w:w w:val="80"/>
          <w:sz w:val="72"/>
          <w:szCs w:val="72"/>
        </w:rPr>
      </w:pPr>
      <w:r w:rsidRPr="004236BB">
        <w:rPr>
          <w:rFonts w:ascii="Times New Roman" w:eastAsia="方正小标宋简体" w:hAnsi="Times New Roman"/>
          <w:b/>
          <w:color w:val="FF0000"/>
          <w:w w:val="80"/>
          <w:sz w:val="72"/>
          <w:szCs w:val="72"/>
        </w:rPr>
        <w:t>天津市市场监督管理委员会文件</w:t>
      </w:r>
    </w:p>
    <w:p w:rsidR="0004715D" w:rsidRPr="004236BB" w:rsidRDefault="0004715D" w:rsidP="0004715D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4236BB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4236BB">
        <w:rPr>
          <w:rFonts w:ascii="Times New Roman" w:eastAsia="仿宋_GB2312"/>
          <w:color w:val="000000"/>
          <w:sz w:val="32"/>
          <w:szCs w:val="32"/>
        </w:rPr>
        <w:t>监管</w:t>
      </w:r>
      <w:r w:rsidRPr="004236BB">
        <w:rPr>
          <w:rFonts w:ascii="Times New Roman" w:eastAsia="仿宋_GB2312" w:hAnsi="Times New Roman"/>
          <w:sz w:val="32"/>
          <w:szCs w:val="32"/>
        </w:rPr>
        <w:t>食产</w:t>
      </w:r>
      <w:r w:rsidRPr="004236BB">
        <w:rPr>
          <w:rFonts w:ascii="Times New Roman" w:eastAsia="仿宋_GB2312"/>
          <w:color w:val="000000"/>
          <w:sz w:val="32"/>
          <w:szCs w:val="32"/>
        </w:rPr>
        <w:t>〔</w:t>
      </w:r>
      <w:r w:rsidRPr="004236BB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Pr="004236BB">
        <w:rPr>
          <w:rFonts w:ascii="Times New Roman" w:eastAsia="仿宋_GB2312" w:hAnsi="Times New Roman"/>
          <w:sz w:val="32"/>
          <w:szCs w:val="32"/>
        </w:rPr>
        <w:t>18</w:t>
      </w:r>
      <w:r w:rsidRPr="004236BB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Pr="004236BB">
        <w:rPr>
          <w:rFonts w:ascii="Times New Roman" w:eastAsia="仿宋_GB2312" w:hAnsi="Times New Roman"/>
          <w:sz w:val="32"/>
          <w:szCs w:val="32"/>
        </w:rPr>
        <w:t>58</w:t>
      </w:r>
      <w:r w:rsidRPr="004236BB">
        <w:rPr>
          <w:rFonts w:ascii="Times New Roman" w:eastAsia="仿宋_GB2312"/>
          <w:color w:val="000000"/>
          <w:sz w:val="32"/>
          <w:szCs w:val="32"/>
        </w:rPr>
        <w:t>号</w:t>
      </w:r>
    </w:p>
    <w:p w:rsidR="0004715D" w:rsidRPr="004236BB" w:rsidRDefault="0004715D" w:rsidP="0004715D">
      <w:pPr>
        <w:spacing w:beforeLines="100" w:before="312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15940" cy="0"/>
                <wp:effectExtent l="17780" t="15240" r="1460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4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" strokecolor="red" strokeweight="2pt"/>
            </w:pict>
          </mc:Fallback>
        </mc:AlternateContent>
      </w:r>
    </w:p>
    <w:p w:rsidR="0004715D" w:rsidRPr="004236BB" w:rsidRDefault="0004715D" w:rsidP="0004715D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4715D" w:rsidRPr="004236BB" w:rsidRDefault="0004715D" w:rsidP="0004715D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4236BB">
        <w:rPr>
          <w:rFonts w:ascii="Times New Roman" w:eastAsia="方正小标宋简体" w:hAnsi="Times New Roman"/>
          <w:kern w:val="0"/>
          <w:sz w:val="44"/>
          <w:szCs w:val="44"/>
        </w:rPr>
        <w:t>天津市市场监督管理委员会</w:t>
      </w:r>
      <w:r w:rsidRPr="004236BB">
        <w:rPr>
          <w:rFonts w:ascii="Times New Roman" w:eastAsia="方正小标宋简体" w:hAnsi="Times New Roman"/>
          <w:sz w:val="44"/>
          <w:szCs w:val="44"/>
        </w:rPr>
        <w:t>关于公布</w:t>
      </w:r>
      <w:r w:rsidRPr="004236BB">
        <w:rPr>
          <w:rFonts w:ascii="Times New Roman" w:eastAsia="方正小标宋简体" w:hAnsi="Times New Roman"/>
          <w:kern w:val="0"/>
          <w:sz w:val="44"/>
          <w:szCs w:val="44"/>
        </w:rPr>
        <w:t>2018</w:t>
      </w:r>
      <w:r w:rsidRPr="004236BB">
        <w:rPr>
          <w:rFonts w:ascii="Times New Roman" w:eastAsia="方正小标宋简体" w:hAnsi="Times New Roman"/>
          <w:kern w:val="0"/>
          <w:sz w:val="44"/>
          <w:szCs w:val="44"/>
        </w:rPr>
        <w:t>年第十三批准予食品生产许可企业名单的</w:t>
      </w:r>
      <w:r w:rsidRPr="004236BB">
        <w:rPr>
          <w:rFonts w:ascii="Times New Roman" w:eastAsia="方正小标宋简体" w:hAnsi="Times New Roman"/>
          <w:sz w:val="44"/>
          <w:szCs w:val="44"/>
        </w:rPr>
        <w:t>通知</w:t>
      </w:r>
    </w:p>
    <w:bookmarkEnd w:id="0"/>
    <w:p w:rsidR="0004715D" w:rsidRPr="004236BB" w:rsidRDefault="0004715D" w:rsidP="0004715D">
      <w:pPr>
        <w:spacing w:line="520" w:lineRule="exact"/>
        <w:rPr>
          <w:rFonts w:ascii="Times New Roman" w:hAnsi="Times New Roman"/>
          <w:szCs w:val="32"/>
        </w:rPr>
      </w:pPr>
    </w:p>
    <w:p w:rsidR="0004715D" w:rsidRPr="004236BB" w:rsidRDefault="0004715D" w:rsidP="0004715D">
      <w:pPr>
        <w:spacing w:line="520" w:lineRule="exact"/>
        <w:rPr>
          <w:rFonts w:ascii="Times New Roman" w:hAnsi="Times New Roman"/>
          <w:szCs w:val="32"/>
        </w:rPr>
      </w:pPr>
      <w:r w:rsidRPr="004236BB">
        <w:rPr>
          <w:rFonts w:ascii="Times New Roman" w:eastAsia="仿宋_GB2312" w:hAnsi="Times New Roman"/>
          <w:color w:val="000000"/>
          <w:sz w:val="32"/>
          <w:szCs w:val="32"/>
        </w:rPr>
        <w:t>各区局及各有关单位</w:t>
      </w:r>
      <w:r w:rsidRPr="004236BB">
        <w:rPr>
          <w:rFonts w:ascii="Times New Roman" w:hAnsi="Times New Roman"/>
          <w:szCs w:val="32"/>
        </w:rPr>
        <w:t>：</w:t>
      </w:r>
    </w:p>
    <w:p w:rsidR="0004715D" w:rsidRPr="004236BB" w:rsidRDefault="0004715D" w:rsidP="0004715D">
      <w:pPr>
        <w:tabs>
          <w:tab w:val="left" w:pos="320"/>
          <w:tab w:val="left" w:pos="7200"/>
        </w:tabs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4236BB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4236BB">
        <w:rPr>
          <w:rFonts w:ascii="Times New Roman" w:eastAsia="仿宋_GB2312" w:hAnsi="Times New Roman"/>
          <w:sz w:val="32"/>
          <w:szCs w:val="32"/>
        </w:rPr>
        <w:t>天津市月坛学生营养餐配送有限公司</w:t>
      </w:r>
      <w:r w:rsidRPr="004236BB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04715D" w:rsidRPr="004236BB" w:rsidRDefault="0004715D" w:rsidP="0004715D">
      <w:pPr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4715D" w:rsidRPr="004236BB" w:rsidRDefault="0004715D" w:rsidP="0004715D">
      <w:pPr>
        <w:spacing w:line="52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4236BB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4236BB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4236BB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年天津市市场监管委审批准予食品生产许可企业名单（第十三批）</w:t>
      </w:r>
    </w:p>
    <w:p w:rsidR="0004715D" w:rsidRPr="004236BB" w:rsidRDefault="0004715D" w:rsidP="0004715D">
      <w:pPr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4715D" w:rsidRPr="004236BB" w:rsidRDefault="0004715D" w:rsidP="0004715D">
      <w:pPr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4715D" w:rsidRPr="004236BB" w:rsidRDefault="0004715D" w:rsidP="0004715D">
      <w:pPr>
        <w:spacing w:line="52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4236BB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2018</w:t>
      </w:r>
      <w:r w:rsidRPr="004236BB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4236BB">
        <w:rPr>
          <w:rFonts w:ascii="Times New Roman" w:eastAsia="仿宋_GB2312" w:hAnsi="Times New Roman"/>
          <w:color w:val="000000"/>
          <w:sz w:val="32"/>
          <w:szCs w:val="32"/>
        </w:rPr>
        <w:t>12</w:t>
      </w:r>
      <w:r w:rsidRPr="004236BB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4236BB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4236BB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04715D" w:rsidRPr="004236BB" w:rsidRDefault="0004715D" w:rsidP="0004715D">
      <w:pPr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4236BB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（此件主动公开）</w:t>
      </w:r>
    </w:p>
    <w:p w:rsidR="0004715D" w:rsidRPr="004236BB" w:rsidRDefault="0004715D" w:rsidP="0004715D">
      <w:pPr>
        <w:spacing w:line="6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4715D" w:rsidRPr="004236BB" w:rsidRDefault="0004715D" w:rsidP="0004715D">
      <w:pPr>
        <w:spacing w:line="6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6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4715D" w:rsidRPr="004236BB" w:rsidRDefault="0004715D" w:rsidP="0004715D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018D1" w:rsidRPr="0004715D" w:rsidRDefault="0004715D" w:rsidP="0004715D">
      <w:pPr>
        <w:snapToGrid w:val="0"/>
        <w:spacing w:line="600" w:lineRule="exact"/>
        <w:ind w:firstLineChars="100" w:firstLine="320"/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E46EA" wp14:editId="5D434D2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8255" t="9525" r="1079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" strokeweight="1.25pt"/>
            </w:pict>
          </mc:Fallback>
        </mc:AlternateContent>
      </w:r>
      <w:r>
        <w:rPr>
          <w:rFonts w:ascii="Times New Roman" w:eastAsia="仿宋_GB2312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3E2AD" wp14:editId="1C4BFD50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600700" cy="0"/>
                <wp:effectExtent l="8255" t="14605" r="10795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5pt" to="44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" strokeweight="1.25pt"/>
            </w:pict>
          </mc:Fallback>
        </mc:AlternateContent>
      </w:r>
      <w:r w:rsidRPr="004236BB">
        <w:rPr>
          <w:rFonts w:ascii="Times New Roman" w:eastAsia="仿宋_GB2312" w:hAnsi="Times New Roman"/>
          <w:noProof/>
          <w:sz w:val="28"/>
          <w:szCs w:val="28"/>
        </w:rPr>
        <w:t>天津市市场监督管理委员会办公室</w:t>
      </w:r>
      <w:r w:rsidRPr="004236BB">
        <w:rPr>
          <w:rFonts w:ascii="Times New Roman" w:eastAsia="仿宋_GB2312" w:hAnsi="Times New Roman"/>
          <w:noProof/>
          <w:sz w:val="28"/>
          <w:szCs w:val="28"/>
        </w:rPr>
        <w:tab/>
        <w:t xml:space="preserve">        2018</w:t>
      </w:r>
      <w:r w:rsidRPr="004236BB">
        <w:rPr>
          <w:rFonts w:ascii="Times New Roman" w:eastAsia="仿宋_GB2312"/>
          <w:noProof/>
          <w:sz w:val="28"/>
          <w:szCs w:val="28"/>
        </w:rPr>
        <w:t>年</w:t>
      </w:r>
      <w:r w:rsidRPr="004236BB">
        <w:rPr>
          <w:rFonts w:ascii="Times New Roman" w:eastAsia="仿宋_GB2312" w:hAnsi="Times New Roman"/>
          <w:noProof/>
          <w:sz w:val="28"/>
          <w:szCs w:val="28"/>
        </w:rPr>
        <w:t>12</w:t>
      </w:r>
      <w:r w:rsidRPr="004236BB">
        <w:rPr>
          <w:rFonts w:ascii="Times New Roman" w:eastAsia="仿宋_GB2312"/>
          <w:noProof/>
          <w:sz w:val="28"/>
          <w:szCs w:val="28"/>
        </w:rPr>
        <w:t>月</w:t>
      </w:r>
      <w:r w:rsidRPr="004236BB">
        <w:rPr>
          <w:rFonts w:ascii="Times New Roman" w:eastAsia="仿宋_GB2312" w:hAnsi="Times New Roman"/>
          <w:noProof/>
          <w:sz w:val="28"/>
          <w:szCs w:val="28"/>
        </w:rPr>
        <w:t>6</w:t>
      </w:r>
      <w:r w:rsidRPr="004236BB">
        <w:rPr>
          <w:rFonts w:ascii="Times New Roman" w:eastAsia="仿宋_GB2312"/>
          <w:noProof/>
          <w:sz w:val="28"/>
          <w:szCs w:val="28"/>
        </w:rPr>
        <w:t>日印发</w:t>
      </w:r>
    </w:p>
    <w:sectPr w:rsidR="000018D1" w:rsidRPr="0004715D" w:rsidSect="004236BB">
      <w:footerReference w:type="even" r:id="rId5"/>
      <w:footerReference w:type="default" r:id="rId6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4C68A0" w:rsidRDefault="0004715D" w:rsidP="00FF1523">
    <w:pPr>
      <w:pStyle w:val="a3"/>
      <w:framePr w:w="1081" w:wrap="around" w:vAnchor="text" w:hAnchor="page" w:x="1798" w:y="18"/>
      <w:rPr>
        <w:rStyle w:val="a4"/>
        <w:rFonts w:hint="eastAsia"/>
        <w:sz w:val="21"/>
        <w:szCs w:val="21"/>
      </w:rPr>
    </w:pPr>
    <w:r w:rsidRPr="00AA68C0">
      <w:rPr>
        <w:rStyle w:val="a4"/>
        <w:rFonts w:ascii="Times New Roman"/>
        <w:sz w:val="28"/>
        <w:szCs w:val="28"/>
      </w:rPr>
      <w:t>—</w:t>
    </w:r>
    <w:r w:rsidRPr="00AA68C0">
      <w:rPr>
        <w:rStyle w:val="a4"/>
        <w:rFonts w:ascii="Times New Roman"/>
        <w:sz w:val="28"/>
        <w:szCs w:val="28"/>
      </w:rPr>
      <w:fldChar w:fldCharType="begin"/>
    </w:r>
    <w:r w:rsidRPr="00AA68C0">
      <w:rPr>
        <w:rStyle w:val="a4"/>
        <w:rFonts w:ascii="Times New Roman"/>
        <w:sz w:val="28"/>
        <w:szCs w:val="28"/>
      </w:rPr>
      <w:instrText xml:space="preserve">PAGE  </w:instrText>
    </w:r>
    <w:r w:rsidRPr="00AA68C0">
      <w:rPr>
        <w:rStyle w:val="a4"/>
        <w:rFonts w:ascii="Times New Roman"/>
        <w:sz w:val="28"/>
        <w:szCs w:val="28"/>
      </w:rPr>
      <w:fldChar w:fldCharType="separate"/>
    </w:r>
    <w:r>
      <w:rPr>
        <w:rStyle w:val="a4"/>
        <w:rFonts w:ascii="Times New Roman"/>
        <w:noProof/>
        <w:sz w:val="28"/>
        <w:szCs w:val="28"/>
      </w:rPr>
      <w:t>2</w:t>
    </w:r>
    <w:r w:rsidRPr="00AA68C0">
      <w:rPr>
        <w:rStyle w:val="a4"/>
        <w:rFonts w:ascii="Times New Roman"/>
        <w:sz w:val="28"/>
        <w:szCs w:val="28"/>
      </w:rPr>
      <w:fldChar w:fldCharType="end"/>
    </w:r>
    <w:r w:rsidRPr="00AA68C0">
      <w:rPr>
        <w:rStyle w:val="a4"/>
        <w:rFonts w:ascii="Times New Roman"/>
        <w:sz w:val="28"/>
        <w:szCs w:val="28"/>
      </w:rPr>
      <w:t>—</w:t>
    </w:r>
  </w:p>
  <w:p w:rsidR="00FF1523" w:rsidRDefault="0004715D" w:rsidP="00FF15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B95F17" w:rsidRDefault="0004715D" w:rsidP="00FF1523">
    <w:pPr>
      <w:pStyle w:val="a3"/>
      <w:framePr w:w="833" w:wrap="around" w:vAnchor="text" w:hAnchor="page" w:x="9361" w:y="4"/>
      <w:tabs>
        <w:tab w:val="left" w:pos="720"/>
      </w:tabs>
      <w:rPr>
        <w:rStyle w:val="a4"/>
        <w:rFonts w:ascii="Times New Roman"/>
        <w:sz w:val="24"/>
        <w:szCs w:val="24"/>
      </w:rPr>
    </w:pPr>
    <w:r w:rsidRPr="00AA68C0">
      <w:rPr>
        <w:rStyle w:val="a4"/>
        <w:rFonts w:ascii="Times New Roman"/>
        <w:sz w:val="28"/>
        <w:szCs w:val="28"/>
      </w:rPr>
      <w:t>—</w:t>
    </w:r>
    <w:r w:rsidRPr="00AA68C0">
      <w:rPr>
        <w:rStyle w:val="a4"/>
        <w:rFonts w:ascii="Times New Roman"/>
        <w:sz w:val="28"/>
        <w:szCs w:val="28"/>
      </w:rPr>
      <w:fldChar w:fldCharType="begin"/>
    </w:r>
    <w:r w:rsidRPr="00AA68C0">
      <w:rPr>
        <w:rStyle w:val="a4"/>
        <w:rFonts w:ascii="Times New Roman"/>
        <w:sz w:val="28"/>
        <w:szCs w:val="28"/>
      </w:rPr>
      <w:instrText xml:space="preserve">PAGE  </w:instrText>
    </w:r>
    <w:r w:rsidRPr="00AA68C0">
      <w:rPr>
        <w:rStyle w:val="a4"/>
        <w:rFonts w:ascii="Times New Roman"/>
        <w:sz w:val="28"/>
        <w:szCs w:val="28"/>
      </w:rPr>
      <w:fldChar w:fldCharType="separate"/>
    </w:r>
    <w:r>
      <w:rPr>
        <w:rStyle w:val="a4"/>
        <w:rFonts w:ascii="Times New Roman"/>
        <w:noProof/>
        <w:sz w:val="28"/>
        <w:szCs w:val="28"/>
      </w:rPr>
      <w:t>1</w:t>
    </w:r>
    <w:r w:rsidRPr="00AA68C0">
      <w:rPr>
        <w:rStyle w:val="a4"/>
        <w:rFonts w:ascii="Times New Roman"/>
        <w:sz w:val="28"/>
        <w:szCs w:val="28"/>
      </w:rPr>
      <w:fldChar w:fldCharType="end"/>
    </w:r>
    <w:r w:rsidRPr="00AA68C0">
      <w:rPr>
        <w:rStyle w:val="a4"/>
        <w:rFonts w:ascii="Times New Roman"/>
        <w:sz w:val="28"/>
        <w:szCs w:val="28"/>
      </w:rPr>
      <w:t>—</w:t>
    </w:r>
  </w:p>
  <w:p w:rsidR="00FF1523" w:rsidRDefault="0004715D" w:rsidP="00FF152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D"/>
    <w:rsid w:val="000018D1"/>
    <w:rsid w:val="000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715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rsid w:val="0004715D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4">
    <w:name w:val="page number"/>
    <w:basedOn w:val="a0"/>
    <w:rsid w:val="000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715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rsid w:val="0004715D"/>
    <w:rPr>
      <w:rFonts w:ascii="仿宋_GB2312" w:eastAsia="仿宋_GB2312" w:hAnsi="Times New Roman" w:cs="Times New Roman"/>
      <w:color w:val="000000"/>
      <w:sz w:val="18"/>
      <w:szCs w:val="18"/>
    </w:rPr>
  </w:style>
  <w:style w:type="character" w:styleId="a4">
    <w:name w:val="page number"/>
    <w:basedOn w:val="a0"/>
    <w:rsid w:val="000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</cp:revision>
  <dcterms:created xsi:type="dcterms:W3CDTF">2018-12-07T09:38:00Z</dcterms:created>
  <dcterms:modified xsi:type="dcterms:W3CDTF">2018-12-07T09:39:00Z</dcterms:modified>
</cp:coreProperties>
</file>