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95" w:rsidRPr="00F14715" w:rsidRDefault="00620895" w:rsidP="00A5545A">
      <w:pPr>
        <w:spacing w:beforeLines="50" w:line="540" w:lineRule="exact"/>
        <w:rPr>
          <w:rFonts w:ascii="Times New Roman" w:eastAsia="黑体" w:hAnsi="Times New Roman"/>
          <w:b/>
          <w:spacing w:val="-10"/>
          <w:sz w:val="36"/>
          <w:szCs w:val="36"/>
        </w:rPr>
      </w:pPr>
      <w:r w:rsidRPr="00F14715">
        <w:rPr>
          <w:rFonts w:ascii="Times New Roman" w:eastAsia="黑体" w:hAnsi="Times New Roman"/>
          <w:sz w:val="32"/>
          <w:szCs w:val="32"/>
        </w:rPr>
        <w:t>附件</w:t>
      </w:r>
      <w:r w:rsidRPr="00F14715">
        <w:rPr>
          <w:rFonts w:ascii="Times New Roman" w:eastAsia="黑体" w:hAnsi="Times New Roman"/>
          <w:sz w:val="32"/>
          <w:szCs w:val="32"/>
        </w:rPr>
        <w:t>3</w:t>
      </w:r>
    </w:p>
    <w:p w:rsidR="00620895" w:rsidRDefault="00620895" w:rsidP="00A5545A">
      <w:pPr>
        <w:spacing w:beforeLines="100" w:line="540" w:lineRule="exact"/>
        <w:jc w:val="center"/>
        <w:rPr>
          <w:rFonts w:ascii="Times New Roman" w:eastAsia="楷体_GB2312" w:hAnsi="Times New Roman"/>
          <w:bCs/>
          <w:sz w:val="32"/>
          <w:szCs w:val="32"/>
        </w:rPr>
      </w:pPr>
      <w:r w:rsidRPr="00CC2720">
        <w:rPr>
          <w:rFonts w:asciiTheme="minorEastAsia" w:hAnsiTheme="minorEastAsia" w:hint="eastAsia"/>
          <w:bCs/>
          <w:sz w:val="52"/>
          <w:szCs w:val="52"/>
        </w:rPr>
        <w:t xml:space="preserve">整 改 情 </w:t>
      </w:r>
      <w:proofErr w:type="gramStart"/>
      <w:r w:rsidRPr="00CC2720">
        <w:rPr>
          <w:rFonts w:asciiTheme="minorEastAsia" w:hAnsiTheme="minorEastAsia" w:hint="eastAsia"/>
          <w:bCs/>
          <w:sz w:val="52"/>
          <w:szCs w:val="52"/>
        </w:rPr>
        <w:t>况</w:t>
      </w:r>
      <w:proofErr w:type="gramEnd"/>
      <w:r w:rsidRPr="00CC2720">
        <w:rPr>
          <w:rFonts w:asciiTheme="minorEastAsia" w:hAnsiTheme="minorEastAsia"/>
          <w:bCs/>
          <w:sz w:val="52"/>
          <w:szCs w:val="52"/>
        </w:rPr>
        <w:t xml:space="preserve"> 报 告 单</w:t>
      </w:r>
      <w:r w:rsidRPr="00F14715">
        <w:rPr>
          <w:rFonts w:ascii="Times New Roman" w:eastAsia="楷体_GB2312" w:hAnsi="Times New Roman"/>
          <w:bCs/>
          <w:sz w:val="32"/>
          <w:szCs w:val="32"/>
        </w:rPr>
        <w:t>（各市级部门）</w:t>
      </w:r>
    </w:p>
    <w:p w:rsidR="00620895" w:rsidRPr="00F14715" w:rsidRDefault="00620895" w:rsidP="001448D3">
      <w:pPr>
        <w:spacing w:line="360" w:lineRule="exact"/>
        <w:rPr>
          <w:rFonts w:ascii="Times New Roman" w:eastAsia="楷体_GB2312" w:hAnsi="Times New Roman"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7063"/>
      </w:tblGrid>
      <w:tr w:rsidR="00620895" w:rsidRPr="00F14715" w:rsidTr="00DF3005">
        <w:trPr>
          <w:trHeight w:val="610"/>
        </w:trPr>
        <w:tc>
          <w:tcPr>
            <w:tcW w:w="1985" w:type="dxa"/>
            <w:vAlign w:val="center"/>
          </w:tcPr>
          <w:p w:rsidR="00620895" w:rsidRPr="00F14715" w:rsidRDefault="00620895" w:rsidP="00DF3005">
            <w:pPr>
              <w:spacing w:line="600" w:lineRule="exact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编</w:t>
            </w: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 xml:space="preserve">  </w:t>
            </w: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号</w:t>
            </w:r>
          </w:p>
        </w:tc>
        <w:tc>
          <w:tcPr>
            <w:tcW w:w="7063" w:type="dxa"/>
            <w:vAlign w:val="center"/>
          </w:tcPr>
          <w:p w:rsidR="00620895" w:rsidRPr="00F14715" w:rsidRDefault="00620895" w:rsidP="00620895">
            <w:pPr>
              <w:spacing w:line="6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F14715">
              <w:rPr>
                <w:rFonts w:ascii="Times New Roman" w:eastAsia="仿宋" w:hAnsi="Times New Roman"/>
                <w:sz w:val="28"/>
                <w:szCs w:val="28"/>
              </w:rPr>
              <w:t>第</w:t>
            </w:r>
            <w:r w:rsidR="000D4A84" w:rsidRPr="000D4A84">
              <w:rPr>
                <w:rFonts w:ascii="Times New Roman" w:eastAsia="仿宋" w:hAnsi="Times New Roman" w:hint="eastAsia"/>
                <w:sz w:val="28"/>
                <w:szCs w:val="28"/>
              </w:rPr>
              <w:t>X2TJ202009280069</w:t>
            </w:r>
            <w:r w:rsidRPr="000D4A84">
              <w:rPr>
                <w:rFonts w:ascii="Times New Roman" w:eastAsia="仿宋" w:hAnsi="Times New Roman"/>
                <w:sz w:val="28"/>
                <w:szCs w:val="28"/>
              </w:rPr>
              <w:t>号</w:t>
            </w:r>
          </w:p>
        </w:tc>
      </w:tr>
      <w:tr w:rsidR="00620895" w:rsidRPr="00F14715" w:rsidTr="001448D3">
        <w:trPr>
          <w:trHeight w:val="1648"/>
        </w:trPr>
        <w:tc>
          <w:tcPr>
            <w:tcW w:w="1985" w:type="dxa"/>
            <w:vAlign w:val="center"/>
          </w:tcPr>
          <w:p w:rsidR="00620895" w:rsidRPr="00F14715" w:rsidRDefault="00620895" w:rsidP="00DF3005">
            <w:pPr>
              <w:spacing w:line="600" w:lineRule="exact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交</w:t>
            </w: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办</w:t>
            </w: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问</w:t>
            </w: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 xml:space="preserve"> </w:t>
            </w: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题</w:t>
            </w:r>
          </w:p>
        </w:tc>
        <w:tc>
          <w:tcPr>
            <w:tcW w:w="7063" w:type="dxa"/>
            <w:vAlign w:val="center"/>
          </w:tcPr>
          <w:p w:rsidR="00620895" w:rsidRPr="00F14715" w:rsidRDefault="00620895" w:rsidP="00A5545A">
            <w:pPr>
              <w:spacing w:beforeLines="50" w:afterLines="50" w:line="360" w:lineRule="exact"/>
              <w:rPr>
                <w:rFonts w:ascii="Times New Roman" w:eastAsia="仿宋" w:hAnsi="Times New Roman"/>
                <w:szCs w:val="21"/>
              </w:rPr>
            </w:pPr>
            <w:r w:rsidRPr="00C660F6">
              <w:rPr>
                <w:rFonts w:ascii="仿宋_GB2312" w:eastAsia="仿宋_GB2312" w:hAnsi="Times New Roman"/>
                <w:szCs w:val="21"/>
              </w:rPr>
              <w:t>事    由：</w:t>
            </w:r>
            <w:r w:rsidR="00E26FA8" w:rsidRPr="00E26FA8">
              <w:rPr>
                <w:rFonts w:ascii="仿宋_GB2312" w:eastAsia="仿宋_GB2312" w:hAnsi="Times New Roman" w:hint="eastAsia"/>
                <w:szCs w:val="21"/>
              </w:rPr>
              <w:t>一些季节烧纸现象非常严重，希望整治处罚，加大宣传力度。</w:t>
            </w:r>
            <w:r w:rsidRPr="00C660F6">
              <w:rPr>
                <w:rFonts w:ascii="仿宋_GB2312" w:eastAsia="仿宋_GB2312" w:hAnsi="Times New Roman"/>
                <w:szCs w:val="21"/>
              </w:rPr>
              <w:t xml:space="preserve">           </w:t>
            </w:r>
          </w:p>
          <w:p w:rsidR="00620895" w:rsidRPr="00F14715" w:rsidRDefault="00620895" w:rsidP="00A5545A">
            <w:pPr>
              <w:spacing w:afterLines="50" w:line="360" w:lineRule="exact"/>
              <w:ind w:left="1050" w:hangingChars="500" w:hanging="1050"/>
              <w:rPr>
                <w:rFonts w:ascii="Times New Roman" w:eastAsia="仿宋" w:hAnsi="Times New Roman"/>
                <w:szCs w:val="21"/>
                <w:u w:val="single"/>
              </w:rPr>
            </w:pPr>
            <w:r w:rsidRPr="00F14715">
              <w:rPr>
                <w:rFonts w:ascii="Times New Roman" w:eastAsia="仿宋" w:hAnsi="Times New Roman"/>
                <w:szCs w:val="21"/>
              </w:rPr>
              <w:t>类</w:t>
            </w:r>
            <w:r w:rsidRPr="00F14715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F14715">
              <w:rPr>
                <w:rFonts w:ascii="Times New Roman" w:eastAsia="仿宋" w:hAnsi="Times New Roman"/>
                <w:szCs w:val="21"/>
              </w:rPr>
              <w:t>型：</w:t>
            </w:r>
            <w:r w:rsidR="00C74E07">
              <w:rPr>
                <w:rFonts w:ascii="Times New Roman" w:eastAsia="仿宋" w:hAnsi="Times New Roman" w:hint="eastAsia"/>
                <w:szCs w:val="21"/>
                <w:u w:val="single"/>
              </w:rPr>
              <w:t>大气</w:t>
            </w:r>
            <w:r w:rsidR="00CD0566">
              <w:rPr>
                <w:rFonts w:ascii="Times New Roman" w:eastAsia="仿宋" w:hAnsi="Times New Roman" w:hint="eastAsia"/>
                <w:szCs w:val="21"/>
                <w:u w:val="single"/>
              </w:rPr>
              <w:t>污染</w:t>
            </w:r>
            <w:r w:rsidR="00C74E07">
              <w:rPr>
                <w:rFonts w:ascii="Times New Roman" w:eastAsia="仿宋" w:hAnsi="Times New Roman" w:hint="eastAsia"/>
                <w:szCs w:val="21"/>
                <w:u w:val="single"/>
              </w:rPr>
              <w:t xml:space="preserve">            </w:t>
            </w:r>
            <w:r w:rsidRPr="00F14715">
              <w:rPr>
                <w:rFonts w:ascii="Times New Roman" w:eastAsia="仿宋" w:hAnsi="Times New Roman"/>
                <w:szCs w:val="21"/>
                <w:u w:val="single"/>
              </w:rPr>
              <w:t xml:space="preserve">   </w:t>
            </w:r>
          </w:p>
        </w:tc>
      </w:tr>
      <w:tr w:rsidR="00620895" w:rsidRPr="00F14715" w:rsidTr="00B731B2">
        <w:trPr>
          <w:trHeight w:val="2066"/>
        </w:trPr>
        <w:tc>
          <w:tcPr>
            <w:tcW w:w="1985" w:type="dxa"/>
            <w:vAlign w:val="center"/>
          </w:tcPr>
          <w:p w:rsidR="00620895" w:rsidRPr="00F14715" w:rsidRDefault="00620895" w:rsidP="00DF3005">
            <w:pPr>
              <w:spacing w:line="600" w:lineRule="exact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调查核实情况</w:t>
            </w:r>
          </w:p>
        </w:tc>
        <w:tc>
          <w:tcPr>
            <w:tcW w:w="7063" w:type="dxa"/>
          </w:tcPr>
          <w:p w:rsidR="00620895" w:rsidRPr="00CD0566" w:rsidRDefault="00620895" w:rsidP="00CD0566">
            <w:pPr>
              <w:spacing w:line="360" w:lineRule="exact"/>
              <w:rPr>
                <w:rFonts w:ascii="Times New Roman" w:eastAsia="仿宋" w:hAnsi="Times New Roman"/>
                <w:szCs w:val="21"/>
              </w:rPr>
            </w:pPr>
            <w:r w:rsidRPr="00F14715">
              <w:rPr>
                <w:rFonts w:ascii="Times New Roman" w:eastAsia="仿宋" w:hAnsi="Times New Roman"/>
                <w:szCs w:val="21"/>
              </w:rPr>
              <w:t>查实</w:t>
            </w:r>
            <w:r w:rsidRPr="00F14715">
              <w:rPr>
                <w:rFonts w:ascii="Times New Roman" w:eastAsia="仿宋" w:hAnsi="Times New Roman"/>
                <w:szCs w:val="21"/>
              </w:rPr>
              <w:t>:</w:t>
            </w:r>
            <w:r w:rsidRPr="00CD0566">
              <w:rPr>
                <w:rFonts w:ascii="Times New Roman" w:eastAsia="仿宋" w:hAnsi="Times New Roman"/>
                <w:szCs w:val="21"/>
              </w:rPr>
              <w:t xml:space="preserve"> □</w:t>
            </w:r>
            <w:r w:rsidR="009A7C36" w:rsidRPr="00CD0566">
              <w:rPr>
                <w:rFonts w:ascii="Times New Roman" w:eastAsia="仿宋" w:hAnsi="Times New Roman" w:hint="eastAsia"/>
                <w:szCs w:val="21"/>
              </w:rPr>
              <w:t>√</w:t>
            </w:r>
            <w:r w:rsidRPr="00CD0566">
              <w:rPr>
                <w:rFonts w:ascii="Times New Roman" w:eastAsia="仿宋" w:hAnsi="Times New Roman"/>
                <w:szCs w:val="21"/>
              </w:rPr>
              <w:t xml:space="preserve">   </w:t>
            </w:r>
            <w:r w:rsidRPr="00F14715">
              <w:rPr>
                <w:rFonts w:ascii="Times New Roman" w:eastAsia="仿宋" w:hAnsi="Times New Roman"/>
                <w:szCs w:val="21"/>
              </w:rPr>
              <w:t>查否</w:t>
            </w:r>
            <w:r w:rsidRPr="00F14715">
              <w:rPr>
                <w:rFonts w:ascii="Times New Roman" w:eastAsia="仿宋" w:hAnsi="Times New Roman"/>
                <w:szCs w:val="21"/>
              </w:rPr>
              <w:t>:</w:t>
            </w:r>
            <w:r w:rsidRPr="00CD0566">
              <w:rPr>
                <w:rFonts w:ascii="Times New Roman" w:eastAsia="仿宋" w:hAnsi="Times New Roman"/>
                <w:szCs w:val="21"/>
              </w:rPr>
              <w:t xml:space="preserve"> </w:t>
            </w:r>
          </w:p>
          <w:p w:rsidR="00B731B2" w:rsidRPr="001448D3" w:rsidRDefault="00620895" w:rsidP="00B731B2">
            <w:pPr>
              <w:spacing w:line="320" w:lineRule="exact"/>
              <w:rPr>
                <w:rFonts w:ascii="仿宋_GB2312" w:eastAsia="仿宋_GB2312" w:hAnsi="Times New Roman"/>
                <w:szCs w:val="21"/>
              </w:rPr>
            </w:pPr>
            <w:r w:rsidRPr="00454A61">
              <w:rPr>
                <w:rFonts w:ascii="仿宋_GB2312" w:eastAsia="仿宋_GB2312" w:hAnsi="Times New Roman" w:hint="eastAsia"/>
                <w:szCs w:val="21"/>
              </w:rPr>
              <w:t>具体情况说明（可另附页）：</w:t>
            </w:r>
            <w:r w:rsidR="00C17B36">
              <w:rPr>
                <w:rFonts w:ascii="仿宋_GB2312" w:eastAsia="仿宋_GB2312" w:hAnsi="Times New Roman" w:hint="eastAsia"/>
                <w:szCs w:val="21"/>
              </w:rPr>
              <w:t>详</w:t>
            </w:r>
            <w:r w:rsidR="00B731B2">
              <w:rPr>
                <w:rFonts w:ascii="仿宋_GB2312" w:eastAsia="仿宋_GB2312" w:hAnsi="Times New Roman" w:hint="eastAsia"/>
                <w:szCs w:val="21"/>
              </w:rPr>
              <w:t>见附页</w:t>
            </w:r>
            <w:r w:rsidR="00B731B2" w:rsidRPr="001448D3">
              <w:rPr>
                <w:rFonts w:ascii="仿宋_GB2312" w:eastAsia="仿宋_GB2312" w:hAnsi="Times New Roman"/>
                <w:szCs w:val="21"/>
              </w:rPr>
              <w:t xml:space="preserve"> </w:t>
            </w:r>
          </w:p>
          <w:p w:rsidR="00454A61" w:rsidRPr="001448D3" w:rsidRDefault="00454A61" w:rsidP="00841831">
            <w:pPr>
              <w:spacing w:line="320" w:lineRule="exac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620895" w:rsidRPr="00F14715" w:rsidTr="00B731B2">
        <w:trPr>
          <w:trHeight w:val="1657"/>
        </w:trPr>
        <w:tc>
          <w:tcPr>
            <w:tcW w:w="1985" w:type="dxa"/>
            <w:vAlign w:val="center"/>
          </w:tcPr>
          <w:p w:rsidR="00620895" w:rsidRPr="00F14715" w:rsidRDefault="00620895" w:rsidP="00DF3005">
            <w:pPr>
              <w:spacing w:line="600" w:lineRule="exact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处理和整改情况</w:t>
            </w:r>
          </w:p>
        </w:tc>
        <w:tc>
          <w:tcPr>
            <w:tcW w:w="7063" w:type="dxa"/>
          </w:tcPr>
          <w:p w:rsidR="00620895" w:rsidRPr="00F14715" w:rsidRDefault="00620895" w:rsidP="00454A61">
            <w:pPr>
              <w:spacing w:line="460" w:lineRule="exact"/>
              <w:rPr>
                <w:rFonts w:ascii="Times New Roman" w:eastAsia="仿宋" w:hAnsi="Times New Roman"/>
                <w:szCs w:val="21"/>
              </w:rPr>
            </w:pPr>
            <w:r w:rsidRPr="00F14715">
              <w:rPr>
                <w:rFonts w:ascii="Times New Roman" w:eastAsia="仿宋" w:hAnsi="Times New Roman"/>
                <w:szCs w:val="21"/>
              </w:rPr>
              <w:t>整改完成</w:t>
            </w:r>
            <w:r w:rsidRPr="00F14715">
              <w:rPr>
                <w:rFonts w:ascii="Times New Roman" w:eastAsia="仿宋" w:hAnsi="Times New Roman"/>
                <w:szCs w:val="21"/>
              </w:rPr>
              <w:t>:</w:t>
            </w:r>
            <w:r w:rsidRPr="00F14715">
              <w:rPr>
                <w:rFonts w:ascii="Times New Roman" w:eastAsia="仿宋" w:hAnsi="Times New Roman"/>
                <w:sz w:val="24"/>
                <w:szCs w:val="24"/>
              </w:rPr>
              <w:t>□</w:t>
            </w:r>
            <w:r w:rsidR="009A7C36" w:rsidRPr="00CD0566">
              <w:rPr>
                <w:rFonts w:ascii="Times New Roman" w:eastAsia="仿宋" w:hAnsi="Times New Roman" w:hint="eastAsia"/>
                <w:szCs w:val="21"/>
              </w:rPr>
              <w:t>√</w:t>
            </w:r>
            <w:r w:rsidRPr="00F14715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F14715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 w:rsidRPr="00F14715">
              <w:rPr>
                <w:rFonts w:ascii="Times New Roman" w:eastAsia="仿宋" w:hAnsi="Times New Roman"/>
                <w:szCs w:val="21"/>
              </w:rPr>
              <w:t>无法立即整改</w:t>
            </w:r>
            <w:r w:rsidRPr="00F14715">
              <w:rPr>
                <w:rFonts w:ascii="Times New Roman" w:eastAsia="仿宋" w:hAnsi="Times New Roman"/>
                <w:szCs w:val="21"/>
              </w:rPr>
              <w:t>:</w:t>
            </w:r>
            <w:r w:rsidRPr="00F14715">
              <w:rPr>
                <w:rFonts w:ascii="Times New Roman" w:eastAsia="仿宋" w:hAnsi="Times New Roman"/>
                <w:sz w:val="24"/>
                <w:szCs w:val="24"/>
              </w:rPr>
              <w:t xml:space="preserve">□   </w:t>
            </w:r>
            <w:r w:rsidRPr="00F14715">
              <w:rPr>
                <w:rFonts w:ascii="Times New Roman" w:eastAsia="仿宋" w:hAnsi="Times New Roman"/>
                <w:szCs w:val="21"/>
              </w:rPr>
              <w:t>（勾选）</w:t>
            </w:r>
            <w:r w:rsidRPr="00F14715"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</w:p>
          <w:p w:rsidR="00620895" w:rsidRPr="00B731B2" w:rsidRDefault="00620895" w:rsidP="00C17B36">
            <w:pPr>
              <w:spacing w:line="460" w:lineRule="exact"/>
              <w:rPr>
                <w:rFonts w:ascii="Times New Roman" w:eastAsia="仿宋" w:hAnsi="Times New Roman"/>
                <w:szCs w:val="21"/>
              </w:rPr>
            </w:pPr>
            <w:r w:rsidRPr="00F14715">
              <w:rPr>
                <w:rFonts w:ascii="Times New Roman" w:eastAsia="仿宋" w:hAnsi="Times New Roman"/>
                <w:szCs w:val="21"/>
              </w:rPr>
              <w:t>具体情况报告（可另附页）：</w:t>
            </w:r>
            <w:r w:rsidR="00C17B36">
              <w:rPr>
                <w:rFonts w:ascii="Times New Roman" w:eastAsia="仿宋" w:hAnsi="Times New Roman" w:hint="eastAsia"/>
                <w:szCs w:val="21"/>
              </w:rPr>
              <w:t>详见</w:t>
            </w:r>
            <w:r w:rsidR="00B731B2">
              <w:rPr>
                <w:rFonts w:ascii="Times New Roman" w:eastAsia="仿宋" w:hAnsi="Times New Roman" w:hint="eastAsia"/>
                <w:szCs w:val="21"/>
              </w:rPr>
              <w:t>附页</w:t>
            </w:r>
          </w:p>
        </w:tc>
      </w:tr>
      <w:tr w:rsidR="00620895" w:rsidRPr="00F14715" w:rsidTr="00C17B36">
        <w:trPr>
          <w:trHeight w:val="2431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895" w:rsidRPr="00F14715" w:rsidRDefault="00620895" w:rsidP="00DF3005">
            <w:pPr>
              <w:spacing w:line="600" w:lineRule="exact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责任单位</w:t>
            </w:r>
          </w:p>
          <w:p w:rsidR="00620895" w:rsidRPr="00F14715" w:rsidRDefault="00620895" w:rsidP="00DF3005">
            <w:pPr>
              <w:spacing w:line="600" w:lineRule="exact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主要负责人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895" w:rsidRPr="00F14715" w:rsidRDefault="00620895" w:rsidP="00454A61">
            <w:pPr>
              <w:spacing w:line="600" w:lineRule="exact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F14715">
              <w:rPr>
                <w:rFonts w:ascii="Times New Roman" w:eastAsia="仿宋" w:hAnsi="Times New Roman"/>
                <w:szCs w:val="21"/>
              </w:rPr>
              <w:t>姓名：</w:t>
            </w:r>
            <w:r w:rsidRPr="00F14715">
              <w:rPr>
                <w:rFonts w:ascii="Times New Roman" w:eastAsia="仿宋" w:hAnsi="Times New Roman"/>
                <w:szCs w:val="21"/>
              </w:rPr>
              <w:t xml:space="preserve">                            2020</w:t>
            </w:r>
            <w:r w:rsidRPr="00F14715">
              <w:rPr>
                <w:rFonts w:ascii="Times New Roman" w:eastAsia="仿宋" w:hAnsi="Times New Roman"/>
                <w:szCs w:val="21"/>
              </w:rPr>
              <w:t>年</w:t>
            </w:r>
            <w:r w:rsidR="00454A61">
              <w:rPr>
                <w:rFonts w:ascii="Times New Roman" w:eastAsia="仿宋" w:hAnsi="Times New Roman" w:hint="eastAsia"/>
                <w:szCs w:val="21"/>
              </w:rPr>
              <w:t xml:space="preserve">    </w:t>
            </w:r>
            <w:r w:rsidRPr="00F14715">
              <w:rPr>
                <w:rFonts w:ascii="Times New Roman" w:eastAsia="仿宋" w:hAnsi="Times New Roman"/>
                <w:szCs w:val="21"/>
              </w:rPr>
              <w:t>月</w:t>
            </w:r>
            <w:r w:rsidR="00454A61">
              <w:rPr>
                <w:rFonts w:ascii="Times New Roman" w:eastAsia="仿宋" w:hAnsi="Times New Roman" w:hint="eastAsia"/>
                <w:szCs w:val="21"/>
              </w:rPr>
              <w:t xml:space="preserve">     </w:t>
            </w:r>
            <w:r w:rsidRPr="00F14715"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620895" w:rsidRPr="00F14715" w:rsidTr="00C17B36">
        <w:trPr>
          <w:trHeight w:val="25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95" w:rsidRPr="00F14715" w:rsidRDefault="00620895" w:rsidP="00DF3005">
            <w:pPr>
              <w:spacing w:line="600" w:lineRule="exact"/>
              <w:jc w:val="center"/>
              <w:rPr>
                <w:rFonts w:ascii="Times New Roman" w:eastAsia="华文中宋" w:hAnsi="Times New Roman"/>
                <w:sz w:val="24"/>
                <w:szCs w:val="24"/>
              </w:rPr>
            </w:pPr>
            <w:r w:rsidRPr="00F14715">
              <w:rPr>
                <w:rFonts w:ascii="Times New Roman" w:eastAsia="华文中宋" w:hAnsi="Times New Roman"/>
                <w:sz w:val="24"/>
                <w:szCs w:val="24"/>
              </w:rPr>
              <w:t>各市级部门主要负责人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895" w:rsidRPr="00F14715" w:rsidRDefault="00620895" w:rsidP="00454A61">
            <w:pPr>
              <w:spacing w:line="600" w:lineRule="exact"/>
              <w:rPr>
                <w:rFonts w:ascii="Times New Roman" w:eastAsia="仿宋" w:hAnsi="Times New Roman"/>
                <w:szCs w:val="21"/>
              </w:rPr>
            </w:pPr>
            <w:r w:rsidRPr="00F14715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F14715">
              <w:rPr>
                <w:rFonts w:ascii="Times New Roman" w:eastAsia="仿宋" w:hAnsi="Times New Roman"/>
                <w:szCs w:val="21"/>
              </w:rPr>
              <w:t>姓名：</w:t>
            </w:r>
            <w:r w:rsidRPr="00F14715">
              <w:rPr>
                <w:rFonts w:ascii="Times New Roman" w:eastAsia="仿宋" w:hAnsi="Times New Roman"/>
                <w:szCs w:val="21"/>
              </w:rPr>
              <w:t xml:space="preserve">                            2020</w:t>
            </w:r>
            <w:r w:rsidRPr="00F14715">
              <w:rPr>
                <w:rFonts w:ascii="Times New Roman" w:eastAsia="仿宋" w:hAnsi="Times New Roman"/>
                <w:szCs w:val="21"/>
              </w:rPr>
              <w:t>年</w:t>
            </w:r>
            <w:r w:rsidR="00454A61">
              <w:rPr>
                <w:rFonts w:ascii="Times New Roman" w:eastAsia="仿宋" w:hAnsi="Times New Roman" w:hint="eastAsia"/>
                <w:szCs w:val="21"/>
              </w:rPr>
              <w:t xml:space="preserve">    </w:t>
            </w:r>
            <w:r w:rsidRPr="00F14715">
              <w:rPr>
                <w:rFonts w:ascii="Times New Roman" w:eastAsia="仿宋" w:hAnsi="Times New Roman"/>
                <w:szCs w:val="21"/>
              </w:rPr>
              <w:t>月</w:t>
            </w:r>
            <w:r w:rsidR="00454A61">
              <w:rPr>
                <w:rFonts w:ascii="Times New Roman" w:eastAsia="仿宋" w:hAnsi="Times New Roman" w:hint="eastAsia"/>
                <w:szCs w:val="21"/>
              </w:rPr>
              <w:t xml:space="preserve">     </w:t>
            </w:r>
            <w:r w:rsidRPr="00F14715"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</w:tbl>
    <w:p w:rsidR="00DF010C" w:rsidRDefault="00620895" w:rsidP="00A5545A">
      <w:pPr>
        <w:spacing w:beforeLines="50" w:line="600" w:lineRule="exact"/>
        <w:rPr>
          <w:rFonts w:ascii="Times New Roman" w:eastAsia="仿宋_GB2312" w:hAnsi="Times New Roman"/>
          <w:sz w:val="28"/>
          <w:szCs w:val="28"/>
        </w:rPr>
      </w:pPr>
      <w:r w:rsidRPr="00F14715">
        <w:rPr>
          <w:rFonts w:ascii="Times New Roman" w:eastAsia="仿宋_GB2312" w:hAnsi="Times New Roman"/>
          <w:sz w:val="28"/>
          <w:szCs w:val="28"/>
        </w:rPr>
        <w:t>联系人：</w:t>
      </w:r>
      <w:r w:rsidR="00BE5C35">
        <w:rPr>
          <w:rFonts w:ascii="Times New Roman" w:eastAsia="仿宋_GB2312" w:hAnsi="Times New Roman" w:hint="eastAsia"/>
          <w:sz w:val="28"/>
          <w:szCs w:val="28"/>
        </w:rPr>
        <w:t>狄继河</w:t>
      </w:r>
      <w:r w:rsidR="00454A61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F14715">
        <w:rPr>
          <w:rFonts w:ascii="Times New Roman" w:eastAsia="仿宋_GB2312" w:hAnsi="Times New Roman"/>
          <w:sz w:val="28"/>
          <w:szCs w:val="28"/>
        </w:rPr>
        <w:t xml:space="preserve"> </w:t>
      </w:r>
      <w:r w:rsidRPr="00F14715">
        <w:rPr>
          <w:rFonts w:ascii="Times New Roman" w:eastAsia="仿宋_GB2312" w:hAnsi="Times New Roman"/>
          <w:sz w:val="28"/>
          <w:szCs w:val="28"/>
        </w:rPr>
        <w:t>联系电话：</w:t>
      </w:r>
      <w:r w:rsidR="00BE5C35">
        <w:rPr>
          <w:rFonts w:ascii="Times New Roman" w:eastAsia="仿宋_GB2312" w:hAnsi="Times New Roman" w:hint="eastAsia"/>
          <w:sz w:val="28"/>
          <w:szCs w:val="28"/>
        </w:rPr>
        <w:t>58660145</w:t>
      </w:r>
    </w:p>
    <w:p w:rsidR="00E0648F" w:rsidRPr="00973A35" w:rsidRDefault="00E0648F" w:rsidP="00E0648F">
      <w:pPr>
        <w:spacing w:line="560" w:lineRule="exact"/>
        <w:ind w:firstLineChars="695" w:firstLine="2512"/>
        <w:jc w:val="left"/>
        <w:rPr>
          <w:rFonts w:ascii="方正小标宋简体" w:eastAsia="方正小标宋简体"/>
          <w:b/>
          <w:sz w:val="36"/>
          <w:szCs w:val="36"/>
        </w:rPr>
      </w:pPr>
      <w:r w:rsidRPr="00973A35">
        <w:rPr>
          <w:rFonts w:ascii="方正小标宋简体" w:eastAsia="方正小标宋简体" w:hint="eastAsia"/>
          <w:b/>
          <w:sz w:val="36"/>
          <w:szCs w:val="36"/>
        </w:rPr>
        <w:lastRenderedPageBreak/>
        <w:t>整改情况报告单(附件)</w:t>
      </w:r>
    </w:p>
    <w:p w:rsidR="00E0648F" w:rsidRPr="00344F3B" w:rsidRDefault="00E0648F" w:rsidP="00E0648F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E0648F" w:rsidRPr="00166D4F" w:rsidRDefault="00E0648F" w:rsidP="00E0648F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166D4F">
        <w:rPr>
          <w:rFonts w:ascii="仿宋_GB2312" w:eastAsia="仿宋_GB2312" w:hAnsi="黑体" w:hint="eastAsia"/>
          <w:b/>
          <w:sz w:val="32"/>
          <w:szCs w:val="32"/>
        </w:rPr>
        <w:t>一、信访举报问题基本情况</w:t>
      </w:r>
    </w:p>
    <w:p w:rsidR="00E0648F" w:rsidRPr="00344F3B" w:rsidRDefault="00E0648F" w:rsidP="00E0648F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344F3B">
        <w:rPr>
          <w:rFonts w:ascii="仿宋_GB2312" w:eastAsia="仿宋_GB2312" w:hint="eastAsia"/>
          <w:sz w:val="32"/>
          <w:szCs w:val="32"/>
        </w:rPr>
        <w:t xml:space="preserve">    信访举报反映的主要内容是：一些季节烧纸现象非常严重，希望整治处罚，加大宣传力度。</w:t>
      </w:r>
      <w:r w:rsidRPr="00344F3B">
        <w:rPr>
          <w:rFonts w:ascii="仿宋_GB2312" w:eastAsia="仿宋_GB2312" w:hAnsi="黑体" w:hint="eastAsia"/>
          <w:sz w:val="32"/>
          <w:szCs w:val="32"/>
        </w:rPr>
        <w:t xml:space="preserve">   </w:t>
      </w:r>
    </w:p>
    <w:p w:rsidR="00E0648F" w:rsidRPr="00166D4F" w:rsidRDefault="00E0648F" w:rsidP="00E0648F">
      <w:pPr>
        <w:spacing w:line="560" w:lineRule="exact"/>
        <w:rPr>
          <w:rFonts w:ascii="仿宋_GB2312" w:eastAsia="仿宋_GB2312" w:hAnsi="黑体"/>
          <w:b/>
          <w:sz w:val="32"/>
          <w:szCs w:val="32"/>
        </w:rPr>
      </w:pPr>
      <w:r w:rsidRPr="00344F3B"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166D4F">
        <w:rPr>
          <w:rFonts w:ascii="仿宋_GB2312" w:eastAsia="仿宋_GB2312" w:hAnsi="黑体" w:hint="eastAsia"/>
          <w:b/>
          <w:sz w:val="32"/>
          <w:szCs w:val="32"/>
        </w:rPr>
        <w:t>二、信访举报问题办理情况</w:t>
      </w:r>
    </w:p>
    <w:p w:rsidR="00E0648F" w:rsidRPr="00344F3B" w:rsidRDefault="00E0648F" w:rsidP="00E0648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4F3B">
        <w:rPr>
          <w:rFonts w:ascii="仿宋_GB2312" w:eastAsia="仿宋_GB2312" w:hint="eastAsia"/>
          <w:sz w:val="32"/>
          <w:szCs w:val="32"/>
        </w:rPr>
        <w:t>收到转办问题后，我委立即进行分析</w:t>
      </w:r>
      <w:proofErr w:type="gramStart"/>
      <w:r w:rsidRPr="00344F3B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344F3B">
        <w:rPr>
          <w:rFonts w:ascii="仿宋_GB2312" w:eastAsia="仿宋_GB2312" w:hint="eastAsia"/>
          <w:sz w:val="32"/>
          <w:szCs w:val="32"/>
        </w:rPr>
        <w:t>判。针对我市</w:t>
      </w:r>
      <w:r>
        <w:rPr>
          <w:rFonts w:ascii="仿宋_GB2312" w:eastAsia="仿宋_GB2312" w:hint="eastAsia"/>
          <w:sz w:val="32"/>
          <w:szCs w:val="32"/>
        </w:rPr>
        <w:t>个别区域</w:t>
      </w:r>
      <w:r w:rsidRPr="00344F3B">
        <w:rPr>
          <w:rFonts w:ascii="仿宋_GB2312" w:eastAsia="仿宋_GB2312" w:hint="eastAsia"/>
          <w:sz w:val="32"/>
          <w:szCs w:val="32"/>
        </w:rPr>
        <w:t>存在的烧纸祭祀现象，进一步立足职能，加大对制</w:t>
      </w:r>
      <w:r>
        <w:rPr>
          <w:rFonts w:ascii="仿宋_GB2312" w:eastAsia="仿宋_GB2312" w:hint="eastAsia"/>
          <w:sz w:val="32"/>
          <w:szCs w:val="32"/>
        </w:rPr>
        <w:t>造</w:t>
      </w:r>
      <w:r w:rsidRPr="00344F3B">
        <w:rPr>
          <w:rFonts w:ascii="仿宋_GB2312" w:eastAsia="仿宋_GB2312" w:hint="eastAsia"/>
          <w:sz w:val="32"/>
          <w:szCs w:val="32"/>
        </w:rPr>
        <w:t>、销售烧纸等封建迷信祭祀用品源头治理力度，为民政、城管、街镇政府等部门治理焚烧环节提供支持。</w:t>
      </w:r>
    </w:p>
    <w:p w:rsidR="00E0648F" w:rsidRPr="00973A35" w:rsidRDefault="00E0648F" w:rsidP="00E0648F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973A35">
        <w:rPr>
          <w:rFonts w:ascii="仿宋_GB2312" w:eastAsia="仿宋_GB2312" w:hAnsi="黑体" w:hint="eastAsia"/>
          <w:b/>
          <w:sz w:val="32"/>
          <w:szCs w:val="32"/>
        </w:rPr>
        <w:t>三、主要工作举措</w:t>
      </w:r>
    </w:p>
    <w:p w:rsidR="00E0648F" w:rsidRPr="00344F3B" w:rsidRDefault="00E0648F" w:rsidP="00E0648F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44F3B">
        <w:rPr>
          <w:rFonts w:ascii="仿宋_GB2312" w:eastAsia="仿宋_GB2312" w:hint="eastAsia"/>
          <w:b/>
          <w:sz w:val="32"/>
          <w:szCs w:val="32"/>
        </w:rPr>
        <w:t>一是</w:t>
      </w:r>
      <w:r>
        <w:rPr>
          <w:rFonts w:ascii="仿宋_GB2312" w:eastAsia="仿宋_GB2312" w:hint="eastAsia"/>
          <w:b/>
          <w:sz w:val="32"/>
          <w:szCs w:val="32"/>
        </w:rPr>
        <w:t>加强</w:t>
      </w:r>
      <w:r w:rsidRPr="00344F3B">
        <w:rPr>
          <w:rFonts w:ascii="仿宋_GB2312" w:eastAsia="仿宋_GB2312" w:hint="eastAsia"/>
          <w:b/>
          <w:sz w:val="32"/>
          <w:szCs w:val="32"/>
        </w:rPr>
        <w:t>日常严管</w:t>
      </w:r>
      <w:r>
        <w:rPr>
          <w:rFonts w:ascii="仿宋_GB2312" w:eastAsia="仿宋_GB2312" w:hint="eastAsia"/>
          <w:b/>
          <w:sz w:val="32"/>
          <w:szCs w:val="32"/>
        </w:rPr>
        <w:t>查处</w:t>
      </w:r>
      <w:r w:rsidRPr="00344F3B">
        <w:rPr>
          <w:rFonts w:ascii="仿宋_GB2312" w:eastAsia="仿宋_GB2312" w:hint="eastAsia"/>
          <w:b/>
          <w:sz w:val="32"/>
          <w:szCs w:val="32"/>
        </w:rPr>
        <w:t>。</w:t>
      </w:r>
      <w:r w:rsidRPr="00344F3B">
        <w:rPr>
          <w:rFonts w:ascii="仿宋_GB2312" w:eastAsia="仿宋_GB2312" w:hint="eastAsia"/>
          <w:sz w:val="32"/>
          <w:szCs w:val="32"/>
        </w:rPr>
        <w:t>作为殡葬领域治理工作成员单位，我委认真履行《天津市殡葬管理条例》和《天津市文明行为促进条例》赋予的制造、销售封建迷信祭祀用品查处职责，按照民政部门建立的联合工作机制，持续</w:t>
      </w:r>
      <w:r>
        <w:rPr>
          <w:rFonts w:ascii="仿宋_GB2312" w:eastAsia="仿宋_GB2312" w:hint="eastAsia"/>
          <w:sz w:val="32"/>
          <w:szCs w:val="32"/>
        </w:rPr>
        <w:t>全面</w:t>
      </w:r>
      <w:r w:rsidRPr="00344F3B">
        <w:rPr>
          <w:rFonts w:ascii="仿宋_GB2312" w:eastAsia="仿宋_GB2312" w:hint="eastAsia"/>
          <w:sz w:val="32"/>
          <w:szCs w:val="32"/>
        </w:rPr>
        <w:t>开展联合检查。自2019年5月1日《天津市文明行为促进条例》实施以来，市、区两级民政、市场监管等部门共同对制造、销售封建迷信祭祀用品实施联合治理</w:t>
      </w:r>
      <w:r>
        <w:rPr>
          <w:rFonts w:ascii="仿宋_GB2312" w:eastAsia="仿宋_GB2312" w:hint="eastAsia"/>
          <w:sz w:val="32"/>
          <w:szCs w:val="32"/>
        </w:rPr>
        <w:t>，全面加强了对违法违规行为的监管查处力度。</w:t>
      </w:r>
      <w:r w:rsidRPr="00344F3B">
        <w:rPr>
          <w:rFonts w:ascii="仿宋_GB2312" w:eastAsia="仿宋_GB2312" w:hint="eastAsia"/>
          <w:sz w:val="32"/>
          <w:szCs w:val="32"/>
        </w:rPr>
        <w:t>。</w:t>
      </w:r>
    </w:p>
    <w:p w:rsidR="00E0648F" w:rsidRDefault="00E0648F" w:rsidP="00A5545A">
      <w:pPr>
        <w:spacing w:line="5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344F3B">
        <w:rPr>
          <w:rFonts w:ascii="仿宋_GB2312" w:eastAsia="仿宋_GB2312" w:hint="eastAsia"/>
          <w:b/>
          <w:sz w:val="32"/>
          <w:szCs w:val="32"/>
        </w:rPr>
        <w:t>二是</w:t>
      </w:r>
      <w:r>
        <w:rPr>
          <w:rFonts w:ascii="仿宋_GB2312" w:eastAsia="仿宋_GB2312" w:hint="eastAsia"/>
          <w:b/>
          <w:sz w:val="32"/>
          <w:szCs w:val="32"/>
        </w:rPr>
        <w:t>积极</w:t>
      </w:r>
      <w:r w:rsidRPr="00344F3B">
        <w:rPr>
          <w:rFonts w:ascii="仿宋_GB2312" w:eastAsia="仿宋_GB2312" w:hint="eastAsia"/>
          <w:b/>
          <w:sz w:val="32"/>
          <w:szCs w:val="32"/>
        </w:rPr>
        <w:t>开展</w:t>
      </w:r>
      <w:r>
        <w:rPr>
          <w:rFonts w:ascii="仿宋_GB2312" w:eastAsia="仿宋_GB2312" w:hint="eastAsia"/>
          <w:b/>
          <w:sz w:val="32"/>
          <w:szCs w:val="32"/>
        </w:rPr>
        <w:t>有</w:t>
      </w:r>
      <w:r w:rsidRPr="00344F3B">
        <w:rPr>
          <w:rFonts w:ascii="仿宋_GB2312" w:eastAsia="仿宋_GB2312" w:hint="eastAsia"/>
          <w:b/>
          <w:sz w:val="32"/>
          <w:szCs w:val="32"/>
        </w:rPr>
        <w:t>针对性</w:t>
      </w:r>
      <w:r>
        <w:rPr>
          <w:rFonts w:ascii="仿宋_GB2312" w:eastAsia="仿宋_GB2312" w:hint="eastAsia"/>
          <w:b/>
          <w:sz w:val="32"/>
          <w:szCs w:val="32"/>
        </w:rPr>
        <w:t>的专项</w:t>
      </w:r>
      <w:r w:rsidRPr="00344F3B">
        <w:rPr>
          <w:rFonts w:ascii="仿宋_GB2312" w:eastAsia="仿宋_GB2312" w:hint="eastAsia"/>
          <w:b/>
          <w:sz w:val="32"/>
          <w:szCs w:val="32"/>
        </w:rPr>
        <w:t>整治。</w:t>
      </w:r>
      <w:r w:rsidRPr="00344F3B">
        <w:rPr>
          <w:rFonts w:ascii="仿宋_GB2312" w:eastAsia="仿宋_GB2312" w:hint="eastAsia"/>
          <w:sz w:val="32"/>
          <w:szCs w:val="32"/>
        </w:rPr>
        <w:t>接到举报后，我们</w:t>
      </w:r>
      <w:r>
        <w:rPr>
          <w:rFonts w:ascii="仿宋_GB2312" w:eastAsia="仿宋_GB2312" w:hint="eastAsia"/>
          <w:sz w:val="32"/>
          <w:szCs w:val="32"/>
        </w:rPr>
        <w:t>结合我市</w:t>
      </w:r>
      <w:r w:rsidRPr="00344F3B">
        <w:rPr>
          <w:rFonts w:ascii="仿宋_GB2312" w:eastAsia="仿宋_GB2312" w:hint="eastAsia"/>
          <w:sz w:val="32"/>
          <w:szCs w:val="32"/>
        </w:rPr>
        <w:t>开展的殡葬领域大排查工作，</w:t>
      </w:r>
      <w:r>
        <w:rPr>
          <w:rFonts w:ascii="仿宋_GB2312" w:eastAsia="仿宋_GB2312" w:hint="eastAsia"/>
          <w:sz w:val="32"/>
          <w:szCs w:val="32"/>
        </w:rPr>
        <w:t>加强对</w:t>
      </w:r>
      <w:r w:rsidRPr="00344F3B">
        <w:rPr>
          <w:rFonts w:ascii="仿宋_GB2312" w:eastAsia="仿宋_GB2312" w:hint="eastAsia"/>
          <w:sz w:val="32"/>
          <w:szCs w:val="32"/>
        </w:rPr>
        <w:t>制造、销售封建迷信祭祀用品专项督导检查，要求</w:t>
      </w:r>
      <w:r>
        <w:rPr>
          <w:rFonts w:ascii="仿宋_GB2312" w:eastAsia="仿宋_GB2312" w:hint="eastAsia"/>
          <w:sz w:val="32"/>
          <w:szCs w:val="32"/>
        </w:rPr>
        <w:t>和平</w:t>
      </w:r>
      <w:r w:rsidRPr="00344F3B">
        <w:rPr>
          <w:rFonts w:ascii="仿宋_GB2312" w:eastAsia="仿宋_GB2312" w:hint="eastAsia"/>
          <w:sz w:val="32"/>
          <w:szCs w:val="32"/>
        </w:rPr>
        <w:t>区市场监管</w:t>
      </w:r>
      <w:r>
        <w:rPr>
          <w:rFonts w:ascii="仿宋_GB2312" w:eastAsia="仿宋_GB2312" w:hint="eastAsia"/>
          <w:sz w:val="32"/>
          <w:szCs w:val="32"/>
        </w:rPr>
        <w:t>局</w:t>
      </w:r>
      <w:r w:rsidRPr="00344F3B">
        <w:rPr>
          <w:rFonts w:ascii="仿宋_GB2312" w:eastAsia="仿宋_GB2312" w:hint="eastAsia"/>
          <w:sz w:val="32"/>
          <w:szCs w:val="32"/>
        </w:rPr>
        <w:t>主动对接民政部门，</w:t>
      </w:r>
      <w:r w:rsidRPr="00344F3B">
        <w:rPr>
          <w:rFonts w:ascii="仿宋_GB2312" w:eastAsia="仿宋_GB2312" w:hAnsi="仿宋" w:cs="仿宋" w:hint="eastAsia"/>
          <w:sz w:val="32"/>
          <w:szCs w:val="32"/>
        </w:rPr>
        <w:t>组成联合执法检查工作组，</w:t>
      </w:r>
      <w:r>
        <w:rPr>
          <w:rFonts w:ascii="仿宋_GB2312" w:eastAsia="仿宋_GB2312" w:hAnsi="仿宋" w:cs="仿宋" w:hint="eastAsia"/>
          <w:sz w:val="32"/>
          <w:szCs w:val="32"/>
        </w:rPr>
        <w:t>对</w:t>
      </w:r>
      <w:r w:rsidRPr="00344F3B">
        <w:rPr>
          <w:rFonts w:ascii="仿宋_GB2312" w:eastAsia="仿宋_GB2312" w:hint="eastAsia"/>
          <w:sz w:val="32"/>
          <w:szCs w:val="32"/>
        </w:rPr>
        <w:t>辖区殡葬用品经营户进行了</w:t>
      </w:r>
      <w:r>
        <w:rPr>
          <w:rFonts w:ascii="仿宋_GB2312" w:eastAsia="仿宋_GB2312" w:hint="eastAsia"/>
          <w:sz w:val="32"/>
          <w:szCs w:val="32"/>
        </w:rPr>
        <w:t>全面</w:t>
      </w:r>
      <w:r w:rsidRPr="00344F3B">
        <w:rPr>
          <w:rFonts w:ascii="仿宋_GB2312" w:eastAsia="仿宋_GB2312" w:hint="eastAsia"/>
          <w:sz w:val="32"/>
          <w:szCs w:val="32"/>
        </w:rPr>
        <w:t>检查。</w:t>
      </w:r>
      <w:r w:rsidRPr="00344F3B">
        <w:rPr>
          <w:rFonts w:ascii="仿宋_GB2312" w:eastAsia="仿宋_GB2312" w:cs="仿宋" w:hint="eastAsia"/>
          <w:sz w:val="32"/>
          <w:szCs w:val="32"/>
        </w:rPr>
        <w:t>建立问题台账、</w:t>
      </w:r>
      <w:proofErr w:type="gramStart"/>
      <w:r w:rsidRPr="00344F3B">
        <w:rPr>
          <w:rFonts w:ascii="仿宋_GB2312" w:eastAsia="仿宋_GB2312" w:cs="仿宋" w:hint="eastAsia"/>
          <w:sz w:val="32"/>
          <w:szCs w:val="32"/>
        </w:rPr>
        <w:t>整改台</w:t>
      </w:r>
      <w:proofErr w:type="gramEnd"/>
      <w:r w:rsidRPr="00344F3B">
        <w:rPr>
          <w:rFonts w:ascii="仿宋_GB2312" w:eastAsia="仿宋_GB2312" w:cs="仿宋" w:hint="eastAsia"/>
          <w:sz w:val="32"/>
          <w:szCs w:val="32"/>
        </w:rPr>
        <w:t>账。以“零容忍”的态度严肃排查整治殡葬市场</w:t>
      </w:r>
      <w:r w:rsidRPr="00344F3B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cs="仿宋" w:hint="eastAsia"/>
          <w:sz w:val="32"/>
          <w:szCs w:val="32"/>
        </w:rPr>
        <w:t>此次排查</w:t>
      </w:r>
      <w:r w:rsidRPr="00344F3B">
        <w:rPr>
          <w:rFonts w:ascii="仿宋_GB2312" w:eastAsia="仿宋_GB2312" w:hint="eastAsia"/>
          <w:sz w:val="32"/>
          <w:szCs w:val="32"/>
        </w:rPr>
        <w:t>共出动执法车辆3</w:t>
      </w:r>
      <w:r>
        <w:rPr>
          <w:rFonts w:ascii="仿宋_GB2312" w:eastAsia="仿宋_GB2312" w:hint="eastAsia"/>
          <w:sz w:val="32"/>
          <w:szCs w:val="32"/>
        </w:rPr>
        <w:t>0余</w:t>
      </w:r>
      <w:r w:rsidRPr="00344F3B">
        <w:rPr>
          <w:rFonts w:ascii="仿宋_GB2312" w:eastAsia="仿宋_GB2312" w:hint="eastAsia"/>
          <w:sz w:val="32"/>
          <w:szCs w:val="32"/>
        </w:rPr>
        <w:t>车次，执法人员</w:t>
      </w:r>
      <w:r>
        <w:rPr>
          <w:rFonts w:ascii="仿宋_GB2312" w:eastAsia="仿宋_GB2312" w:hint="eastAsia"/>
          <w:sz w:val="32"/>
          <w:szCs w:val="32"/>
        </w:rPr>
        <w:t>80余人次。</w:t>
      </w:r>
      <w:r w:rsidR="00A5545A">
        <w:rPr>
          <w:rFonts w:ascii="仿宋_GB2312" w:eastAsia="仿宋_GB2312" w:hint="eastAsia"/>
          <w:sz w:val="32"/>
          <w:szCs w:val="32"/>
        </w:rPr>
        <w:t>为我市推动文明祭扫提供源头治理支持.</w:t>
      </w:r>
    </w:p>
    <w:p w:rsidR="00E0648F" w:rsidRDefault="00E0648F" w:rsidP="00A5545A">
      <w:pPr>
        <w:spacing w:beforeLines="50" w:line="600" w:lineRule="exact"/>
        <w:rPr>
          <w:rFonts w:ascii="Times New Roman" w:eastAsia="仿宋_GB2312" w:hAnsi="Times New Roman"/>
          <w:sz w:val="32"/>
          <w:szCs w:val="32"/>
        </w:rPr>
      </w:pPr>
    </w:p>
    <w:p w:rsidR="00E0648F" w:rsidRPr="00454A61" w:rsidRDefault="00E0648F" w:rsidP="006A1AA3">
      <w:pPr>
        <w:spacing w:beforeLines="50"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2020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</w:p>
    <w:sectPr w:rsidR="00E0648F" w:rsidRPr="00454A61" w:rsidSect="00DF0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CC" w:rsidRDefault="007C7BCC" w:rsidP="00A425B3">
      <w:r>
        <w:separator/>
      </w:r>
    </w:p>
  </w:endnote>
  <w:endnote w:type="continuationSeparator" w:id="0">
    <w:p w:rsidR="007C7BCC" w:rsidRDefault="007C7BCC" w:rsidP="00A4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CC" w:rsidRDefault="007C7BCC" w:rsidP="00A425B3">
      <w:r>
        <w:separator/>
      </w:r>
    </w:p>
  </w:footnote>
  <w:footnote w:type="continuationSeparator" w:id="0">
    <w:p w:rsidR="007C7BCC" w:rsidRDefault="007C7BCC" w:rsidP="00A42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895"/>
    <w:rsid w:val="00022C2F"/>
    <w:rsid w:val="0002792D"/>
    <w:rsid w:val="00073E32"/>
    <w:rsid w:val="000C7B05"/>
    <w:rsid w:val="000D4A84"/>
    <w:rsid w:val="00107161"/>
    <w:rsid w:val="00116A3A"/>
    <w:rsid w:val="00130EBE"/>
    <w:rsid w:val="001448D3"/>
    <w:rsid w:val="001468FF"/>
    <w:rsid w:val="001928F4"/>
    <w:rsid w:val="001A23FE"/>
    <w:rsid w:val="001C3545"/>
    <w:rsid w:val="00260B69"/>
    <w:rsid w:val="00270516"/>
    <w:rsid w:val="003A4E2F"/>
    <w:rsid w:val="00454A61"/>
    <w:rsid w:val="004575DE"/>
    <w:rsid w:val="00560F39"/>
    <w:rsid w:val="0057180A"/>
    <w:rsid w:val="005B6CF2"/>
    <w:rsid w:val="005D465C"/>
    <w:rsid w:val="005E2348"/>
    <w:rsid w:val="006007BD"/>
    <w:rsid w:val="00602459"/>
    <w:rsid w:val="00613642"/>
    <w:rsid w:val="00620895"/>
    <w:rsid w:val="006A1AA3"/>
    <w:rsid w:val="006D0266"/>
    <w:rsid w:val="007255E5"/>
    <w:rsid w:val="00751FFC"/>
    <w:rsid w:val="00753139"/>
    <w:rsid w:val="00775BF3"/>
    <w:rsid w:val="007C7BCC"/>
    <w:rsid w:val="007D76B0"/>
    <w:rsid w:val="007F0693"/>
    <w:rsid w:val="00820268"/>
    <w:rsid w:val="00841831"/>
    <w:rsid w:val="00844A33"/>
    <w:rsid w:val="00863D95"/>
    <w:rsid w:val="0087263D"/>
    <w:rsid w:val="008B0EA0"/>
    <w:rsid w:val="0094204C"/>
    <w:rsid w:val="009851F9"/>
    <w:rsid w:val="009A7C36"/>
    <w:rsid w:val="009F3ADB"/>
    <w:rsid w:val="00A115C1"/>
    <w:rsid w:val="00A30E20"/>
    <w:rsid w:val="00A347CC"/>
    <w:rsid w:val="00A425B3"/>
    <w:rsid w:val="00A5545A"/>
    <w:rsid w:val="00A73F26"/>
    <w:rsid w:val="00AB2562"/>
    <w:rsid w:val="00AC36D5"/>
    <w:rsid w:val="00AC7782"/>
    <w:rsid w:val="00B01280"/>
    <w:rsid w:val="00B70DB4"/>
    <w:rsid w:val="00B731B2"/>
    <w:rsid w:val="00BB3584"/>
    <w:rsid w:val="00BD3EBE"/>
    <w:rsid w:val="00BE5C35"/>
    <w:rsid w:val="00C13775"/>
    <w:rsid w:val="00C17B36"/>
    <w:rsid w:val="00C660F6"/>
    <w:rsid w:val="00C74E07"/>
    <w:rsid w:val="00CC2720"/>
    <w:rsid w:val="00CD0566"/>
    <w:rsid w:val="00DF010C"/>
    <w:rsid w:val="00DF7FA1"/>
    <w:rsid w:val="00E060B6"/>
    <w:rsid w:val="00E0648F"/>
    <w:rsid w:val="00E25F1B"/>
    <w:rsid w:val="00E26FA8"/>
    <w:rsid w:val="00E438C1"/>
    <w:rsid w:val="00E900B8"/>
    <w:rsid w:val="00ED2F8D"/>
    <w:rsid w:val="00F70888"/>
    <w:rsid w:val="00FD2449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5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5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单雪</cp:lastModifiedBy>
  <cp:revision>13</cp:revision>
  <cp:lastPrinted>2020-09-19T22:11:00Z</cp:lastPrinted>
  <dcterms:created xsi:type="dcterms:W3CDTF">2020-09-19T04:05:00Z</dcterms:created>
  <dcterms:modified xsi:type="dcterms:W3CDTF">2020-10-01T05:48:00Z</dcterms:modified>
</cp:coreProperties>
</file>