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1176" w:rsidRDefault="00504FC4">
      <w:pPr>
        <w:spacing w:line="640" w:lineRule="exact"/>
        <w:jc w:val="center"/>
        <w:rPr>
          <w:rFonts w:ascii="方正小标宋简体" w:eastAsia="方正小标宋简体"/>
          <w:sz w:val="44"/>
          <w:szCs w:val="44"/>
        </w:rPr>
      </w:pPr>
      <w:r>
        <w:rPr>
          <w:rFonts w:ascii="方正小标宋简体" w:eastAsia="方正小标宋简体" w:hint="eastAsia"/>
          <w:sz w:val="44"/>
          <w:szCs w:val="44"/>
        </w:rPr>
        <w:t>天津市市场监督管理委员会2021年下半年事业单位公开招聘工作人员公告</w:t>
      </w:r>
    </w:p>
    <w:p w:rsidR="00E11176" w:rsidRDefault="00E11176">
      <w:pPr>
        <w:spacing w:line="640" w:lineRule="exact"/>
        <w:jc w:val="left"/>
        <w:rPr>
          <w:rFonts w:ascii="仿宋_GB2312" w:eastAsia="仿宋_GB2312"/>
          <w:sz w:val="44"/>
          <w:szCs w:val="44"/>
        </w:rPr>
      </w:pPr>
    </w:p>
    <w:p w:rsidR="00E11176" w:rsidRDefault="00504FC4">
      <w:pPr>
        <w:spacing w:line="640" w:lineRule="exact"/>
        <w:ind w:firstLineChars="221" w:firstLine="707"/>
        <w:jc w:val="left"/>
        <w:rPr>
          <w:rFonts w:ascii="仿宋_GB2312" w:eastAsia="仿宋_GB2312"/>
          <w:sz w:val="32"/>
          <w:szCs w:val="32"/>
        </w:rPr>
      </w:pPr>
      <w:r>
        <w:rPr>
          <w:rFonts w:ascii="仿宋_GB2312" w:eastAsia="仿宋_GB2312" w:hint="eastAsia"/>
          <w:sz w:val="32"/>
          <w:szCs w:val="32"/>
        </w:rPr>
        <w:t>根据市委组织部、市人力资源和社会保障局《关于印发天津市事业单位公开招聘人员实施办法（试行）的通知》（津</w:t>
      </w:r>
      <w:proofErr w:type="gramStart"/>
      <w:r>
        <w:rPr>
          <w:rFonts w:ascii="仿宋_GB2312" w:eastAsia="仿宋_GB2312" w:hint="eastAsia"/>
          <w:sz w:val="32"/>
          <w:szCs w:val="32"/>
        </w:rPr>
        <w:t>人社局</w:t>
      </w:r>
      <w:proofErr w:type="gramEnd"/>
      <w:r>
        <w:rPr>
          <w:rFonts w:ascii="仿宋_GB2312" w:eastAsia="仿宋_GB2312" w:hint="eastAsia"/>
          <w:sz w:val="32"/>
          <w:szCs w:val="32"/>
        </w:rPr>
        <w:t>发〔2011〕10号）和《关于进一步完善事业单位公开招聘工作的通知》（津</w:t>
      </w:r>
      <w:proofErr w:type="gramStart"/>
      <w:r>
        <w:rPr>
          <w:rFonts w:ascii="仿宋_GB2312" w:eastAsia="仿宋_GB2312" w:hint="eastAsia"/>
          <w:sz w:val="32"/>
          <w:szCs w:val="32"/>
        </w:rPr>
        <w:t>人社局</w:t>
      </w:r>
      <w:proofErr w:type="gramEnd"/>
      <w:r>
        <w:rPr>
          <w:rFonts w:ascii="仿宋_GB2312" w:eastAsia="仿宋_GB2312" w:hint="eastAsia"/>
          <w:sz w:val="32"/>
          <w:szCs w:val="32"/>
        </w:rPr>
        <w:t>发〔2017〕37号）文件精神，我委将开展2021年下半年事业单位工作人员公开招聘工作。市市场监管系统事业单位委托天津市人才考评中心（以下简称“考评中心”）组织实施本次管理岗位和通用性较强专业技术岗位工作人员的公开招聘工作，具体招聘事项公告如下：</w:t>
      </w:r>
    </w:p>
    <w:p w:rsidR="00E11176" w:rsidRDefault="00504FC4">
      <w:pPr>
        <w:spacing w:line="640" w:lineRule="exact"/>
        <w:ind w:firstLineChars="221" w:firstLine="707"/>
        <w:jc w:val="left"/>
        <w:rPr>
          <w:rFonts w:ascii="黑体" w:eastAsia="黑体" w:hAnsi="黑体"/>
          <w:sz w:val="32"/>
          <w:szCs w:val="32"/>
        </w:rPr>
      </w:pPr>
      <w:r>
        <w:rPr>
          <w:rFonts w:ascii="黑体" w:eastAsia="黑体" w:hAnsi="黑体" w:hint="eastAsia"/>
          <w:sz w:val="32"/>
          <w:szCs w:val="32"/>
        </w:rPr>
        <w:t>一、招聘对象及招聘条件</w:t>
      </w:r>
    </w:p>
    <w:p w:rsidR="00E11176" w:rsidRDefault="00504FC4">
      <w:pPr>
        <w:spacing w:line="640" w:lineRule="exact"/>
        <w:ind w:firstLineChars="221" w:firstLine="710"/>
        <w:jc w:val="left"/>
        <w:rPr>
          <w:rFonts w:ascii="楷体" w:eastAsia="楷体" w:hAnsi="楷体"/>
          <w:b/>
          <w:sz w:val="32"/>
          <w:szCs w:val="32"/>
        </w:rPr>
      </w:pPr>
      <w:r>
        <w:rPr>
          <w:rFonts w:ascii="楷体" w:eastAsia="楷体" w:hAnsi="楷体" w:hint="eastAsia"/>
          <w:b/>
          <w:sz w:val="32"/>
          <w:szCs w:val="32"/>
        </w:rPr>
        <w:t>（一）招聘对象</w:t>
      </w:r>
    </w:p>
    <w:p w:rsidR="00E11176" w:rsidRDefault="00504FC4">
      <w:pPr>
        <w:spacing w:line="640" w:lineRule="exact"/>
        <w:ind w:firstLineChars="221" w:firstLine="707"/>
        <w:jc w:val="left"/>
        <w:rPr>
          <w:rFonts w:ascii="仿宋_GB2312" w:eastAsia="仿宋_GB2312"/>
          <w:sz w:val="32"/>
          <w:szCs w:val="32"/>
        </w:rPr>
      </w:pPr>
      <w:r>
        <w:rPr>
          <w:rFonts w:ascii="仿宋_GB2312" w:eastAsia="仿宋_GB2312" w:hint="eastAsia"/>
          <w:sz w:val="32"/>
          <w:szCs w:val="32"/>
        </w:rPr>
        <w:t>符合岗位要求的应届毕业生和社会人员。</w:t>
      </w:r>
    </w:p>
    <w:p w:rsidR="00E11176" w:rsidRDefault="00504FC4">
      <w:pPr>
        <w:spacing w:line="640" w:lineRule="exact"/>
        <w:ind w:firstLineChars="221" w:firstLine="710"/>
        <w:jc w:val="left"/>
        <w:rPr>
          <w:rFonts w:ascii="楷体" w:eastAsia="楷体" w:hAnsi="楷体"/>
          <w:b/>
          <w:sz w:val="32"/>
          <w:szCs w:val="32"/>
        </w:rPr>
      </w:pPr>
      <w:r>
        <w:rPr>
          <w:rFonts w:ascii="楷体" w:eastAsia="楷体" w:hAnsi="楷体" w:hint="eastAsia"/>
          <w:b/>
          <w:sz w:val="32"/>
          <w:szCs w:val="32"/>
        </w:rPr>
        <w:t>（二）报考人员应当具备以下条件：</w:t>
      </w:r>
    </w:p>
    <w:p w:rsidR="00E11176" w:rsidRDefault="00504FC4">
      <w:pPr>
        <w:spacing w:line="640" w:lineRule="exact"/>
        <w:ind w:firstLineChars="221" w:firstLine="707"/>
        <w:jc w:val="left"/>
        <w:rPr>
          <w:rFonts w:ascii="仿宋_GB2312" w:eastAsia="仿宋_GB2312"/>
          <w:sz w:val="32"/>
          <w:szCs w:val="32"/>
        </w:rPr>
      </w:pPr>
      <w:r>
        <w:rPr>
          <w:rFonts w:ascii="仿宋_GB2312" w:eastAsia="仿宋_GB2312" w:hint="eastAsia"/>
          <w:sz w:val="32"/>
          <w:szCs w:val="32"/>
        </w:rPr>
        <w:t>1.具有中华人民共和国国籍;</w:t>
      </w:r>
    </w:p>
    <w:p w:rsidR="00E11176" w:rsidRDefault="00504FC4">
      <w:pPr>
        <w:spacing w:line="640" w:lineRule="exact"/>
        <w:ind w:firstLineChars="221" w:firstLine="707"/>
        <w:jc w:val="left"/>
        <w:rPr>
          <w:rFonts w:ascii="仿宋_GB2312" w:eastAsia="仿宋_GB2312"/>
          <w:sz w:val="32"/>
          <w:szCs w:val="32"/>
        </w:rPr>
      </w:pPr>
      <w:r>
        <w:rPr>
          <w:rFonts w:ascii="仿宋_GB2312" w:eastAsia="仿宋_GB2312" w:hint="eastAsia"/>
          <w:sz w:val="32"/>
          <w:szCs w:val="32"/>
        </w:rPr>
        <w:t>2.遵守宪法和法律；</w:t>
      </w:r>
    </w:p>
    <w:p w:rsidR="00E11176" w:rsidRDefault="00504FC4">
      <w:pPr>
        <w:spacing w:line="640" w:lineRule="exact"/>
        <w:ind w:firstLineChars="221" w:firstLine="707"/>
        <w:jc w:val="left"/>
        <w:rPr>
          <w:rFonts w:ascii="仿宋_GB2312" w:eastAsia="仿宋_GB2312"/>
          <w:sz w:val="32"/>
          <w:szCs w:val="32"/>
        </w:rPr>
      </w:pPr>
      <w:r>
        <w:rPr>
          <w:rFonts w:ascii="仿宋_GB2312" w:eastAsia="仿宋_GB2312" w:hint="eastAsia"/>
          <w:sz w:val="32"/>
          <w:szCs w:val="32"/>
        </w:rPr>
        <w:t>3.具有良好的品行；</w:t>
      </w:r>
    </w:p>
    <w:p w:rsidR="00E11176" w:rsidRDefault="00504FC4">
      <w:pPr>
        <w:spacing w:line="640" w:lineRule="exact"/>
        <w:ind w:firstLineChars="221" w:firstLine="707"/>
        <w:jc w:val="left"/>
        <w:rPr>
          <w:rFonts w:ascii="仿宋_GB2312" w:eastAsia="仿宋_GB2312"/>
          <w:sz w:val="32"/>
          <w:szCs w:val="32"/>
        </w:rPr>
      </w:pPr>
      <w:r>
        <w:rPr>
          <w:rFonts w:ascii="仿宋_GB2312" w:eastAsia="仿宋_GB2312" w:hint="eastAsia"/>
          <w:sz w:val="32"/>
          <w:szCs w:val="32"/>
        </w:rPr>
        <w:t>4.具有岗位所需要的专业或技能；</w:t>
      </w:r>
    </w:p>
    <w:p w:rsidR="00E11176" w:rsidRDefault="00504FC4">
      <w:pPr>
        <w:spacing w:line="640" w:lineRule="exact"/>
        <w:ind w:firstLineChars="221" w:firstLine="707"/>
        <w:jc w:val="left"/>
        <w:rPr>
          <w:rFonts w:ascii="仿宋_GB2312" w:eastAsia="仿宋_GB2312"/>
          <w:sz w:val="32"/>
          <w:szCs w:val="32"/>
        </w:rPr>
      </w:pPr>
      <w:r>
        <w:rPr>
          <w:rFonts w:ascii="仿宋_GB2312" w:eastAsia="仿宋_GB2312" w:hint="eastAsia"/>
          <w:sz w:val="32"/>
          <w:szCs w:val="32"/>
        </w:rPr>
        <w:t>5.具有适应岗位要求的身体条件；</w:t>
      </w:r>
    </w:p>
    <w:p w:rsidR="00E11176" w:rsidRDefault="00504FC4">
      <w:pPr>
        <w:spacing w:line="640" w:lineRule="exact"/>
        <w:ind w:firstLineChars="221" w:firstLine="707"/>
        <w:jc w:val="left"/>
        <w:rPr>
          <w:rFonts w:ascii="仿宋_GB2312" w:eastAsia="仿宋_GB2312"/>
          <w:sz w:val="32"/>
          <w:szCs w:val="32"/>
        </w:rPr>
      </w:pPr>
      <w:r>
        <w:rPr>
          <w:rFonts w:ascii="仿宋_GB2312" w:eastAsia="仿宋_GB2312" w:hint="eastAsia"/>
          <w:sz w:val="32"/>
          <w:szCs w:val="32"/>
        </w:rPr>
        <w:t>6.符合回避的有关规定；</w:t>
      </w:r>
    </w:p>
    <w:p w:rsidR="00E11176" w:rsidRDefault="00504FC4">
      <w:pPr>
        <w:spacing w:line="640" w:lineRule="exact"/>
        <w:ind w:firstLineChars="221" w:firstLine="707"/>
        <w:jc w:val="left"/>
        <w:rPr>
          <w:rFonts w:ascii="仿宋_GB2312" w:eastAsia="仿宋_GB2312"/>
          <w:sz w:val="32"/>
          <w:szCs w:val="32"/>
        </w:rPr>
      </w:pPr>
      <w:r>
        <w:rPr>
          <w:rFonts w:ascii="仿宋_GB2312" w:eastAsia="仿宋_GB2312" w:hint="eastAsia"/>
          <w:sz w:val="32"/>
          <w:szCs w:val="32"/>
        </w:rPr>
        <w:lastRenderedPageBreak/>
        <w:t>7.具备招聘岗位所规定的其他条件。</w:t>
      </w:r>
    </w:p>
    <w:p w:rsidR="00E11176" w:rsidRDefault="00504FC4">
      <w:pPr>
        <w:spacing w:line="640" w:lineRule="exact"/>
        <w:ind w:firstLineChars="221" w:firstLine="707"/>
        <w:jc w:val="left"/>
        <w:rPr>
          <w:rFonts w:ascii="黑体" w:eastAsia="黑体" w:hAnsi="黑体"/>
          <w:sz w:val="32"/>
          <w:szCs w:val="32"/>
        </w:rPr>
      </w:pPr>
      <w:r>
        <w:rPr>
          <w:rFonts w:ascii="黑体" w:eastAsia="黑体" w:hAnsi="黑体" w:hint="eastAsia"/>
          <w:sz w:val="32"/>
          <w:szCs w:val="32"/>
        </w:rPr>
        <w:t>二、招聘岗位查询</w:t>
      </w:r>
    </w:p>
    <w:p w:rsidR="00E11176" w:rsidRDefault="00504FC4">
      <w:pPr>
        <w:spacing w:line="640" w:lineRule="exact"/>
        <w:ind w:firstLineChars="221" w:firstLine="707"/>
        <w:rPr>
          <w:rFonts w:ascii="仿宋_GB2312" w:eastAsia="仿宋_GB2312"/>
          <w:sz w:val="32"/>
          <w:szCs w:val="32"/>
        </w:rPr>
      </w:pPr>
      <w:r>
        <w:rPr>
          <w:rFonts w:ascii="仿宋_GB2312" w:eastAsia="仿宋_GB2312" w:hint="eastAsia"/>
          <w:sz w:val="32"/>
          <w:szCs w:val="32"/>
        </w:rPr>
        <w:t>本次招聘的公告于2021年10月8日起在天津市市场监督管理委员会网站（http://scjg.tj.gov.cn）发布。</w:t>
      </w:r>
    </w:p>
    <w:p w:rsidR="00E11176" w:rsidRDefault="00504FC4">
      <w:pPr>
        <w:spacing w:line="640" w:lineRule="exact"/>
        <w:ind w:firstLineChars="221" w:firstLine="707"/>
        <w:jc w:val="left"/>
        <w:rPr>
          <w:rFonts w:ascii="黑体" w:eastAsia="黑体" w:hAnsi="黑体"/>
          <w:sz w:val="32"/>
          <w:szCs w:val="32"/>
        </w:rPr>
      </w:pPr>
      <w:r>
        <w:rPr>
          <w:rFonts w:ascii="黑体" w:eastAsia="黑体" w:hAnsi="黑体" w:hint="eastAsia"/>
          <w:sz w:val="32"/>
          <w:szCs w:val="32"/>
        </w:rPr>
        <w:t>三、报名和缴费的方式、时间及相关事项</w:t>
      </w:r>
    </w:p>
    <w:p w:rsidR="00E11176" w:rsidRDefault="00504FC4">
      <w:pPr>
        <w:spacing w:line="640" w:lineRule="exact"/>
        <w:ind w:firstLineChars="221" w:firstLine="707"/>
        <w:rPr>
          <w:rFonts w:ascii="仿宋_GB2312" w:eastAsia="仿宋_GB2312"/>
          <w:sz w:val="32"/>
          <w:szCs w:val="32"/>
        </w:rPr>
      </w:pPr>
      <w:r>
        <w:rPr>
          <w:rFonts w:ascii="仿宋_GB2312" w:eastAsia="仿宋_GB2312" w:hint="eastAsia"/>
          <w:sz w:val="32"/>
          <w:szCs w:val="32"/>
        </w:rPr>
        <w:t>考试报名和缴费委托天津市人才考评中心组织实施，考生请登录天津市人才考评中心网上报名系统:</w:t>
      </w:r>
      <w:r>
        <w:t xml:space="preserve"> </w:t>
      </w:r>
      <w:hyperlink r:id="rId8" w:history="1">
        <w:r>
          <w:rPr>
            <w:rStyle w:val="a8"/>
            <w:rFonts w:ascii="仿宋_GB2312" w:eastAsia="仿宋_GB2312" w:hAnsi="仿宋" w:cs="仿宋" w:hint="eastAsia"/>
            <w:bCs/>
            <w:kern w:val="0"/>
            <w:sz w:val="28"/>
            <w:szCs w:val="28"/>
            <w:lang w:bidi="ar"/>
          </w:rPr>
          <w:t>http://rsks.hrss.tj.gov.cn</w:t>
        </w:r>
      </w:hyperlink>
      <w:r>
        <w:rPr>
          <w:rFonts w:ascii="仿宋_GB2312" w:eastAsia="仿宋_GB2312" w:hint="eastAsia"/>
          <w:sz w:val="32"/>
          <w:szCs w:val="32"/>
        </w:rPr>
        <w:t>进行网上报名。报名时间：</w:t>
      </w:r>
      <w:r>
        <w:rPr>
          <w:rFonts w:ascii="仿宋_GB2312" w:eastAsia="仿宋_GB2312" w:hAnsi="仿宋" w:hint="eastAsia"/>
          <w:kern w:val="0"/>
          <w:sz w:val="32"/>
          <w:szCs w:val="32"/>
        </w:rPr>
        <w:t>10月12日9:00至10月16日16:00。</w:t>
      </w:r>
    </w:p>
    <w:p w:rsidR="00E11176" w:rsidRDefault="00504FC4">
      <w:pPr>
        <w:spacing w:line="640" w:lineRule="exact"/>
        <w:ind w:firstLineChars="221" w:firstLine="707"/>
        <w:jc w:val="left"/>
        <w:rPr>
          <w:rFonts w:ascii="仿宋_GB2312" w:eastAsia="仿宋_GB2312" w:hAnsi="仿宋"/>
          <w:kern w:val="0"/>
          <w:sz w:val="32"/>
          <w:szCs w:val="32"/>
        </w:rPr>
      </w:pPr>
      <w:r>
        <w:rPr>
          <w:rFonts w:ascii="仿宋_GB2312" w:eastAsia="仿宋_GB2312" w:hint="eastAsia"/>
          <w:sz w:val="32"/>
          <w:szCs w:val="32"/>
        </w:rPr>
        <w:t>通过资格审查的考生进行网上缴费，缴费网址与报名网址相同。笔试缴费时间：</w:t>
      </w:r>
      <w:r>
        <w:rPr>
          <w:rFonts w:ascii="仿宋_GB2312" w:eastAsia="仿宋_GB2312" w:hAnsi="仿宋" w:hint="eastAsia"/>
          <w:kern w:val="0"/>
          <w:sz w:val="32"/>
          <w:szCs w:val="32"/>
        </w:rPr>
        <w:t>10月12日9:00至10月18日16:00。</w:t>
      </w:r>
    </w:p>
    <w:p w:rsidR="00E11176" w:rsidRDefault="00504FC4">
      <w:pPr>
        <w:spacing w:line="640" w:lineRule="exact"/>
        <w:ind w:firstLineChars="221" w:firstLine="707"/>
        <w:jc w:val="left"/>
        <w:rPr>
          <w:rFonts w:ascii="仿宋_GB2312" w:eastAsia="仿宋_GB2312" w:hAnsi="仿宋"/>
          <w:kern w:val="0"/>
          <w:sz w:val="32"/>
          <w:szCs w:val="32"/>
        </w:rPr>
      </w:pPr>
      <w:r>
        <w:rPr>
          <w:rFonts w:ascii="仿宋_GB2312" w:eastAsia="仿宋_GB2312" w:hAnsi="仿宋" w:hint="eastAsia"/>
          <w:kern w:val="0"/>
          <w:sz w:val="32"/>
          <w:szCs w:val="32"/>
        </w:rPr>
        <w:t>通过资格审核并缴费成功的考生请于11月3日9:00至11月6日16:00，登录报名网址，下载并打印《笔试准考证》。</w:t>
      </w:r>
    </w:p>
    <w:p w:rsidR="00E11176" w:rsidRDefault="00504FC4">
      <w:pPr>
        <w:spacing w:line="640" w:lineRule="exact"/>
        <w:ind w:firstLineChars="221" w:firstLine="707"/>
        <w:jc w:val="left"/>
        <w:rPr>
          <w:rFonts w:ascii="仿宋_GB2312" w:eastAsia="仿宋_GB2312"/>
          <w:sz w:val="32"/>
          <w:szCs w:val="32"/>
        </w:rPr>
      </w:pPr>
      <w:r>
        <w:rPr>
          <w:rFonts w:ascii="仿宋_GB2312" w:eastAsia="仿宋_GB2312" w:hint="eastAsia"/>
          <w:sz w:val="32"/>
          <w:szCs w:val="32"/>
        </w:rPr>
        <w:t>报考人员只能选择一个单位中的一个岗位进行报名，报考人员提交的报考申请材料应当真实、准确，提供虚假报考申请材料的，一经查实，即取消报考资格。对伪造、擅自涂改有关证件、材料、信息，骗取考试资格的，将按照有关规定予以处理，后果由报考人员自负。报考人员可在提交报名申请48小时内查询资格审查结果，通过审查的报考人员在规定时间内缴费确认。</w:t>
      </w:r>
    </w:p>
    <w:p w:rsidR="00E11176" w:rsidRDefault="00504FC4">
      <w:pPr>
        <w:spacing w:line="640" w:lineRule="exact"/>
        <w:ind w:firstLineChars="221" w:firstLine="707"/>
        <w:jc w:val="left"/>
        <w:rPr>
          <w:rFonts w:ascii="仿宋_GB2312" w:eastAsia="仿宋_GB2312"/>
          <w:sz w:val="32"/>
          <w:szCs w:val="32"/>
        </w:rPr>
      </w:pPr>
      <w:r>
        <w:rPr>
          <w:rFonts w:ascii="仿宋_GB2312" w:eastAsia="仿宋_GB2312" w:hint="eastAsia"/>
          <w:sz w:val="32"/>
          <w:szCs w:val="32"/>
        </w:rPr>
        <w:t>每个岗位的有效报考人数（通过资格审查并缴费人数）</w:t>
      </w:r>
      <w:r>
        <w:rPr>
          <w:rFonts w:ascii="仿宋_GB2312" w:eastAsia="仿宋_GB2312" w:hint="eastAsia"/>
          <w:sz w:val="32"/>
          <w:szCs w:val="32"/>
        </w:rPr>
        <w:lastRenderedPageBreak/>
        <w:t>不足3人的，取消</w:t>
      </w:r>
      <w:proofErr w:type="gramStart"/>
      <w:r>
        <w:rPr>
          <w:rFonts w:ascii="仿宋_GB2312" w:eastAsia="仿宋_GB2312" w:hint="eastAsia"/>
          <w:sz w:val="32"/>
          <w:szCs w:val="32"/>
        </w:rPr>
        <w:t>该岗位</w:t>
      </w:r>
      <w:proofErr w:type="gramEnd"/>
      <w:r>
        <w:rPr>
          <w:rFonts w:ascii="仿宋_GB2312" w:eastAsia="仿宋_GB2312" w:hint="eastAsia"/>
          <w:sz w:val="32"/>
          <w:szCs w:val="32"/>
        </w:rPr>
        <w:t>的招聘计划。对于满足开考人数要求，</w:t>
      </w:r>
      <w:proofErr w:type="gramStart"/>
      <w:r>
        <w:rPr>
          <w:rFonts w:ascii="仿宋_GB2312" w:eastAsia="仿宋_GB2312" w:hint="eastAsia"/>
          <w:sz w:val="32"/>
          <w:szCs w:val="32"/>
        </w:rPr>
        <w:t>但岗位</w:t>
      </w:r>
      <w:proofErr w:type="gramEnd"/>
      <w:r>
        <w:rPr>
          <w:rFonts w:ascii="仿宋_GB2312" w:eastAsia="仿宋_GB2312" w:hint="eastAsia"/>
          <w:sz w:val="32"/>
          <w:szCs w:val="32"/>
        </w:rPr>
        <w:t>的有效报考人数（通过资格审查并缴费人数）与招聘计划数之比低于3:1的，将相应</w:t>
      </w:r>
      <w:r>
        <w:rPr>
          <w:rFonts w:ascii="仿宋_GB2312" w:eastAsia="仿宋_GB2312" w:hAnsi="仿宋" w:hint="eastAsia"/>
          <w:kern w:val="0"/>
          <w:sz w:val="32"/>
          <w:szCs w:val="32"/>
        </w:rPr>
        <w:t>核减岗位招聘计划</w:t>
      </w:r>
      <w:r>
        <w:rPr>
          <w:rFonts w:ascii="仿宋_GB2312" w:eastAsia="仿宋_GB2312" w:hint="eastAsia"/>
          <w:sz w:val="32"/>
          <w:szCs w:val="32"/>
        </w:rPr>
        <w:t>。</w:t>
      </w:r>
    </w:p>
    <w:p w:rsidR="00E11176" w:rsidRDefault="00504FC4">
      <w:pPr>
        <w:spacing w:line="640" w:lineRule="exact"/>
        <w:ind w:firstLineChars="221" w:firstLine="707"/>
        <w:jc w:val="left"/>
        <w:rPr>
          <w:rFonts w:ascii="黑体" w:eastAsia="黑体" w:hAnsi="黑体"/>
          <w:sz w:val="32"/>
          <w:szCs w:val="32"/>
        </w:rPr>
      </w:pPr>
      <w:r>
        <w:rPr>
          <w:rFonts w:ascii="黑体" w:eastAsia="黑体" w:hAnsi="黑体" w:hint="eastAsia"/>
          <w:sz w:val="32"/>
          <w:szCs w:val="32"/>
        </w:rPr>
        <w:t>四、考试科目、时间</w:t>
      </w:r>
    </w:p>
    <w:p w:rsidR="00E11176" w:rsidRDefault="00504FC4">
      <w:pPr>
        <w:spacing w:line="640" w:lineRule="exact"/>
        <w:ind w:firstLineChars="221" w:firstLine="707"/>
        <w:jc w:val="left"/>
        <w:rPr>
          <w:rFonts w:ascii="仿宋_GB2312" w:eastAsia="仿宋_GB2312"/>
          <w:sz w:val="32"/>
          <w:szCs w:val="32"/>
        </w:rPr>
      </w:pPr>
      <w:r>
        <w:rPr>
          <w:rFonts w:ascii="仿宋_GB2312" w:eastAsia="仿宋_GB2312" w:hint="eastAsia"/>
          <w:sz w:val="32"/>
          <w:szCs w:val="32"/>
        </w:rPr>
        <w:t>考试包括笔试和面试。</w:t>
      </w:r>
    </w:p>
    <w:p w:rsidR="00E11176" w:rsidRDefault="00504FC4">
      <w:pPr>
        <w:spacing w:line="640" w:lineRule="exact"/>
        <w:ind w:firstLineChars="200" w:firstLine="640"/>
        <w:rPr>
          <w:rFonts w:eastAsia="仿宋_GB2312"/>
          <w:sz w:val="32"/>
          <w:szCs w:val="32"/>
        </w:rPr>
      </w:pPr>
      <w:r>
        <w:rPr>
          <w:rFonts w:eastAsia="仿宋_GB2312"/>
          <w:sz w:val="32"/>
          <w:szCs w:val="32"/>
        </w:rPr>
        <w:t>1</w:t>
      </w:r>
      <w:r>
        <w:rPr>
          <w:rFonts w:eastAsia="仿宋_GB2312"/>
          <w:sz w:val="32"/>
          <w:szCs w:val="32"/>
        </w:rPr>
        <w:t>．</w:t>
      </w:r>
      <w:r>
        <w:rPr>
          <w:rFonts w:eastAsia="仿宋_GB2312" w:hint="eastAsia"/>
          <w:sz w:val="32"/>
          <w:szCs w:val="32"/>
        </w:rPr>
        <w:t>笔试时间及科目</w:t>
      </w:r>
    </w:p>
    <w:p w:rsidR="004D5482" w:rsidRDefault="00504FC4">
      <w:pPr>
        <w:spacing w:line="640" w:lineRule="exact"/>
        <w:ind w:firstLineChars="221" w:firstLine="707"/>
        <w:jc w:val="left"/>
        <w:rPr>
          <w:rFonts w:eastAsia="仿宋_GB2312"/>
          <w:sz w:val="32"/>
          <w:szCs w:val="32"/>
        </w:rPr>
      </w:pPr>
      <w:r>
        <w:rPr>
          <w:rFonts w:ascii="仿宋_GB2312" w:eastAsia="仿宋_GB2312" w:hint="eastAsia"/>
          <w:sz w:val="32"/>
          <w:szCs w:val="32"/>
        </w:rPr>
        <w:t>笔试时间：11月7日。委托天津市人才考评中心组织进行笔试（笔试具体时间、地点详见笔试准考证）。笔试公共科目考试为</w:t>
      </w:r>
      <w:r>
        <w:rPr>
          <w:rFonts w:eastAsia="仿宋_GB2312" w:hint="eastAsia"/>
          <w:sz w:val="32"/>
          <w:szCs w:val="32"/>
        </w:rPr>
        <w:t>《职业能力测验》和《综合知识》两科，满分各为</w:t>
      </w:r>
      <w:r>
        <w:rPr>
          <w:rFonts w:eastAsia="仿宋_GB2312" w:hint="eastAsia"/>
          <w:sz w:val="32"/>
          <w:szCs w:val="32"/>
        </w:rPr>
        <w:t>100</w:t>
      </w:r>
      <w:r>
        <w:rPr>
          <w:rFonts w:eastAsia="仿宋_GB2312" w:hint="eastAsia"/>
          <w:sz w:val="32"/>
          <w:szCs w:val="32"/>
        </w:rPr>
        <w:t>分。</w:t>
      </w:r>
    </w:p>
    <w:p w:rsidR="004D5482" w:rsidRDefault="004D5482" w:rsidP="004D5482">
      <w:pPr>
        <w:spacing w:line="640" w:lineRule="exact"/>
        <w:ind w:firstLineChars="221" w:firstLine="707"/>
        <w:jc w:val="left"/>
        <w:rPr>
          <w:rFonts w:eastAsia="仿宋_GB2312"/>
          <w:sz w:val="32"/>
          <w:szCs w:val="32"/>
        </w:rPr>
      </w:pPr>
      <w:r>
        <w:rPr>
          <w:rFonts w:eastAsia="仿宋_GB2312" w:hint="eastAsia"/>
          <w:sz w:val="32"/>
          <w:szCs w:val="32"/>
        </w:rPr>
        <w:t>《</w:t>
      </w:r>
      <w:r w:rsidRPr="004D5482">
        <w:rPr>
          <w:rFonts w:eastAsia="仿宋_GB2312" w:hint="eastAsia"/>
          <w:sz w:val="32"/>
          <w:szCs w:val="32"/>
        </w:rPr>
        <w:t>职业能力测验</w:t>
      </w:r>
      <w:r>
        <w:rPr>
          <w:rFonts w:eastAsia="仿宋_GB2312" w:hint="eastAsia"/>
          <w:sz w:val="32"/>
          <w:szCs w:val="32"/>
        </w:rPr>
        <w:t>》科目</w:t>
      </w:r>
      <w:r w:rsidRPr="004D5482">
        <w:rPr>
          <w:rFonts w:eastAsia="仿宋_GB2312" w:hint="eastAsia"/>
          <w:sz w:val="32"/>
          <w:szCs w:val="32"/>
        </w:rPr>
        <w:t>主要测查应考者从事事业单位工作应具备的基本潜能和技能。考试结构包括数量关系、言语理解与表达、判断推理、资料分析四个部分</w:t>
      </w:r>
      <w:r>
        <w:rPr>
          <w:rFonts w:eastAsia="仿宋_GB2312" w:hint="eastAsia"/>
          <w:sz w:val="32"/>
          <w:szCs w:val="32"/>
        </w:rPr>
        <w:t>。</w:t>
      </w:r>
    </w:p>
    <w:p w:rsidR="004D5482" w:rsidRDefault="004D5482" w:rsidP="004D5482">
      <w:pPr>
        <w:spacing w:line="640" w:lineRule="exact"/>
        <w:ind w:firstLineChars="221" w:firstLine="707"/>
        <w:jc w:val="left"/>
        <w:rPr>
          <w:rFonts w:eastAsia="仿宋_GB2312"/>
          <w:sz w:val="32"/>
          <w:szCs w:val="32"/>
        </w:rPr>
      </w:pPr>
      <w:r>
        <w:rPr>
          <w:rFonts w:eastAsia="仿宋_GB2312" w:hint="eastAsia"/>
          <w:sz w:val="32"/>
          <w:szCs w:val="32"/>
        </w:rPr>
        <w:t>《综合知识》科目根据岗位类别使用《综合知识（文字综合类）》试卷</w:t>
      </w:r>
      <w:r w:rsidR="008B7349">
        <w:rPr>
          <w:rFonts w:eastAsia="仿宋_GB2312" w:hint="eastAsia"/>
          <w:sz w:val="32"/>
          <w:szCs w:val="32"/>
        </w:rPr>
        <w:t>：</w:t>
      </w:r>
      <w:r>
        <w:rPr>
          <w:rFonts w:eastAsia="仿宋_GB2312" w:hint="eastAsia"/>
          <w:sz w:val="32"/>
          <w:szCs w:val="32"/>
        </w:rPr>
        <w:t>主要测查应考者从事事业单位工作应具备的基本常识和写作水平。</w:t>
      </w:r>
      <w:r w:rsidRPr="004D5482">
        <w:rPr>
          <w:rFonts w:eastAsia="仿宋_GB2312" w:hint="eastAsia"/>
          <w:sz w:val="32"/>
          <w:szCs w:val="32"/>
        </w:rPr>
        <w:t>基本常识包括政治、经济、社会、文化</w:t>
      </w:r>
      <w:r>
        <w:rPr>
          <w:rFonts w:eastAsia="仿宋_GB2312" w:hint="eastAsia"/>
          <w:sz w:val="32"/>
          <w:szCs w:val="32"/>
        </w:rPr>
        <w:t>、法律、科技、历史及管理等方面的内容；</w:t>
      </w:r>
      <w:r w:rsidRPr="004D5482">
        <w:rPr>
          <w:rFonts w:eastAsia="仿宋_GB2312" w:hint="eastAsia"/>
          <w:sz w:val="32"/>
          <w:szCs w:val="32"/>
        </w:rPr>
        <w:t>写作是测查应考者对给定资料的阅读理解能力、文字表达能力、综合分析能力和问题解决能力。</w:t>
      </w:r>
    </w:p>
    <w:p w:rsidR="00E11176" w:rsidRDefault="00504FC4">
      <w:pPr>
        <w:spacing w:line="640" w:lineRule="exact"/>
        <w:ind w:firstLineChars="221" w:firstLine="707"/>
        <w:jc w:val="left"/>
        <w:rPr>
          <w:rFonts w:ascii="仿宋_GB2312" w:eastAsia="仿宋_GB2312"/>
          <w:sz w:val="32"/>
          <w:szCs w:val="32"/>
        </w:rPr>
      </w:pPr>
      <w:r>
        <w:rPr>
          <w:rFonts w:ascii="仿宋_GB2312" w:eastAsia="仿宋_GB2312" w:hint="eastAsia"/>
          <w:sz w:val="32"/>
          <w:szCs w:val="32"/>
        </w:rPr>
        <w:t>11月23日，笔试结束后，报考人员可到我委网站或登录报名网址查询笔试成绩。按笔试成绩由高分到低分排序，</w:t>
      </w:r>
      <w:r>
        <w:rPr>
          <w:rFonts w:ascii="仿宋_GB2312" w:eastAsia="仿宋_GB2312" w:hint="eastAsia"/>
          <w:sz w:val="32"/>
          <w:szCs w:val="32"/>
        </w:rPr>
        <w:lastRenderedPageBreak/>
        <w:t>根据各岗位招聘计划数与参加面试人选1:3的比例，确定各岗位进入面试的人选名单。招聘岗位进入面试的人数不足1:3比例时，按照</w:t>
      </w:r>
      <w:proofErr w:type="gramStart"/>
      <w:r>
        <w:rPr>
          <w:rFonts w:ascii="仿宋_GB2312" w:eastAsia="仿宋_GB2312" w:hint="eastAsia"/>
          <w:sz w:val="32"/>
          <w:szCs w:val="32"/>
        </w:rPr>
        <w:t>该岗位</w:t>
      </w:r>
      <w:proofErr w:type="gramEnd"/>
      <w:r>
        <w:rPr>
          <w:rFonts w:ascii="仿宋_GB2312" w:eastAsia="仿宋_GB2312" w:hint="eastAsia"/>
          <w:sz w:val="32"/>
          <w:szCs w:val="32"/>
        </w:rPr>
        <w:t>进入面试的实际人数进行面试。</w:t>
      </w:r>
    </w:p>
    <w:p w:rsidR="00E11176" w:rsidRDefault="00504FC4">
      <w:pPr>
        <w:spacing w:line="640" w:lineRule="exact"/>
        <w:ind w:firstLineChars="221" w:firstLine="707"/>
        <w:jc w:val="left"/>
        <w:rPr>
          <w:rFonts w:ascii="仿宋_GB2312" w:eastAsia="仿宋_GB2312"/>
          <w:sz w:val="32"/>
          <w:szCs w:val="32"/>
        </w:rPr>
      </w:pPr>
      <w:r>
        <w:rPr>
          <w:rFonts w:ascii="仿宋_GB2312" w:eastAsia="仿宋_GB2312" w:hint="eastAsia"/>
          <w:sz w:val="32"/>
          <w:szCs w:val="32"/>
        </w:rPr>
        <w:t>2．面试时间、科目及要求：</w:t>
      </w:r>
    </w:p>
    <w:p w:rsidR="00E11176" w:rsidRDefault="00504FC4">
      <w:pPr>
        <w:spacing w:line="640" w:lineRule="exact"/>
        <w:ind w:firstLineChars="221" w:firstLine="707"/>
        <w:jc w:val="left"/>
        <w:rPr>
          <w:rFonts w:ascii="仿宋_GB2312" w:eastAsia="仿宋_GB2312"/>
          <w:sz w:val="32"/>
          <w:szCs w:val="32"/>
        </w:rPr>
      </w:pPr>
      <w:r>
        <w:rPr>
          <w:rFonts w:ascii="仿宋_GB2312" w:eastAsia="仿宋_GB2312" w:hint="eastAsia"/>
          <w:sz w:val="32"/>
          <w:szCs w:val="32"/>
        </w:rPr>
        <w:t>面试时间：12月11日。</w:t>
      </w:r>
    </w:p>
    <w:p w:rsidR="001F239F" w:rsidRDefault="00504FC4" w:rsidP="001F239F">
      <w:pPr>
        <w:spacing w:line="640" w:lineRule="exact"/>
        <w:ind w:firstLineChars="221" w:firstLine="707"/>
        <w:jc w:val="left"/>
        <w:rPr>
          <w:rFonts w:ascii="仿宋_GB2312" w:eastAsia="仿宋_GB2312"/>
          <w:sz w:val="32"/>
          <w:szCs w:val="32"/>
        </w:rPr>
      </w:pPr>
      <w:r>
        <w:rPr>
          <w:rFonts w:ascii="仿宋_GB2312" w:eastAsia="仿宋_GB2312" w:hint="eastAsia"/>
          <w:sz w:val="32"/>
          <w:szCs w:val="32"/>
        </w:rPr>
        <w:t>面试科目：结构化面谈。</w:t>
      </w:r>
      <w:r w:rsidR="00C403E5" w:rsidRPr="00C403E5">
        <w:rPr>
          <w:rFonts w:ascii="仿宋_GB2312" w:eastAsia="仿宋_GB2312" w:hint="eastAsia"/>
          <w:sz w:val="32"/>
          <w:szCs w:val="32"/>
        </w:rPr>
        <w:t>由多</w:t>
      </w:r>
      <w:r w:rsidR="00C403E5">
        <w:rPr>
          <w:rFonts w:ascii="仿宋_GB2312" w:eastAsia="仿宋_GB2312" w:hint="eastAsia"/>
          <w:sz w:val="32"/>
          <w:szCs w:val="32"/>
        </w:rPr>
        <w:t>名</w:t>
      </w:r>
      <w:r w:rsidR="00C403E5" w:rsidRPr="00C403E5">
        <w:rPr>
          <w:rFonts w:ascii="仿宋_GB2312" w:eastAsia="仿宋_GB2312" w:hint="eastAsia"/>
          <w:sz w:val="32"/>
          <w:szCs w:val="32"/>
        </w:rPr>
        <w:t>考官组成考官小组，按规定的程序，</w:t>
      </w:r>
      <w:r w:rsidR="00C403E5">
        <w:rPr>
          <w:rFonts w:ascii="仿宋_GB2312" w:eastAsia="仿宋_GB2312" w:hint="eastAsia"/>
          <w:sz w:val="32"/>
          <w:szCs w:val="32"/>
        </w:rPr>
        <w:t>使用市人才考评中心统一命制的</w:t>
      </w:r>
      <w:r w:rsidR="00C403E5" w:rsidRPr="00C403E5">
        <w:rPr>
          <w:rFonts w:ascii="仿宋_GB2312" w:eastAsia="仿宋_GB2312" w:hint="eastAsia"/>
          <w:sz w:val="32"/>
          <w:szCs w:val="32"/>
        </w:rPr>
        <w:t>考题进行提问</w:t>
      </w:r>
      <w:r w:rsidR="00C403E5">
        <w:rPr>
          <w:rFonts w:ascii="仿宋_GB2312" w:eastAsia="仿宋_GB2312" w:hint="eastAsia"/>
          <w:sz w:val="32"/>
          <w:szCs w:val="32"/>
        </w:rPr>
        <w:t>。按照考题上规定的标准对应考者</w:t>
      </w:r>
      <w:r w:rsidR="00C403E5" w:rsidRPr="004D5482">
        <w:rPr>
          <w:rFonts w:eastAsia="仿宋_GB2312" w:hint="eastAsia"/>
          <w:sz w:val="32"/>
          <w:szCs w:val="32"/>
        </w:rPr>
        <w:t>从事事业单位工作应具备</w:t>
      </w:r>
      <w:r w:rsidR="00C403E5" w:rsidRPr="00C403E5">
        <w:rPr>
          <w:rFonts w:ascii="仿宋_GB2312" w:eastAsia="仿宋_GB2312" w:hint="eastAsia"/>
          <w:sz w:val="32"/>
          <w:szCs w:val="32"/>
        </w:rPr>
        <w:t>的</w:t>
      </w:r>
      <w:r w:rsidR="00C403E5">
        <w:rPr>
          <w:rFonts w:ascii="仿宋_GB2312" w:eastAsia="仿宋_GB2312" w:hint="eastAsia"/>
          <w:sz w:val="32"/>
          <w:szCs w:val="32"/>
        </w:rPr>
        <w:t>能力与素质进行测评，</w:t>
      </w:r>
      <w:r w:rsidR="00311531">
        <w:rPr>
          <w:rFonts w:ascii="仿宋_GB2312" w:eastAsia="仿宋_GB2312" w:hint="eastAsia"/>
          <w:sz w:val="32"/>
          <w:szCs w:val="32"/>
        </w:rPr>
        <w:t>并使用统一规范的表格进行评分</w:t>
      </w:r>
      <w:r w:rsidR="001F239F">
        <w:rPr>
          <w:rFonts w:ascii="仿宋_GB2312" w:eastAsia="仿宋_GB2312" w:hint="eastAsia"/>
          <w:sz w:val="32"/>
          <w:szCs w:val="32"/>
        </w:rPr>
        <w:t>，满分为100分，及格线为60分。达不到及格线的，不得进入下一步招聘环节。</w:t>
      </w:r>
    </w:p>
    <w:p w:rsidR="00B7602B" w:rsidRDefault="00504FC4">
      <w:pPr>
        <w:spacing w:line="640" w:lineRule="exact"/>
        <w:ind w:firstLineChars="221" w:firstLine="707"/>
        <w:jc w:val="left"/>
        <w:rPr>
          <w:rFonts w:ascii="仿宋_GB2312" w:eastAsia="仿宋_GB2312"/>
          <w:sz w:val="32"/>
          <w:szCs w:val="32"/>
        </w:rPr>
      </w:pPr>
      <w:r>
        <w:rPr>
          <w:rFonts w:ascii="仿宋_GB2312" w:eastAsia="仿宋_GB2312" w:hint="eastAsia"/>
          <w:sz w:val="32"/>
          <w:szCs w:val="32"/>
        </w:rPr>
        <w:t>有关要求：面试前，进入面试的人员需提供报名表、身份证、证明报考资格条件的证书，由招聘单位进行</w:t>
      </w:r>
      <w:r w:rsidR="00B7602B">
        <w:rPr>
          <w:rFonts w:ascii="仿宋_GB2312" w:eastAsia="仿宋_GB2312" w:hint="eastAsia"/>
          <w:sz w:val="32"/>
          <w:szCs w:val="32"/>
        </w:rPr>
        <w:t>资格复审。为了防控疫情，资格复审采取线上审核的方式,笔试成绩公布后,将在发布招聘公告的网站发布资格复审的通知。</w:t>
      </w:r>
      <w:r>
        <w:rPr>
          <w:rFonts w:ascii="仿宋_GB2312" w:eastAsia="仿宋_GB2312" w:hint="eastAsia"/>
          <w:sz w:val="32"/>
          <w:szCs w:val="32"/>
        </w:rPr>
        <w:t>考生</w:t>
      </w:r>
      <w:r w:rsidR="00B7602B">
        <w:rPr>
          <w:rFonts w:ascii="仿宋_GB2312" w:eastAsia="仿宋_GB2312" w:hint="eastAsia"/>
          <w:sz w:val="32"/>
          <w:szCs w:val="32"/>
        </w:rPr>
        <w:t>按要求</w:t>
      </w:r>
      <w:r>
        <w:rPr>
          <w:rFonts w:ascii="仿宋_GB2312" w:eastAsia="仿宋_GB2312" w:hint="eastAsia"/>
          <w:sz w:val="32"/>
          <w:szCs w:val="32"/>
        </w:rPr>
        <w:t>提供证明材料的影印件，须保证与原件一致（在体检环节审查原件，如发现不一致的情况，取消考试资格）。资格复审不合格的，取消面试资格；未按照规定时间、方式参加资格复审的，视为自动放弃面试资格。</w:t>
      </w:r>
    </w:p>
    <w:p w:rsidR="00E11176" w:rsidRDefault="00504FC4">
      <w:pPr>
        <w:spacing w:line="640" w:lineRule="exact"/>
        <w:ind w:firstLineChars="221" w:firstLine="707"/>
        <w:jc w:val="left"/>
        <w:rPr>
          <w:rFonts w:ascii="仿宋_GB2312" w:eastAsia="仿宋_GB2312"/>
          <w:sz w:val="32"/>
          <w:szCs w:val="32"/>
        </w:rPr>
      </w:pPr>
      <w:r>
        <w:rPr>
          <w:rFonts w:ascii="仿宋_GB2312" w:eastAsia="仿宋_GB2312" w:hint="eastAsia"/>
          <w:sz w:val="32"/>
          <w:szCs w:val="32"/>
        </w:rPr>
        <w:t>资格复审通过后，考生应于12月7日9:00至12月10日16:00登录报名网站向天津市人才考评中心缴纳面试考</w:t>
      </w:r>
      <w:proofErr w:type="gramStart"/>
      <w:r>
        <w:rPr>
          <w:rFonts w:ascii="仿宋_GB2312" w:eastAsia="仿宋_GB2312" w:hint="eastAsia"/>
          <w:sz w:val="32"/>
          <w:szCs w:val="32"/>
        </w:rPr>
        <w:t>务</w:t>
      </w:r>
      <w:proofErr w:type="gramEnd"/>
      <w:r>
        <w:rPr>
          <w:rFonts w:ascii="仿宋_GB2312" w:eastAsia="仿宋_GB2312" w:hint="eastAsia"/>
          <w:sz w:val="32"/>
          <w:szCs w:val="32"/>
        </w:rPr>
        <w:lastRenderedPageBreak/>
        <w:t>费并下载准考证。面试具体时间、地点由招聘单位</w:t>
      </w:r>
      <w:r w:rsidR="00B7602B">
        <w:rPr>
          <w:rFonts w:ascii="仿宋_GB2312" w:eastAsia="仿宋_GB2312" w:hint="eastAsia"/>
          <w:sz w:val="32"/>
          <w:szCs w:val="32"/>
        </w:rPr>
        <w:t>通过电子邮件通知</w:t>
      </w:r>
      <w:r>
        <w:rPr>
          <w:rFonts w:ascii="仿宋_GB2312" w:eastAsia="仿宋_GB2312" w:hint="eastAsia"/>
          <w:sz w:val="32"/>
          <w:szCs w:val="32"/>
        </w:rPr>
        <w:t>。</w:t>
      </w:r>
    </w:p>
    <w:p w:rsidR="00E11176" w:rsidRDefault="00504FC4">
      <w:pPr>
        <w:spacing w:line="640" w:lineRule="exact"/>
        <w:ind w:firstLineChars="221" w:firstLine="707"/>
        <w:jc w:val="left"/>
        <w:rPr>
          <w:rFonts w:ascii="仿宋_GB2312" w:eastAsia="仿宋_GB2312"/>
          <w:sz w:val="32"/>
          <w:szCs w:val="32"/>
        </w:rPr>
      </w:pPr>
      <w:r>
        <w:rPr>
          <w:rFonts w:ascii="仿宋_GB2312" w:eastAsia="仿宋_GB2312" w:hint="eastAsia"/>
          <w:sz w:val="32"/>
          <w:szCs w:val="32"/>
        </w:rPr>
        <w:t>报考人员应按照通知的时间和地点参加面试。参加面试时，必须同时携带面试准考证和身份证（二代），缺少任</w:t>
      </w:r>
      <w:proofErr w:type="gramStart"/>
      <w:r>
        <w:rPr>
          <w:rFonts w:ascii="仿宋_GB2312" w:eastAsia="仿宋_GB2312" w:hint="eastAsia"/>
          <w:sz w:val="32"/>
          <w:szCs w:val="32"/>
        </w:rPr>
        <w:t>一</w:t>
      </w:r>
      <w:proofErr w:type="gramEnd"/>
      <w:r>
        <w:rPr>
          <w:rFonts w:ascii="仿宋_GB2312" w:eastAsia="仿宋_GB2312" w:hint="eastAsia"/>
          <w:sz w:val="32"/>
          <w:szCs w:val="32"/>
        </w:rPr>
        <w:t>证件的报考人员不得参加面试。</w:t>
      </w:r>
    </w:p>
    <w:p w:rsidR="00E11176" w:rsidRDefault="00504FC4">
      <w:pPr>
        <w:spacing w:line="640" w:lineRule="exact"/>
        <w:ind w:firstLineChars="221" w:firstLine="707"/>
        <w:jc w:val="left"/>
        <w:rPr>
          <w:rFonts w:ascii="仿宋_GB2312" w:eastAsia="仿宋_GB2312"/>
          <w:sz w:val="32"/>
          <w:szCs w:val="32"/>
        </w:rPr>
      </w:pPr>
      <w:r>
        <w:rPr>
          <w:rFonts w:ascii="仿宋_GB2312" w:eastAsia="仿宋_GB2312" w:hint="eastAsia"/>
          <w:sz w:val="32"/>
          <w:szCs w:val="32"/>
        </w:rPr>
        <w:t>在笔试、面试过程中，报考人员任一科目考试缺考的，视为自动放弃进入下一环节资格。</w:t>
      </w:r>
    </w:p>
    <w:p w:rsidR="00E11176" w:rsidRDefault="00504FC4">
      <w:pPr>
        <w:spacing w:line="640" w:lineRule="exact"/>
        <w:ind w:firstLineChars="221" w:firstLine="707"/>
        <w:jc w:val="left"/>
        <w:rPr>
          <w:rFonts w:ascii="仿宋_GB2312" w:eastAsia="仿宋_GB2312"/>
          <w:sz w:val="32"/>
          <w:szCs w:val="32"/>
        </w:rPr>
      </w:pPr>
      <w:r>
        <w:rPr>
          <w:rFonts w:ascii="仿宋_GB2312" w:eastAsia="仿宋_GB2312" w:hint="eastAsia"/>
          <w:sz w:val="32"/>
          <w:szCs w:val="32"/>
        </w:rPr>
        <w:t>笔试成绩和面试成绩各占总成绩的50%。</w:t>
      </w:r>
    </w:p>
    <w:p w:rsidR="00E11176" w:rsidRDefault="00504FC4">
      <w:pPr>
        <w:spacing w:line="640" w:lineRule="exact"/>
        <w:ind w:firstLineChars="221" w:firstLine="707"/>
        <w:jc w:val="left"/>
        <w:rPr>
          <w:rFonts w:ascii="仿宋_GB2312" w:eastAsia="仿宋_GB2312"/>
          <w:sz w:val="32"/>
          <w:szCs w:val="32"/>
        </w:rPr>
      </w:pPr>
      <w:r>
        <w:rPr>
          <w:rFonts w:ascii="仿宋_GB2312" w:eastAsia="仿宋_GB2312" w:hint="eastAsia"/>
          <w:sz w:val="32"/>
          <w:szCs w:val="32"/>
        </w:rPr>
        <w:t>总成绩=（《职业能力测验》成绩+《综合知识》成绩）÷2（即换算为100分制）×50%+面试成绩×50%。</w:t>
      </w:r>
    </w:p>
    <w:p w:rsidR="00E11176" w:rsidRDefault="00504FC4">
      <w:pPr>
        <w:spacing w:line="640" w:lineRule="exact"/>
        <w:ind w:firstLineChars="221" w:firstLine="707"/>
        <w:jc w:val="left"/>
        <w:rPr>
          <w:rFonts w:ascii="仿宋_GB2312" w:eastAsia="仿宋_GB2312"/>
          <w:sz w:val="32"/>
          <w:szCs w:val="32"/>
        </w:rPr>
      </w:pPr>
      <w:r>
        <w:rPr>
          <w:rFonts w:ascii="仿宋_GB2312" w:eastAsia="仿宋_GB2312" w:hint="eastAsia"/>
          <w:sz w:val="32"/>
          <w:szCs w:val="32"/>
        </w:rPr>
        <w:t>笔试成绩、面试成绩各保留1位小数，总成绩保留2位小数。若报考人员总成绩出现并列，造成进入体检人数超出岗位聘用计划数的情况，按照笔试成绩高者优先的原则确定进入体检人员。如仍出现并列情况，则一同确定为参加体检人员。</w:t>
      </w:r>
    </w:p>
    <w:p w:rsidR="00E11176" w:rsidRDefault="00504FC4">
      <w:pPr>
        <w:spacing w:line="640" w:lineRule="exact"/>
        <w:ind w:firstLineChars="221" w:firstLine="707"/>
        <w:jc w:val="left"/>
        <w:rPr>
          <w:rFonts w:ascii="仿宋_GB2312" w:eastAsia="仿宋_GB2312"/>
          <w:sz w:val="32"/>
          <w:szCs w:val="32"/>
        </w:rPr>
      </w:pPr>
      <w:r>
        <w:rPr>
          <w:rFonts w:ascii="仿宋_GB2312" w:eastAsia="仿宋_GB2312" w:hint="eastAsia"/>
          <w:sz w:val="32"/>
          <w:szCs w:val="32"/>
        </w:rPr>
        <w:t>3.考试总成绩公布</w:t>
      </w:r>
    </w:p>
    <w:p w:rsidR="00E11176" w:rsidRDefault="00504FC4">
      <w:pPr>
        <w:spacing w:line="640" w:lineRule="exact"/>
        <w:ind w:firstLineChars="221" w:firstLine="707"/>
        <w:jc w:val="left"/>
        <w:rPr>
          <w:rFonts w:ascii="仿宋_GB2312" w:eastAsia="仿宋_GB2312"/>
          <w:sz w:val="32"/>
          <w:szCs w:val="32"/>
        </w:rPr>
      </w:pPr>
      <w:r>
        <w:rPr>
          <w:rFonts w:ascii="仿宋_GB2312" w:eastAsia="仿宋_GB2312" w:hint="eastAsia"/>
          <w:sz w:val="32"/>
          <w:szCs w:val="32"/>
        </w:rPr>
        <w:t>12月22日公布总成绩，报考人员可到我委网站或登录报名网站查询考试总成绩。</w:t>
      </w:r>
    </w:p>
    <w:p w:rsidR="00E11176" w:rsidRDefault="00504FC4">
      <w:pPr>
        <w:spacing w:line="640" w:lineRule="exact"/>
        <w:ind w:firstLineChars="221" w:firstLine="707"/>
        <w:jc w:val="left"/>
        <w:rPr>
          <w:rFonts w:ascii="黑体" w:eastAsia="黑体" w:hAnsi="黑体"/>
          <w:sz w:val="32"/>
          <w:szCs w:val="32"/>
        </w:rPr>
      </w:pPr>
      <w:r>
        <w:rPr>
          <w:rFonts w:ascii="黑体" w:eastAsia="黑体" w:hAnsi="黑体" w:hint="eastAsia"/>
          <w:sz w:val="32"/>
          <w:szCs w:val="32"/>
        </w:rPr>
        <w:t>五、体检和考察</w:t>
      </w:r>
    </w:p>
    <w:p w:rsidR="00E11176" w:rsidRDefault="00504FC4">
      <w:pPr>
        <w:spacing w:line="640" w:lineRule="exact"/>
        <w:ind w:firstLineChars="221" w:firstLine="707"/>
        <w:jc w:val="left"/>
        <w:rPr>
          <w:rFonts w:ascii="仿宋_GB2312" w:eastAsia="仿宋_GB2312"/>
          <w:sz w:val="32"/>
          <w:szCs w:val="32"/>
        </w:rPr>
      </w:pPr>
      <w:r>
        <w:rPr>
          <w:rFonts w:ascii="仿宋_GB2312" w:eastAsia="仿宋_GB2312" w:hint="eastAsia"/>
          <w:sz w:val="32"/>
          <w:szCs w:val="32"/>
        </w:rPr>
        <w:t>面试结束后，我委将组织体检和考察工作。</w:t>
      </w:r>
    </w:p>
    <w:p w:rsidR="00E11176" w:rsidRDefault="00504FC4">
      <w:pPr>
        <w:spacing w:line="640" w:lineRule="exact"/>
        <w:ind w:firstLineChars="221" w:firstLine="707"/>
        <w:jc w:val="left"/>
        <w:rPr>
          <w:rFonts w:ascii="仿宋_GB2312" w:eastAsia="仿宋_GB2312"/>
          <w:sz w:val="32"/>
          <w:szCs w:val="32"/>
        </w:rPr>
      </w:pPr>
      <w:r>
        <w:rPr>
          <w:rFonts w:ascii="仿宋_GB2312" w:eastAsia="仿宋_GB2312" w:hint="eastAsia"/>
          <w:sz w:val="32"/>
          <w:szCs w:val="32"/>
        </w:rPr>
        <w:t>体检的项目、标准，在事业单位公开招聘人员体检标准</w:t>
      </w:r>
      <w:r>
        <w:rPr>
          <w:rFonts w:ascii="仿宋_GB2312" w:eastAsia="仿宋_GB2312" w:hint="eastAsia"/>
          <w:sz w:val="32"/>
          <w:szCs w:val="32"/>
        </w:rPr>
        <w:lastRenderedPageBreak/>
        <w:t>出台之前，参照国家统一规定的公务员录用体检标准和规程执行。对身体条件有特殊要求的岗位的体检标准，国家有明确规定的，按国家规定执行。</w:t>
      </w:r>
    </w:p>
    <w:p w:rsidR="00E11176" w:rsidRDefault="00504FC4">
      <w:pPr>
        <w:spacing w:line="640" w:lineRule="exact"/>
        <w:ind w:firstLineChars="221" w:firstLine="707"/>
        <w:jc w:val="left"/>
        <w:rPr>
          <w:rFonts w:ascii="仿宋_GB2312" w:eastAsia="仿宋_GB2312"/>
          <w:sz w:val="32"/>
          <w:szCs w:val="32"/>
        </w:rPr>
      </w:pPr>
      <w:r>
        <w:rPr>
          <w:rFonts w:ascii="仿宋_GB2312" w:eastAsia="仿宋_GB2312" w:hint="eastAsia"/>
          <w:sz w:val="32"/>
          <w:szCs w:val="32"/>
        </w:rPr>
        <w:t>考察由招聘单位组织实施。考察应当做到全面、客观、公正。考察内容包括应聘人员的思想政治表现、道德品质、业务能力、工作实绩等情况，并对应聘人员资格条件进行复查。</w:t>
      </w:r>
    </w:p>
    <w:p w:rsidR="00E11176" w:rsidRDefault="00504FC4">
      <w:pPr>
        <w:spacing w:line="640" w:lineRule="exact"/>
        <w:ind w:firstLineChars="221" w:firstLine="707"/>
        <w:jc w:val="left"/>
        <w:rPr>
          <w:rFonts w:ascii="仿宋_GB2312" w:eastAsia="仿宋_GB2312"/>
          <w:sz w:val="32"/>
          <w:szCs w:val="32"/>
        </w:rPr>
      </w:pPr>
      <w:r>
        <w:rPr>
          <w:rFonts w:ascii="仿宋_GB2312" w:eastAsia="仿宋_GB2312" w:hint="eastAsia"/>
          <w:sz w:val="32"/>
          <w:szCs w:val="32"/>
        </w:rPr>
        <w:t>体检和考察工作具体安排另行通知，报考人员可登录我委网站查询相关通知。</w:t>
      </w:r>
    </w:p>
    <w:p w:rsidR="00E11176" w:rsidRDefault="00504FC4">
      <w:pPr>
        <w:spacing w:line="640" w:lineRule="exact"/>
        <w:ind w:firstLineChars="221" w:firstLine="707"/>
        <w:jc w:val="left"/>
        <w:rPr>
          <w:rFonts w:ascii="黑体" w:eastAsia="黑体" w:hAnsi="黑体"/>
          <w:sz w:val="32"/>
          <w:szCs w:val="32"/>
        </w:rPr>
      </w:pPr>
      <w:r>
        <w:rPr>
          <w:rFonts w:ascii="黑体" w:eastAsia="黑体" w:hAnsi="黑体" w:hint="eastAsia"/>
          <w:sz w:val="32"/>
          <w:szCs w:val="32"/>
        </w:rPr>
        <w:t>六、公示</w:t>
      </w:r>
    </w:p>
    <w:p w:rsidR="00E11176" w:rsidRDefault="00504FC4">
      <w:pPr>
        <w:spacing w:line="640" w:lineRule="exact"/>
        <w:ind w:firstLineChars="221" w:firstLine="707"/>
        <w:jc w:val="left"/>
        <w:rPr>
          <w:rFonts w:ascii="仿宋_GB2312" w:eastAsia="仿宋_GB2312"/>
          <w:sz w:val="32"/>
          <w:szCs w:val="32"/>
        </w:rPr>
      </w:pPr>
      <w:r>
        <w:rPr>
          <w:rFonts w:ascii="仿宋_GB2312" w:eastAsia="仿宋_GB2312" w:hint="eastAsia"/>
          <w:sz w:val="32"/>
          <w:szCs w:val="32"/>
        </w:rPr>
        <w:t>对拟聘用人员，我委将在</w:t>
      </w:r>
      <w:r>
        <w:rPr>
          <w:rFonts w:ascii="仿宋_GB2312" w:eastAsia="仿宋_GB2312" w:hAnsi="宋体" w:hint="eastAsia"/>
          <w:kern w:val="0"/>
          <w:sz w:val="32"/>
          <w:szCs w:val="32"/>
        </w:rPr>
        <w:t>招聘公告发布的网站</w:t>
      </w:r>
      <w:r>
        <w:rPr>
          <w:rFonts w:ascii="仿宋_GB2312" w:eastAsia="仿宋_GB2312" w:hint="eastAsia"/>
          <w:sz w:val="32"/>
          <w:szCs w:val="32"/>
        </w:rPr>
        <w:t>进行公示。</w:t>
      </w:r>
    </w:p>
    <w:p w:rsidR="00E11176" w:rsidRDefault="00504FC4">
      <w:pPr>
        <w:spacing w:line="640" w:lineRule="exact"/>
        <w:ind w:firstLineChars="221" w:firstLine="707"/>
        <w:jc w:val="left"/>
        <w:rPr>
          <w:rFonts w:ascii="黑体" w:eastAsia="黑体" w:hAnsi="黑体"/>
          <w:sz w:val="32"/>
          <w:szCs w:val="32"/>
        </w:rPr>
      </w:pPr>
      <w:r>
        <w:rPr>
          <w:rFonts w:ascii="黑体" w:eastAsia="黑体" w:hAnsi="黑体" w:hint="eastAsia"/>
          <w:sz w:val="32"/>
          <w:szCs w:val="32"/>
        </w:rPr>
        <w:t>七、注意事项</w:t>
      </w:r>
    </w:p>
    <w:p w:rsidR="00E11176" w:rsidRDefault="00504FC4">
      <w:pPr>
        <w:spacing w:line="640" w:lineRule="exact"/>
        <w:ind w:firstLineChars="221" w:firstLine="707"/>
        <w:jc w:val="left"/>
        <w:rPr>
          <w:rFonts w:ascii="仿宋_GB2312" w:eastAsia="仿宋_GB2312"/>
          <w:sz w:val="32"/>
          <w:szCs w:val="32"/>
        </w:rPr>
      </w:pPr>
      <w:r>
        <w:rPr>
          <w:rFonts w:ascii="仿宋_GB2312" w:eastAsia="仿宋_GB2312" w:hint="eastAsia"/>
          <w:sz w:val="32"/>
          <w:szCs w:val="32"/>
        </w:rPr>
        <w:t>1.报考人员要树立诚信考试光荣，违纪舞弊可耻的理念。在事业单位公开招聘考试过程中，报考人员有违纪违规行为的，按照《事业单位公开招聘违纪违规行为处理规定》（</w:t>
      </w:r>
      <w:proofErr w:type="gramStart"/>
      <w:r>
        <w:rPr>
          <w:rFonts w:ascii="仿宋_GB2312" w:eastAsia="仿宋_GB2312" w:hint="eastAsia"/>
          <w:sz w:val="32"/>
          <w:szCs w:val="32"/>
        </w:rPr>
        <w:t>人社部</w:t>
      </w:r>
      <w:proofErr w:type="gramEnd"/>
      <w:r>
        <w:rPr>
          <w:rFonts w:ascii="仿宋_GB2312" w:eastAsia="仿宋_GB2312" w:hint="eastAsia"/>
          <w:sz w:val="32"/>
          <w:szCs w:val="32"/>
        </w:rPr>
        <w:t>令第35号）处理。</w:t>
      </w:r>
    </w:p>
    <w:p w:rsidR="00E11176" w:rsidRDefault="00504FC4">
      <w:pPr>
        <w:spacing w:line="640" w:lineRule="exact"/>
        <w:ind w:firstLineChars="221" w:firstLine="707"/>
        <w:jc w:val="left"/>
        <w:rPr>
          <w:rFonts w:ascii="仿宋_GB2312" w:eastAsia="仿宋_GB2312"/>
          <w:sz w:val="32"/>
          <w:szCs w:val="32"/>
        </w:rPr>
      </w:pPr>
      <w:r>
        <w:rPr>
          <w:rFonts w:ascii="仿宋_GB2312" w:eastAsia="仿宋_GB2312" w:hint="eastAsia"/>
          <w:sz w:val="32"/>
          <w:szCs w:val="32"/>
        </w:rPr>
        <w:t>2.如受到疫情防控等不可抗力因素影响，招聘工作时间安排进行调整的情况，请报考人员随时关注发布招聘</w:t>
      </w:r>
      <w:r w:rsidR="00CB6C37">
        <w:rPr>
          <w:rFonts w:ascii="仿宋_GB2312" w:eastAsia="仿宋_GB2312" w:hint="eastAsia"/>
          <w:sz w:val="32"/>
          <w:szCs w:val="32"/>
        </w:rPr>
        <w:t>公告</w:t>
      </w:r>
      <w:r>
        <w:rPr>
          <w:rFonts w:ascii="仿宋_GB2312" w:eastAsia="仿宋_GB2312" w:hint="eastAsia"/>
          <w:sz w:val="32"/>
          <w:szCs w:val="32"/>
        </w:rPr>
        <w:t>的网站，以新调整的安排为准。请报考人员报名时填写准确、有效的手机号，如遇调整，能取得联系。</w:t>
      </w:r>
    </w:p>
    <w:p w:rsidR="00E11176" w:rsidRDefault="00504FC4">
      <w:pPr>
        <w:spacing w:line="640" w:lineRule="exact"/>
        <w:ind w:firstLineChars="221" w:firstLine="707"/>
        <w:jc w:val="left"/>
        <w:rPr>
          <w:rFonts w:ascii="仿宋_GB2312" w:eastAsia="仿宋_GB2312"/>
          <w:sz w:val="32"/>
          <w:szCs w:val="32"/>
        </w:rPr>
      </w:pPr>
      <w:r>
        <w:rPr>
          <w:rFonts w:ascii="仿宋_GB2312" w:eastAsia="仿宋_GB2312" w:hint="eastAsia"/>
          <w:sz w:val="32"/>
          <w:szCs w:val="32"/>
        </w:rPr>
        <w:t>3.请报考人员务必遵守有关防疫与安全的要求，并严格</w:t>
      </w:r>
      <w:r>
        <w:rPr>
          <w:rFonts w:ascii="仿宋_GB2312" w:eastAsia="仿宋_GB2312" w:hint="eastAsia"/>
          <w:sz w:val="32"/>
          <w:szCs w:val="32"/>
        </w:rPr>
        <w:lastRenderedPageBreak/>
        <w:t>按照相关要求做好信息填报等工作。凡违反我市常态化疫情防控有关规定，隐瞒、虚报旅居史、健康状况等疫情防控重点信息的，将依法依规追究责任。</w:t>
      </w:r>
    </w:p>
    <w:p w:rsidR="00E11176" w:rsidRDefault="00E11176">
      <w:pPr>
        <w:spacing w:line="640" w:lineRule="exact"/>
        <w:ind w:firstLineChars="221" w:firstLine="707"/>
        <w:jc w:val="left"/>
        <w:rPr>
          <w:rFonts w:ascii="仿宋_GB2312" w:eastAsia="仿宋_GB2312"/>
          <w:sz w:val="32"/>
          <w:szCs w:val="32"/>
        </w:rPr>
      </w:pPr>
    </w:p>
    <w:p w:rsidR="00E11176" w:rsidRDefault="00504FC4">
      <w:pPr>
        <w:spacing w:line="640" w:lineRule="exact"/>
        <w:ind w:firstLineChars="221" w:firstLine="707"/>
        <w:jc w:val="left"/>
        <w:rPr>
          <w:rFonts w:ascii="仿宋_GB2312" w:eastAsia="仿宋_GB2312"/>
          <w:sz w:val="32"/>
          <w:szCs w:val="32"/>
        </w:rPr>
      </w:pPr>
      <w:r>
        <w:rPr>
          <w:rFonts w:ascii="仿宋_GB2312" w:eastAsia="仿宋_GB2312" w:hint="eastAsia"/>
          <w:sz w:val="32"/>
          <w:szCs w:val="32"/>
        </w:rPr>
        <w:t>考</w:t>
      </w:r>
      <w:proofErr w:type="gramStart"/>
      <w:r>
        <w:rPr>
          <w:rFonts w:ascii="仿宋_GB2312" w:eastAsia="仿宋_GB2312" w:hint="eastAsia"/>
          <w:sz w:val="32"/>
          <w:szCs w:val="32"/>
        </w:rPr>
        <w:t>务</w:t>
      </w:r>
      <w:proofErr w:type="gramEnd"/>
      <w:r>
        <w:rPr>
          <w:rFonts w:ascii="仿宋_GB2312" w:eastAsia="仿宋_GB2312" w:hint="eastAsia"/>
          <w:sz w:val="32"/>
          <w:szCs w:val="32"/>
        </w:rPr>
        <w:t>咨询电话：12333，咨询时间为上午8:30—11:30，下午14:00—17:00。</w:t>
      </w:r>
    </w:p>
    <w:p w:rsidR="00E11176" w:rsidRDefault="00504FC4">
      <w:pPr>
        <w:spacing w:line="640" w:lineRule="exact"/>
        <w:ind w:firstLineChars="221" w:firstLine="707"/>
        <w:jc w:val="left"/>
        <w:rPr>
          <w:rFonts w:ascii="仿宋_GB2312" w:eastAsia="仿宋_GB2312"/>
          <w:sz w:val="32"/>
          <w:szCs w:val="32"/>
        </w:rPr>
      </w:pPr>
      <w:r>
        <w:rPr>
          <w:rFonts w:ascii="仿宋_GB2312" w:eastAsia="仿宋_GB2312" w:hint="eastAsia"/>
          <w:sz w:val="32"/>
          <w:szCs w:val="32"/>
        </w:rPr>
        <w:t>招聘岗位咨询电话：</w:t>
      </w:r>
    </w:p>
    <w:p w:rsidR="00E11176" w:rsidRDefault="00504FC4">
      <w:pPr>
        <w:spacing w:line="640" w:lineRule="exact"/>
        <w:ind w:firstLineChars="221" w:firstLine="707"/>
        <w:jc w:val="left"/>
        <w:rPr>
          <w:rFonts w:ascii="仿宋_GB2312" w:eastAsia="仿宋_GB2312"/>
          <w:sz w:val="32"/>
          <w:szCs w:val="32"/>
        </w:rPr>
      </w:pPr>
      <w:bookmarkStart w:id="0" w:name="_GoBack"/>
      <w:bookmarkEnd w:id="0"/>
      <w:r>
        <w:rPr>
          <w:rFonts w:ascii="仿宋_GB2312" w:eastAsia="仿宋_GB2312" w:hint="eastAsia"/>
          <w:sz w:val="32"/>
          <w:szCs w:val="32"/>
        </w:rPr>
        <w:t>天津市标准化研究院：022-</w:t>
      </w:r>
      <w:r>
        <w:rPr>
          <w:rFonts w:ascii="仿宋_GB2312" w:eastAsia="仿宋_GB2312"/>
          <w:sz w:val="32"/>
          <w:szCs w:val="32"/>
        </w:rPr>
        <w:t>27113031</w:t>
      </w:r>
    </w:p>
    <w:p w:rsidR="00E11176" w:rsidRDefault="00504FC4">
      <w:pPr>
        <w:spacing w:line="640" w:lineRule="exact"/>
        <w:ind w:firstLineChars="221" w:firstLine="707"/>
        <w:jc w:val="left"/>
        <w:rPr>
          <w:rFonts w:ascii="仿宋_GB2312" w:eastAsia="仿宋_GB2312"/>
          <w:sz w:val="32"/>
          <w:szCs w:val="32"/>
        </w:rPr>
      </w:pPr>
      <w:r>
        <w:rPr>
          <w:rFonts w:ascii="仿宋_GB2312" w:eastAsia="仿宋_GB2312" w:hint="eastAsia"/>
          <w:sz w:val="32"/>
          <w:szCs w:val="32"/>
        </w:rPr>
        <w:t>主管部门监督电话：022-23370327</w:t>
      </w:r>
    </w:p>
    <w:p w:rsidR="00E11176" w:rsidRDefault="00E11176">
      <w:pPr>
        <w:spacing w:line="640" w:lineRule="exact"/>
        <w:ind w:firstLineChars="221" w:firstLine="707"/>
        <w:jc w:val="left"/>
        <w:rPr>
          <w:rFonts w:ascii="仿宋_GB2312" w:eastAsia="仿宋_GB2312"/>
          <w:sz w:val="32"/>
          <w:szCs w:val="32"/>
        </w:rPr>
      </w:pPr>
    </w:p>
    <w:p w:rsidR="00E11176" w:rsidRDefault="00504FC4">
      <w:pPr>
        <w:spacing w:line="640" w:lineRule="exact"/>
        <w:ind w:leftChars="334" w:left="1661" w:hangingChars="300" w:hanging="960"/>
        <w:jc w:val="left"/>
        <w:rPr>
          <w:rFonts w:ascii="仿宋_GB2312" w:eastAsia="仿宋_GB2312"/>
          <w:sz w:val="32"/>
          <w:szCs w:val="32"/>
        </w:rPr>
      </w:pPr>
      <w:r>
        <w:rPr>
          <w:rFonts w:ascii="仿宋_GB2312" w:eastAsia="仿宋_GB2312" w:hint="eastAsia"/>
          <w:sz w:val="32"/>
          <w:szCs w:val="32"/>
        </w:rPr>
        <w:t>附件：1.天津市市场监督管理委员会2021年下半年事业单位公开招聘工作人员计划</w:t>
      </w:r>
    </w:p>
    <w:p w:rsidR="00E11176" w:rsidRDefault="00504FC4">
      <w:pPr>
        <w:spacing w:line="640" w:lineRule="exact"/>
        <w:ind w:leftChars="334" w:left="1661" w:hangingChars="300" w:hanging="960"/>
        <w:jc w:val="left"/>
        <w:rPr>
          <w:rFonts w:ascii="仿宋_GB2312" w:eastAsia="仿宋_GB2312"/>
          <w:sz w:val="32"/>
          <w:szCs w:val="32"/>
        </w:rPr>
      </w:pPr>
      <w:r>
        <w:rPr>
          <w:rFonts w:ascii="仿宋_GB2312" w:eastAsia="仿宋_GB2312" w:hint="eastAsia"/>
          <w:sz w:val="32"/>
          <w:szCs w:val="32"/>
        </w:rPr>
        <w:t xml:space="preserve">      2.天津市市场监督管理委员会2021年下半年事业单位公开招聘工作人员政策指南</w:t>
      </w:r>
    </w:p>
    <w:p w:rsidR="00E11176" w:rsidRDefault="00E11176">
      <w:pPr>
        <w:spacing w:line="640" w:lineRule="exact"/>
        <w:ind w:leftChars="334" w:left="1661" w:hangingChars="300" w:hanging="960"/>
        <w:jc w:val="left"/>
        <w:rPr>
          <w:rFonts w:ascii="仿宋_GB2312" w:eastAsia="仿宋_GB2312"/>
          <w:sz w:val="32"/>
          <w:szCs w:val="32"/>
        </w:rPr>
      </w:pPr>
    </w:p>
    <w:p w:rsidR="00E11176" w:rsidRDefault="00E11176">
      <w:pPr>
        <w:spacing w:line="640" w:lineRule="exact"/>
        <w:ind w:leftChars="334" w:left="1661" w:hangingChars="300" w:hanging="960"/>
        <w:jc w:val="left"/>
        <w:rPr>
          <w:rFonts w:ascii="仿宋_GB2312" w:eastAsia="仿宋_GB2312"/>
          <w:sz w:val="32"/>
          <w:szCs w:val="32"/>
        </w:rPr>
      </w:pPr>
    </w:p>
    <w:p w:rsidR="00E11176" w:rsidRDefault="00E11176">
      <w:pPr>
        <w:spacing w:line="640" w:lineRule="exact"/>
        <w:ind w:leftChars="334" w:left="1661" w:hangingChars="300" w:hanging="960"/>
        <w:jc w:val="left"/>
        <w:rPr>
          <w:rFonts w:ascii="仿宋_GB2312" w:eastAsia="仿宋_GB2312"/>
          <w:sz w:val="32"/>
          <w:szCs w:val="32"/>
        </w:rPr>
      </w:pPr>
    </w:p>
    <w:p w:rsidR="00E11176" w:rsidRDefault="00504FC4">
      <w:pPr>
        <w:spacing w:line="640" w:lineRule="exact"/>
        <w:ind w:firstLineChars="221" w:firstLine="707"/>
        <w:jc w:val="right"/>
        <w:rPr>
          <w:rFonts w:ascii="仿宋_GB2312" w:eastAsia="仿宋_GB2312"/>
          <w:sz w:val="32"/>
          <w:szCs w:val="32"/>
        </w:rPr>
      </w:pPr>
      <w:r>
        <w:rPr>
          <w:rFonts w:ascii="仿宋_GB2312" w:eastAsia="仿宋_GB2312" w:hint="eastAsia"/>
          <w:sz w:val="32"/>
          <w:szCs w:val="32"/>
        </w:rPr>
        <w:t xml:space="preserve">2021年10月8日        </w:t>
      </w:r>
    </w:p>
    <w:sectPr w:rsidR="00E11176">
      <w:footerReference w:type="default" r:id="rId9"/>
      <w:pgSz w:w="11906" w:h="16838"/>
      <w:pgMar w:top="1440" w:right="1800" w:bottom="1440" w:left="1800" w:header="851" w:footer="992" w:gutter="0"/>
      <w:cols w:space="425"/>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538E3E29" w15:done="0"/>
  <w15:commentEx w15:paraId="1C3E36A4" w15:done="0"/>
  <w15:commentEx w15:paraId="6D4A14CA" w15:done="0"/>
  <w15:commentEx w15:paraId="74D122D2" w15:done="0"/>
  <w15:commentEx w15:paraId="502657FF" w15:done="0"/>
  <w15:commentEx w15:paraId="4E1628D3" w15:done="0"/>
  <w15:commentEx w15:paraId="7CE618B0" w15:done="0"/>
  <w15:commentEx w15:paraId="07F110D8" w15:done="0"/>
  <w15:commentEx w15:paraId="7F166BC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65BE" w:rsidRDefault="004765BE">
      <w:r>
        <w:separator/>
      </w:r>
    </w:p>
  </w:endnote>
  <w:endnote w:type="continuationSeparator" w:id="0">
    <w:p w:rsidR="004765BE" w:rsidRDefault="00476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4832065"/>
    </w:sdtPr>
    <w:sdtEndPr/>
    <w:sdtContent>
      <w:p w:rsidR="00E11176" w:rsidRDefault="00504FC4">
        <w:pPr>
          <w:pStyle w:val="a5"/>
          <w:jc w:val="center"/>
        </w:pPr>
        <w:r>
          <w:fldChar w:fldCharType="begin"/>
        </w:r>
        <w:r>
          <w:instrText>PAGE   \* MERGEFORMAT</w:instrText>
        </w:r>
        <w:r>
          <w:fldChar w:fldCharType="separate"/>
        </w:r>
        <w:r w:rsidR="008B7349" w:rsidRPr="008B7349">
          <w:rPr>
            <w:noProof/>
            <w:lang w:val="zh-CN"/>
          </w:rPr>
          <w:t>7</w:t>
        </w:r>
        <w:r>
          <w:fldChar w:fldCharType="end"/>
        </w:r>
      </w:p>
    </w:sdtContent>
  </w:sdt>
  <w:p w:rsidR="00E11176" w:rsidRDefault="00E1117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65BE" w:rsidRDefault="004765BE">
      <w:r>
        <w:separator/>
      </w:r>
    </w:p>
  </w:footnote>
  <w:footnote w:type="continuationSeparator" w:id="0">
    <w:p w:rsidR="004765BE" w:rsidRDefault="004765BE">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dministrator">
    <w15:presenceInfo w15:providerId="None" w15:userId="Administ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06850"/>
    <w:rsid w:val="00010208"/>
    <w:rsid w:val="000221DF"/>
    <w:rsid w:val="000377AE"/>
    <w:rsid w:val="00044510"/>
    <w:rsid w:val="00055B8F"/>
    <w:rsid w:val="00076A01"/>
    <w:rsid w:val="000D0799"/>
    <w:rsid w:val="00100C35"/>
    <w:rsid w:val="00114425"/>
    <w:rsid w:val="0013074E"/>
    <w:rsid w:val="001572AC"/>
    <w:rsid w:val="00162BA4"/>
    <w:rsid w:val="00163EFA"/>
    <w:rsid w:val="001921DF"/>
    <w:rsid w:val="00196837"/>
    <w:rsid w:val="001F1FE7"/>
    <w:rsid w:val="001F239F"/>
    <w:rsid w:val="002013B9"/>
    <w:rsid w:val="0021379D"/>
    <w:rsid w:val="002555A5"/>
    <w:rsid w:val="002B7112"/>
    <w:rsid w:val="002C075C"/>
    <w:rsid w:val="002D149C"/>
    <w:rsid w:val="002F3579"/>
    <w:rsid w:val="002F737C"/>
    <w:rsid w:val="00311531"/>
    <w:rsid w:val="00332836"/>
    <w:rsid w:val="0033572B"/>
    <w:rsid w:val="00335870"/>
    <w:rsid w:val="00341E49"/>
    <w:rsid w:val="003432C4"/>
    <w:rsid w:val="00344418"/>
    <w:rsid w:val="00361170"/>
    <w:rsid w:val="00372651"/>
    <w:rsid w:val="003772E0"/>
    <w:rsid w:val="0038233F"/>
    <w:rsid w:val="003E1657"/>
    <w:rsid w:val="003F0B16"/>
    <w:rsid w:val="004072B2"/>
    <w:rsid w:val="00416FA9"/>
    <w:rsid w:val="004239B0"/>
    <w:rsid w:val="00426FE0"/>
    <w:rsid w:val="004641DA"/>
    <w:rsid w:val="00472A0E"/>
    <w:rsid w:val="00475988"/>
    <w:rsid w:val="004765BE"/>
    <w:rsid w:val="00484132"/>
    <w:rsid w:val="00485713"/>
    <w:rsid w:val="0049669E"/>
    <w:rsid w:val="004A6006"/>
    <w:rsid w:val="004A7647"/>
    <w:rsid w:val="004D134E"/>
    <w:rsid w:val="004D5482"/>
    <w:rsid w:val="004D72A6"/>
    <w:rsid w:val="00504FC4"/>
    <w:rsid w:val="005057ED"/>
    <w:rsid w:val="00515107"/>
    <w:rsid w:val="00530598"/>
    <w:rsid w:val="005468F0"/>
    <w:rsid w:val="005710FC"/>
    <w:rsid w:val="0057590E"/>
    <w:rsid w:val="00586674"/>
    <w:rsid w:val="005B6B44"/>
    <w:rsid w:val="005E4A35"/>
    <w:rsid w:val="005F13FA"/>
    <w:rsid w:val="005F3921"/>
    <w:rsid w:val="006230B0"/>
    <w:rsid w:val="00633AAC"/>
    <w:rsid w:val="00635608"/>
    <w:rsid w:val="006A674B"/>
    <w:rsid w:val="006B5565"/>
    <w:rsid w:val="006D4EDC"/>
    <w:rsid w:val="00712662"/>
    <w:rsid w:val="0072653F"/>
    <w:rsid w:val="00726C69"/>
    <w:rsid w:val="00736227"/>
    <w:rsid w:val="00736CB9"/>
    <w:rsid w:val="007551D5"/>
    <w:rsid w:val="007708EC"/>
    <w:rsid w:val="00791168"/>
    <w:rsid w:val="00794747"/>
    <w:rsid w:val="007976C4"/>
    <w:rsid w:val="007A4CD7"/>
    <w:rsid w:val="007C103C"/>
    <w:rsid w:val="007D717D"/>
    <w:rsid w:val="0081304E"/>
    <w:rsid w:val="00826754"/>
    <w:rsid w:val="008321E8"/>
    <w:rsid w:val="00846955"/>
    <w:rsid w:val="008530ED"/>
    <w:rsid w:val="008569A3"/>
    <w:rsid w:val="00867EC4"/>
    <w:rsid w:val="00871F74"/>
    <w:rsid w:val="00894832"/>
    <w:rsid w:val="008A17DD"/>
    <w:rsid w:val="008A5179"/>
    <w:rsid w:val="008B514F"/>
    <w:rsid w:val="008B7349"/>
    <w:rsid w:val="008C2E6A"/>
    <w:rsid w:val="008D30A3"/>
    <w:rsid w:val="008F0222"/>
    <w:rsid w:val="0090127E"/>
    <w:rsid w:val="00912A71"/>
    <w:rsid w:val="009141BA"/>
    <w:rsid w:val="00950549"/>
    <w:rsid w:val="00983DAB"/>
    <w:rsid w:val="009A6271"/>
    <w:rsid w:val="009B03A9"/>
    <w:rsid w:val="00A140D5"/>
    <w:rsid w:val="00A20D04"/>
    <w:rsid w:val="00A250D4"/>
    <w:rsid w:val="00A806B5"/>
    <w:rsid w:val="00A8145F"/>
    <w:rsid w:val="00A864D1"/>
    <w:rsid w:val="00AB4E2F"/>
    <w:rsid w:val="00AC7D65"/>
    <w:rsid w:val="00AD56F8"/>
    <w:rsid w:val="00AD7849"/>
    <w:rsid w:val="00AE1BB0"/>
    <w:rsid w:val="00AE384A"/>
    <w:rsid w:val="00B07E44"/>
    <w:rsid w:val="00B13F2C"/>
    <w:rsid w:val="00B14528"/>
    <w:rsid w:val="00B35EF7"/>
    <w:rsid w:val="00B664E7"/>
    <w:rsid w:val="00B7602B"/>
    <w:rsid w:val="00B761C9"/>
    <w:rsid w:val="00BA433D"/>
    <w:rsid w:val="00BB001E"/>
    <w:rsid w:val="00BB6194"/>
    <w:rsid w:val="00BC0E5A"/>
    <w:rsid w:val="00BC58BA"/>
    <w:rsid w:val="00BE5562"/>
    <w:rsid w:val="00C207D5"/>
    <w:rsid w:val="00C216C4"/>
    <w:rsid w:val="00C220D1"/>
    <w:rsid w:val="00C31B2B"/>
    <w:rsid w:val="00C31F4E"/>
    <w:rsid w:val="00C347F7"/>
    <w:rsid w:val="00C34A74"/>
    <w:rsid w:val="00C403E5"/>
    <w:rsid w:val="00C5115C"/>
    <w:rsid w:val="00C5474C"/>
    <w:rsid w:val="00C5474E"/>
    <w:rsid w:val="00C66644"/>
    <w:rsid w:val="00C86EF5"/>
    <w:rsid w:val="00CB6C37"/>
    <w:rsid w:val="00CD09EB"/>
    <w:rsid w:val="00CF4A69"/>
    <w:rsid w:val="00D0267B"/>
    <w:rsid w:val="00D23677"/>
    <w:rsid w:val="00D53D5C"/>
    <w:rsid w:val="00D57330"/>
    <w:rsid w:val="00D96BA0"/>
    <w:rsid w:val="00DA0F0E"/>
    <w:rsid w:val="00DA211B"/>
    <w:rsid w:val="00DB03BB"/>
    <w:rsid w:val="00DC3E49"/>
    <w:rsid w:val="00DC48AA"/>
    <w:rsid w:val="00DD6884"/>
    <w:rsid w:val="00E06850"/>
    <w:rsid w:val="00E11176"/>
    <w:rsid w:val="00E43613"/>
    <w:rsid w:val="00E74008"/>
    <w:rsid w:val="00E80380"/>
    <w:rsid w:val="00E85CE4"/>
    <w:rsid w:val="00E93B44"/>
    <w:rsid w:val="00E94378"/>
    <w:rsid w:val="00EA5708"/>
    <w:rsid w:val="00EF66AC"/>
    <w:rsid w:val="00F167A8"/>
    <w:rsid w:val="00F50A39"/>
    <w:rsid w:val="00F56BEB"/>
    <w:rsid w:val="00FA6C3C"/>
    <w:rsid w:val="00FF3E5F"/>
    <w:rsid w:val="0C4A3EAE"/>
    <w:rsid w:val="65CD6EA9"/>
    <w:rsid w:val="7AC16DA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semiHidden/>
    <w:unhideWhenUsed/>
    <w:qFormat/>
    <w:pPr>
      <w:jc w:val="left"/>
    </w:pPr>
  </w:style>
  <w:style w:type="paragraph" w:styleId="a4">
    <w:name w:val="Balloon Text"/>
    <w:basedOn w:val="a"/>
    <w:link w:val="Char"/>
    <w:uiPriority w:val="99"/>
    <w:semiHidden/>
    <w:unhideWhenUsed/>
    <w:qFormat/>
    <w:rPr>
      <w:sz w:val="18"/>
      <w:szCs w:val="18"/>
    </w:rPr>
  </w:style>
  <w:style w:type="paragraph" w:styleId="a5">
    <w:name w:val="footer"/>
    <w:basedOn w:val="a"/>
    <w:link w:val="Char0"/>
    <w:uiPriority w:val="99"/>
    <w:unhideWhenUsed/>
    <w:qFormat/>
    <w:pPr>
      <w:tabs>
        <w:tab w:val="center" w:pos="4153"/>
        <w:tab w:val="right" w:pos="8306"/>
      </w:tabs>
      <w:snapToGrid w:val="0"/>
      <w:jc w:val="left"/>
    </w:pPr>
    <w:rPr>
      <w:sz w:val="18"/>
      <w:szCs w:val="18"/>
    </w:rPr>
  </w:style>
  <w:style w:type="paragraph" w:styleId="a6">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character" w:styleId="a7">
    <w:name w:val="FollowedHyperlink"/>
    <w:basedOn w:val="a0"/>
    <w:uiPriority w:val="99"/>
    <w:semiHidden/>
    <w:unhideWhenUsed/>
    <w:rPr>
      <w:color w:val="800080" w:themeColor="followedHyperlink"/>
      <w:u w:val="single"/>
    </w:rPr>
  </w:style>
  <w:style w:type="character" w:styleId="a8">
    <w:name w:val="Hyperlink"/>
    <w:basedOn w:val="a0"/>
    <w:uiPriority w:val="99"/>
    <w:unhideWhenUsed/>
    <w:qFormat/>
    <w:rPr>
      <w:color w:val="0000FF" w:themeColor="hyperlink"/>
      <w:u w:val="single"/>
    </w:rPr>
  </w:style>
  <w:style w:type="character" w:styleId="a9">
    <w:name w:val="annotation reference"/>
    <w:basedOn w:val="a0"/>
    <w:uiPriority w:val="99"/>
    <w:semiHidden/>
    <w:unhideWhenUsed/>
    <w:rPr>
      <w:sz w:val="21"/>
      <w:szCs w:val="21"/>
    </w:rPr>
  </w:style>
  <w:style w:type="character" w:customStyle="1" w:styleId="Char1">
    <w:name w:val="页眉 Char"/>
    <w:basedOn w:val="a0"/>
    <w:link w:val="a6"/>
    <w:uiPriority w:val="99"/>
    <w:qFormat/>
    <w:rPr>
      <w:sz w:val="18"/>
      <w:szCs w:val="18"/>
    </w:rPr>
  </w:style>
  <w:style w:type="character" w:customStyle="1" w:styleId="Char0">
    <w:name w:val="页脚 Char"/>
    <w:basedOn w:val="a0"/>
    <w:link w:val="a5"/>
    <w:uiPriority w:val="99"/>
    <w:qFormat/>
    <w:rPr>
      <w:sz w:val="18"/>
      <w:szCs w:val="18"/>
    </w:rPr>
  </w:style>
  <w:style w:type="character" w:customStyle="1" w:styleId="Char">
    <w:name w:val="批注框文本 Char"/>
    <w:basedOn w:val="a0"/>
    <w:link w:val="a4"/>
    <w:uiPriority w:val="99"/>
    <w:semiHidden/>
    <w:qFormat/>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rsks.hrss.tj.gov.cn" TargetMode="External"/><Relationship Id="rId13"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7</Pages>
  <Words>452</Words>
  <Characters>2583</Characters>
  <Application>Microsoft Office Word</Application>
  <DocSecurity>0</DocSecurity>
  <Lines>21</Lines>
  <Paragraphs>6</Paragraphs>
  <ScaleCrop>false</ScaleCrop>
  <Company>Microsoft</Company>
  <LinksUpToDate>false</LinksUpToDate>
  <CharactersWithSpaces>3029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陈鑫</cp:lastModifiedBy>
  <cp:revision>95</cp:revision>
  <cp:lastPrinted>2017-08-17T01:12:00Z</cp:lastPrinted>
  <dcterms:created xsi:type="dcterms:W3CDTF">2020-08-17T01:56:00Z</dcterms:created>
  <dcterms:modified xsi:type="dcterms:W3CDTF">2021-10-09T04:37:00Z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6D3323E9F6F24A2EB465BC3A615B4BB9</vt:lpwstr>
  </property>
</Properties>
</file>