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0C" w:rsidRDefault="00B87E0C">
      <w:pPr>
        <w:widowControl/>
        <w:spacing w:line="500" w:lineRule="exact"/>
        <w:jc w:val="left"/>
        <w:textAlignment w:val="center"/>
        <w:rPr>
          <w:rFonts w:eastAsia="方正小标宋简体"/>
          <w:color w:val="000000"/>
          <w:kern w:val="0"/>
          <w:sz w:val="44"/>
          <w:szCs w:val="44"/>
        </w:rPr>
      </w:pPr>
      <w:bookmarkStart w:id="0" w:name="_GoBack"/>
      <w:bookmarkEnd w:id="0"/>
    </w:p>
    <w:tbl>
      <w:tblPr>
        <w:tblW w:w="946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6"/>
        <w:gridCol w:w="1822"/>
        <w:gridCol w:w="2401"/>
        <w:gridCol w:w="2348"/>
      </w:tblGrid>
      <w:tr w:rsidR="00B87E0C">
        <w:trPr>
          <w:trHeight w:val="684"/>
          <w:jc w:val="center"/>
        </w:trPr>
        <w:tc>
          <w:tcPr>
            <w:tcW w:w="9467" w:type="dxa"/>
            <w:gridSpan w:val="4"/>
            <w:vAlign w:val="center"/>
          </w:tcPr>
          <w:p w:rsidR="00B87E0C" w:rsidRDefault="00306030">
            <w:pPr>
              <w:widowControl/>
              <w:spacing w:line="500" w:lineRule="exact"/>
              <w:jc w:val="center"/>
              <w:textAlignment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eastAsia="方正小标宋简体" w:hint="eastAsia"/>
                <w:color w:val="000000"/>
                <w:kern w:val="0"/>
                <w:sz w:val="44"/>
                <w:szCs w:val="44"/>
              </w:rPr>
              <w:t>安全生产检查及处罚情况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统计表</w:t>
            </w:r>
          </w:p>
          <w:p w:rsidR="00B87E0C" w:rsidRDefault="00B87E0C">
            <w:pPr>
              <w:widowControl/>
              <w:spacing w:line="500" w:lineRule="exact"/>
              <w:jc w:val="center"/>
              <w:textAlignment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</w:p>
        </w:tc>
      </w:tr>
      <w:tr w:rsidR="00B87E0C">
        <w:trPr>
          <w:trHeight w:val="483"/>
          <w:jc w:val="center"/>
        </w:trPr>
        <w:tc>
          <w:tcPr>
            <w:tcW w:w="4718" w:type="dxa"/>
            <w:gridSpan w:val="2"/>
            <w:vAlign w:val="center"/>
          </w:tcPr>
          <w:p w:rsidR="00B87E0C" w:rsidRDefault="00306030">
            <w:pPr>
              <w:widowControl/>
              <w:spacing w:line="340" w:lineRule="exact"/>
              <w:jc w:val="lef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名称：</w:t>
            </w:r>
          </w:p>
        </w:tc>
        <w:tc>
          <w:tcPr>
            <w:tcW w:w="4749" w:type="dxa"/>
            <w:gridSpan w:val="2"/>
            <w:vAlign w:val="center"/>
          </w:tcPr>
          <w:p w:rsidR="00B87E0C" w:rsidRDefault="00306030">
            <w:pPr>
              <w:widowControl/>
              <w:spacing w:line="340" w:lineRule="exact"/>
              <w:jc w:val="lef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填表人姓名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电话：</w:t>
            </w:r>
          </w:p>
        </w:tc>
      </w:tr>
      <w:tr w:rsidR="00B87E0C">
        <w:trPr>
          <w:trHeight w:val="1000"/>
          <w:jc w:val="center"/>
        </w:trPr>
        <w:tc>
          <w:tcPr>
            <w:tcW w:w="28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E0C" w:rsidRDefault="00306030">
            <w:pPr>
              <w:widowControl/>
              <w:spacing w:line="340" w:lineRule="exact"/>
              <w:jc w:val="left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检查企业单位数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（家次）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E0C" w:rsidRDefault="00B87E0C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E0C" w:rsidRDefault="00306030">
            <w:pPr>
              <w:widowControl/>
              <w:spacing w:line="340" w:lineRule="exact"/>
              <w:jc w:val="left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检查发现隐患数量</w:t>
            </w: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完成整改数量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7E0C" w:rsidRDefault="00B87E0C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B87E0C">
        <w:trPr>
          <w:trHeight w:val="1209"/>
          <w:jc w:val="center"/>
        </w:trPr>
        <w:tc>
          <w:tcPr>
            <w:tcW w:w="28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E0C" w:rsidRDefault="00306030">
            <w:pPr>
              <w:widowControl/>
              <w:spacing w:line="340" w:lineRule="exact"/>
              <w:jc w:val="left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处罚企业单位数量</w:t>
            </w: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经济处罚金额（万元）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E0C" w:rsidRDefault="00B87E0C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E0C" w:rsidRDefault="00306030">
            <w:pPr>
              <w:widowControl/>
              <w:spacing w:line="340" w:lineRule="exact"/>
              <w:jc w:val="left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关闭取缔企业单位数量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7E0C" w:rsidRDefault="00B87E0C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B87E0C">
        <w:trPr>
          <w:trHeight w:val="1155"/>
          <w:jc w:val="center"/>
        </w:trPr>
        <w:tc>
          <w:tcPr>
            <w:tcW w:w="28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E0C" w:rsidRDefault="00306030">
            <w:pPr>
              <w:widowControl/>
              <w:spacing w:line="340" w:lineRule="exact"/>
              <w:jc w:val="left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停产停业企业单位数量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E0C" w:rsidRDefault="00B87E0C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E0C" w:rsidRDefault="00306030">
            <w:pPr>
              <w:widowControl/>
              <w:spacing w:line="340" w:lineRule="exact"/>
              <w:jc w:val="left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追责问责企业单位数量</w:t>
            </w: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人员数量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7E0C" w:rsidRDefault="00B87E0C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B87E0C">
        <w:trPr>
          <w:trHeight w:val="1116"/>
          <w:jc w:val="center"/>
        </w:trPr>
        <w:tc>
          <w:tcPr>
            <w:tcW w:w="28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E0C" w:rsidRDefault="00306030">
            <w:pPr>
              <w:widowControl/>
              <w:spacing w:line="340" w:lineRule="exact"/>
              <w:jc w:val="left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曝光企业单位数量及曝光方式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E0C" w:rsidRDefault="00B87E0C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E0C" w:rsidRDefault="00306030">
            <w:pPr>
              <w:widowControl/>
              <w:spacing w:line="340" w:lineRule="exact"/>
              <w:jc w:val="left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拘留人员数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7E0C" w:rsidRDefault="00B87E0C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B87E0C">
        <w:trPr>
          <w:trHeight w:val="3095"/>
          <w:jc w:val="center"/>
        </w:trPr>
        <w:tc>
          <w:tcPr>
            <w:tcW w:w="28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7E0C" w:rsidRDefault="00306030">
            <w:pPr>
              <w:widowControl/>
              <w:spacing w:line="340" w:lineRule="exact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其他需</w:t>
            </w: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提供文字说明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的内容（工作亮点、成果等）</w:t>
            </w:r>
          </w:p>
        </w:tc>
        <w:tc>
          <w:tcPr>
            <w:tcW w:w="6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7E0C" w:rsidRDefault="00B87E0C">
            <w:pPr>
              <w:widowControl/>
              <w:spacing w:line="340" w:lineRule="exact"/>
              <w:jc w:val="lef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B87E0C">
        <w:trPr>
          <w:trHeight w:val="517"/>
          <w:jc w:val="center"/>
        </w:trPr>
        <w:tc>
          <w:tcPr>
            <w:tcW w:w="9467" w:type="dxa"/>
            <w:gridSpan w:val="4"/>
            <w:vAlign w:val="center"/>
          </w:tcPr>
          <w:p w:rsidR="00B87E0C" w:rsidRDefault="00306030">
            <w:pPr>
              <w:widowControl/>
              <w:spacing w:line="34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说明：1.统计数据为该整治行动开展以来的</w:t>
            </w: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累计数据</w:t>
            </w:r>
            <w:r>
              <w:rPr>
                <w:rFonts w:ascii="仿宋_GB2312" w:eastAsia="仿宋_GB2312" w:hint="eastAsia"/>
                <w:szCs w:val="21"/>
              </w:rPr>
              <w:t>；          填报时间：2020年 月 日</w:t>
            </w:r>
          </w:p>
          <w:p w:rsidR="00B87E0C" w:rsidRDefault="00306030">
            <w:pPr>
              <w:pStyle w:val="2"/>
              <w:spacing w:line="340" w:lineRule="exact"/>
              <w:ind w:leftChars="0" w:left="0" w:firstLineChars="300" w:firstLine="630"/>
              <w:rPr>
                <w:rFonts w:ascii="仿宋_GB2312" w:eastAsia="仿宋_GB2312" w:hAnsi="Calibri" w:cs="Calibri"/>
                <w:szCs w:val="21"/>
              </w:rPr>
            </w:pPr>
            <w:r>
              <w:rPr>
                <w:rFonts w:ascii="仿宋_GB2312" w:eastAsia="仿宋_GB2312" w:hAnsi="Calibri" w:cs="Calibri" w:hint="eastAsia"/>
                <w:szCs w:val="21"/>
              </w:rPr>
              <w:t>2.报送方式及时间:</w:t>
            </w:r>
            <w:r>
              <w:rPr>
                <w:rFonts w:ascii="仿宋_GB2312" w:eastAsia="仿宋_GB2312" w:hAnsi="Calibri" w:cs="Calibri" w:hint="eastAsia"/>
                <w:b/>
                <w:bCs/>
                <w:sz w:val="32"/>
                <w:szCs w:val="32"/>
              </w:rPr>
              <w:t>每日</w:t>
            </w:r>
            <w:r>
              <w:rPr>
                <w:rFonts w:ascii="仿宋_GB2312" w:eastAsia="仿宋_GB2312" w:hAnsi="Calibri" w:cs="Calibri" w:hint="eastAsia"/>
                <w:szCs w:val="21"/>
              </w:rPr>
              <w:t>下午15时前通过</w:t>
            </w: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邮箱yjjzhxts@tjbh.gov.cn</w:t>
            </w:r>
            <w:r>
              <w:rPr>
                <w:rFonts w:ascii="仿宋_GB2312" w:eastAsia="仿宋_GB2312" w:hAnsi="Calibri" w:cs="Calibri" w:hint="eastAsia"/>
                <w:szCs w:val="21"/>
              </w:rPr>
              <w:t>报送。</w:t>
            </w:r>
          </w:p>
          <w:p w:rsidR="00B87E0C" w:rsidRDefault="00306030">
            <w:pPr>
              <w:pStyle w:val="2"/>
              <w:spacing w:line="340" w:lineRule="exact"/>
              <w:ind w:leftChars="0" w:left="0" w:firstLineChars="300" w:firstLine="630"/>
              <w:rPr>
                <w:rFonts w:ascii="仿宋_GB2312" w:eastAsia="仿宋_GB2312" w:hAnsi="Calibri" w:cs="Calibri"/>
                <w:szCs w:val="21"/>
              </w:rPr>
            </w:pPr>
            <w:r>
              <w:rPr>
                <w:rFonts w:ascii="仿宋_GB2312" w:eastAsia="仿宋_GB2312" w:hAnsi="Calibri" w:cs="Calibri" w:hint="eastAsia"/>
                <w:szCs w:val="21"/>
              </w:rPr>
              <w:t>3.联系人：徐立洲，65353009</w:t>
            </w:r>
          </w:p>
        </w:tc>
      </w:tr>
    </w:tbl>
    <w:p w:rsidR="00B87E0C" w:rsidRDefault="00B87E0C"/>
    <w:sectPr w:rsidR="00B87E0C">
      <w:pgSz w:w="11906" w:h="16838"/>
      <w:pgMar w:top="2098" w:right="1474" w:bottom="1701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0C"/>
    <w:rsid w:val="00306030"/>
    <w:rsid w:val="005828CE"/>
    <w:rsid w:val="00B87E0C"/>
    <w:rsid w:val="01762070"/>
    <w:rsid w:val="073B215D"/>
    <w:rsid w:val="183A2496"/>
    <w:rsid w:val="234B5EFA"/>
    <w:rsid w:val="327E1799"/>
    <w:rsid w:val="354E1B70"/>
    <w:rsid w:val="43AB044A"/>
    <w:rsid w:val="43F05F94"/>
    <w:rsid w:val="66A670CA"/>
    <w:rsid w:val="670075A4"/>
    <w:rsid w:val="68013EA0"/>
    <w:rsid w:val="6DE24139"/>
    <w:rsid w:val="711C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2">
    <w:name w:val="Body Text First Indent 2"/>
    <w:basedOn w:val="a3"/>
    <w:qFormat/>
    <w:pPr>
      <w:ind w:firstLineChars="200" w:firstLine="420"/>
    </w:pPr>
  </w:style>
  <w:style w:type="character" w:styleId="a4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2">
    <w:name w:val="Body Text First Indent 2"/>
    <w:basedOn w:val="a3"/>
    <w:qFormat/>
    <w:pPr>
      <w:ind w:firstLineChars="200" w:firstLine="420"/>
    </w:p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李思露</cp:lastModifiedBy>
  <cp:revision>2</cp:revision>
  <cp:lastPrinted>2020-11-03T10:12:00Z</cp:lastPrinted>
  <dcterms:created xsi:type="dcterms:W3CDTF">2020-11-05T02:59:00Z</dcterms:created>
  <dcterms:modified xsi:type="dcterms:W3CDTF">2020-11-05T02:59:00Z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