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35.xml" ContentType="application/xml"/>
  <Override PartName="/customXml/item36.xml" ContentType="application/xml"/>
  <Override PartName="/customXml/item37.xml" ContentType="application/xml"/>
  <Override PartName="/customXml/item38.xml" ContentType="application/xml"/>
  <Override PartName="/customXml/item39.xml" ContentType="application/xml"/>
  <Override PartName="/customXml/item4.xml" ContentType="application/xml"/>
  <Override PartName="/customXml/item40.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天津市河东区12315投诉举报中心</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41"/>
          <w:headerReference w:type="default" r:id="rId42"/>
          <w:headerReference w:type="first" r:id="rId43"/>
          <w:footerReference w:type="even" r:id="rId44"/>
          <w:footerReference w:type="default" r:id="rId45"/>
          <w:footerReference w:type="first" r:id="rId46"/>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47"/>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214908849"/>
      <w:bookmarkStart w:id="1" w:name="_Toc1198055373"/>
      <w:bookmarkStart w:id="2" w:name="_Toc403062085"/>
      <w:bookmarkStart w:id="3" w:name="_Toc1358716097"/>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101039957"/>
      <w:bookmarkStart w:id="5" w:name="_Toc698509467"/>
      <w:bookmarkStart w:id="6" w:name="_Toc909979739"/>
      <w:bookmarkStart w:id="7" w:name="_Toc1747823728"/>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天津市河东区12315投诉举报中心</w:t>
      </w:r>
      <w:r>
        <w:rPr>
          <w:rFonts w:ascii="仿宋_GB2312" w:eastAsia="仿宋_GB2312" w:hint="eastAsia"/>
          <w:sz w:val="30"/>
          <w:szCs w:val="30"/>
        </w:rPr>
        <w:t xml:space="preserve">的主要职责是：</w:t>
      </w:r>
      <w:r>
        <w:rPr>
          <w:rFonts w:ascii="仿宋_GB2312" w:eastAsia="仿宋_GB2312" w:hint="eastAsia"/>
          <w:sz w:val="30"/>
          <w:szCs w:val="30"/>
        </w:rPr>
        <w:t xml:space="preserve">承担市场监管系统（含知识产权、药监、物价）投诉举报事项的登记分拨汇总及相关投诉举报信息的搜集统计分析等工作；受理消费者的投诉、举报；对投诉、举报的内容进行整理、汇总，为市场监管和行政执法提供信息；会同有关部门调解、查处投诉、举报案件；承担市场监督管理局交办的其他事项</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1798423086"/>
      <w:bookmarkStart w:id="9" w:name="_Toc244589183"/>
      <w:bookmarkStart w:id="10" w:name="_Toc1702997367"/>
      <w:bookmarkStart w:id="11" w:name="_Toc311971100"/>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天津市河东区12315投诉举报中心内设0个职能处室；下辖0个预算单位</w:t>
      </w:r>
      <w:r>
        <w:rPr>
          <w:rFonts w:ascii="仿宋_GB2312" w:eastAsia="仿宋_GB2312" w:hint="eastAsia"/>
          <w:sz w:val="30"/>
          <w:szCs w:val="30"/>
        </w:rPr>
        <w:t xml:space="preserve">；纳入</w:t>
      </w:r>
      <w:r>
        <w:rPr>
          <w:rFonts w:ascii="仿宋_GB2312" w:eastAsia="仿宋_GB2312" w:hint="eastAsia"/>
          <w:sz w:val="30"/>
          <w:szCs w:val="30"/>
        </w:rPr>
        <w:t xml:space="preserve">天津市河东区12315投诉举报中心</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1、天津市河东区12315投诉举报中心</w:t>
      </w:r>
    </w:p>
    <w:p>
      <w:pPr>
        <w:spacing w:line="580" w:lineRule="exact"/>
        <w:jc w:val="center"/>
        <w:rPr>
          <w:rFonts w:eastAsia="黑体"/>
          <w:w w:val="95"/>
          <w:sz w:val="44"/>
          <w:szCs w:val="44"/>
        </w:rPr>
      </w:pPr>
      <w:r>
        <w:br w:type="page"/>
      </w:r>
      <w:bookmarkStart w:id="12" w:name="_Toc264474877"/>
      <w:bookmarkStart w:id="13" w:name="_Toc526698323"/>
      <w:bookmarkStart w:id="14" w:name="_Toc129069537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48"/>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984815664"/>
      <w:bookmarkStart w:id="18" w:name="_Toc1865768001"/>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单位：天津市河东区12315投诉举报中心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3,965,193.72</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snapToGrid w:val="0"/>
              <w:jc w:val="right"/>
            </w:pPr>
            <w:r>
              <w:rPr>
                <w:rFonts w:ascii="宋体" w:eastAsia="宋体" w:hAnsi="宋体" w:cs="宋体"/>
                <w:b w:val="0"/>
                <w:i w:val="0"/>
                <w:color w:val="000000"/>
                <w:sz w:val="23"/>
              </w:rPr>
              <w:t xml:space="preserve">3,357,561.96</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428,915.52</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178,716.24</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3,965,193.72</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3,965,193.72</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3,965,193.72</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3,965,193.72</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单位：天津市河东区12315投诉举报中心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3,965,193.72</w:t>
            </w:r>
          </w:p>
        </w:tc>
        <w:tc>
          <w:tcPr>
            <w:tcW w:w="1240" w:type="dxa"/>
            <w:tcBorders/>
            <w:vAlign w:val="center"/>
          </w:tcPr>
          <w:p>
            <w:pPr>
              <w:snapToGrid w:val="0"/>
              <w:jc w:val="right"/>
            </w:pPr>
            <w:r>
              <w:rPr>
                <w:rFonts w:ascii="宋体" w:eastAsia="宋体" w:hAnsi="宋体" w:cs="宋体"/>
                <w:b w:val="0"/>
                <w:i w:val="0"/>
                <w:color w:val="000000"/>
                <w:sz w:val="14"/>
              </w:rPr>
              <w:t xml:space="preserve">3,965,193.72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w:t>
            </w:r>
          </w:p>
        </w:tc>
        <w:tc>
          <w:tcPr>
            <w:tcW w:w="2520" w:type="dxa"/>
            <w:tcBorders/>
            <w:vAlign w:val="center"/>
          </w:tcPr>
          <w:p>
            <w:pPr>
              <w:snapToGrid w:val="0"/>
              <w:jc w:val="left"/>
            </w:pPr>
            <w:r>
              <w:rPr>
                <w:rFonts w:ascii="宋体" w:eastAsia="宋体" w:hAnsi="宋体" w:cs="宋体"/>
                <w:b w:val="0"/>
                <w:i w:val="0"/>
                <w:color w:val="000000"/>
                <w:sz w:val="14"/>
              </w:rPr>
              <w:t xml:space="preserve">一般公共服务支出</w:t>
            </w:r>
          </w:p>
        </w:tc>
        <w:tc>
          <w:tcPr>
            <w:tcW w:w="1240" w:type="dxa"/>
            <w:tcBorders/>
            <w:vAlign w:val="center"/>
          </w:tcPr>
          <w:p>
            <w:pPr>
              <w:snapToGrid w:val="0"/>
              <w:jc w:val="right"/>
            </w:pPr>
            <w:r>
              <w:rPr>
                <w:rFonts w:ascii="宋体" w:eastAsia="宋体" w:hAnsi="宋体" w:cs="宋体"/>
                <w:b w:val="0"/>
                <w:i w:val="0"/>
                <w:color w:val="000000"/>
                <w:sz w:val="14"/>
              </w:rPr>
              <w:t xml:space="preserve">3,357,561.96</w:t>
            </w:r>
          </w:p>
        </w:tc>
        <w:tc>
          <w:tcPr>
            <w:tcW w:w="1240" w:type="dxa"/>
            <w:tcBorders/>
            <w:vAlign w:val="center"/>
          </w:tcPr>
          <w:p>
            <w:pPr>
              <w:snapToGrid w:val="0"/>
              <w:jc w:val="right"/>
            </w:pPr>
            <w:r>
              <w:rPr>
                <w:rFonts w:ascii="宋体" w:eastAsia="宋体" w:hAnsi="宋体" w:cs="宋体"/>
                <w:b w:val="0"/>
                <w:i w:val="0"/>
                <w:color w:val="000000"/>
                <w:sz w:val="14"/>
              </w:rPr>
              <w:t xml:space="preserve">3,357,561.96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20138</w:t>
            </w:r>
          </w:p>
        </w:tc>
        <w:tc>
          <w:tcPr>
            <w:tcW w:w="2520" w:type="dxa"/>
            <w:tcBorders/>
            <w:vAlign w:val="center"/>
          </w:tcPr>
          <w:p>
            <w:pPr>
              <w:snapToGrid w:val="0"/>
              <w:jc w:val="left"/>
            </w:pPr>
            <w:r>
              <w:rPr>
                <w:rFonts w:ascii="宋体" w:eastAsia="宋体" w:hAnsi="宋体" w:cs="宋体"/>
                <w:b w:val="0"/>
                <w:i w:val="0"/>
                <w:color w:val="000000"/>
                <w:sz w:val="14"/>
              </w:rPr>
              <w:t xml:space="preserve">市场监督管理事务</w:t>
            </w:r>
          </w:p>
        </w:tc>
        <w:tc>
          <w:tcPr>
            <w:tcW w:w="1240" w:type="dxa"/>
            <w:tcBorders/>
            <w:vAlign w:val="center"/>
          </w:tcPr>
          <w:p>
            <w:pPr>
              <w:snapToGrid w:val="0"/>
              <w:jc w:val="right"/>
            </w:pPr>
            <w:r>
              <w:rPr>
                <w:rFonts w:ascii="宋体" w:eastAsia="宋体" w:hAnsi="宋体" w:cs="宋体"/>
                <w:b w:val="0"/>
                <w:i w:val="0"/>
                <w:color w:val="000000"/>
                <w:sz w:val="14"/>
              </w:rPr>
              <w:t xml:space="preserve">3,357,561.96</w:t>
            </w:r>
          </w:p>
        </w:tc>
        <w:tc>
          <w:tcPr>
            <w:tcW w:w="1240" w:type="dxa"/>
            <w:tcBorders/>
            <w:vAlign w:val="center"/>
          </w:tcPr>
          <w:p>
            <w:pPr>
              <w:snapToGrid w:val="0"/>
              <w:jc w:val="right"/>
            </w:pPr>
            <w:r>
              <w:rPr>
                <w:rFonts w:ascii="宋体" w:eastAsia="宋体" w:hAnsi="宋体" w:cs="宋体"/>
                <w:b w:val="0"/>
                <w:i w:val="0"/>
                <w:color w:val="000000"/>
                <w:sz w:val="14"/>
              </w:rPr>
              <w:t xml:space="preserve">3,357,561.96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2013850</w:t>
            </w:r>
          </w:p>
        </w:tc>
        <w:tc>
          <w:tcPr>
            <w:tcW w:w="2520" w:type="dxa"/>
            <w:tcBorders/>
            <w:vAlign w:val="center"/>
          </w:tcPr>
          <w:p>
            <w:pPr>
              <w:snapToGrid w:val="0"/>
              <w:jc w:val="left"/>
            </w:pPr>
            <w:r>
              <w:rPr>
                <w:rFonts w:ascii="宋体" w:eastAsia="宋体" w:hAnsi="宋体" w:cs="宋体"/>
                <w:b w:val="0"/>
                <w:i w:val="0"/>
                <w:color w:val="000000"/>
                <w:sz w:val="14"/>
              </w:rPr>
              <w:t xml:space="preserve">事业运行</w:t>
            </w:r>
          </w:p>
        </w:tc>
        <w:tc>
          <w:tcPr>
            <w:tcW w:w="1240" w:type="dxa"/>
            <w:tcBorders/>
            <w:vAlign w:val="center"/>
          </w:tcPr>
          <w:p>
            <w:pPr>
              <w:snapToGrid w:val="0"/>
              <w:jc w:val="right"/>
            </w:pPr>
            <w:r>
              <w:rPr>
                <w:rFonts w:ascii="宋体" w:eastAsia="宋体" w:hAnsi="宋体" w:cs="宋体"/>
                <w:b w:val="0"/>
                <w:i w:val="0"/>
                <w:color w:val="000000"/>
                <w:sz w:val="14"/>
              </w:rPr>
              <w:t xml:space="preserve">3,357,561.96</w:t>
            </w:r>
          </w:p>
        </w:tc>
        <w:tc>
          <w:tcPr>
            <w:tcW w:w="1240" w:type="dxa"/>
            <w:tcBorders/>
            <w:vAlign w:val="center"/>
          </w:tcPr>
          <w:p>
            <w:pPr>
              <w:snapToGrid w:val="0"/>
              <w:jc w:val="right"/>
            </w:pPr>
            <w:r>
              <w:rPr>
                <w:rFonts w:ascii="宋体" w:eastAsia="宋体" w:hAnsi="宋体" w:cs="宋体"/>
                <w:b w:val="0"/>
                <w:i w:val="0"/>
                <w:color w:val="000000"/>
                <w:sz w:val="14"/>
              </w:rPr>
              <w:t xml:space="preserve">3,357,561.96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428,915.52</w:t>
            </w:r>
          </w:p>
        </w:tc>
        <w:tc>
          <w:tcPr>
            <w:tcW w:w="1240" w:type="dxa"/>
            <w:tcBorders/>
            <w:vAlign w:val="center"/>
          </w:tcPr>
          <w:p>
            <w:pPr>
              <w:snapToGrid w:val="0"/>
              <w:jc w:val="right"/>
            </w:pPr>
            <w:r>
              <w:rPr>
                <w:rFonts w:ascii="宋体" w:eastAsia="宋体" w:hAnsi="宋体" w:cs="宋体"/>
                <w:b w:val="0"/>
                <w:i w:val="0"/>
                <w:color w:val="000000"/>
                <w:sz w:val="14"/>
              </w:rPr>
              <w:t xml:space="preserve">428,915.52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428,915.52</w:t>
            </w:r>
          </w:p>
        </w:tc>
        <w:tc>
          <w:tcPr>
            <w:tcW w:w="1240" w:type="dxa"/>
            <w:tcBorders/>
            <w:vAlign w:val="center"/>
          </w:tcPr>
          <w:p>
            <w:pPr>
              <w:snapToGrid w:val="0"/>
              <w:jc w:val="right"/>
            </w:pPr>
            <w:r>
              <w:rPr>
                <w:rFonts w:ascii="宋体" w:eastAsia="宋体" w:hAnsi="宋体" w:cs="宋体"/>
                <w:b w:val="0"/>
                <w:i w:val="0"/>
                <w:color w:val="000000"/>
                <w:sz w:val="14"/>
              </w:rPr>
              <w:t xml:space="preserve">428,915.52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285,943.68</w:t>
            </w:r>
          </w:p>
        </w:tc>
        <w:tc>
          <w:tcPr>
            <w:tcW w:w="1240" w:type="dxa"/>
            <w:tcBorders/>
            <w:vAlign w:val="center"/>
          </w:tcPr>
          <w:p>
            <w:pPr>
              <w:snapToGrid w:val="0"/>
              <w:jc w:val="right"/>
            </w:pPr>
            <w:r>
              <w:rPr>
                <w:rFonts w:ascii="宋体" w:eastAsia="宋体" w:hAnsi="宋体" w:cs="宋体"/>
                <w:b w:val="0"/>
                <w:i w:val="0"/>
                <w:color w:val="000000"/>
                <w:sz w:val="14"/>
              </w:rPr>
              <w:t xml:space="preserve">285,943.68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142,971.84</w:t>
            </w:r>
          </w:p>
        </w:tc>
        <w:tc>
          <w:tcPr>
            <w:tcW w:w="1240" w:type="dxa"/>
            <w:tcBorders/>
            <w:vAlign w:val="center"/>
          </w:tcPr>
          <w:p>
            <w:pPr>
              <w:snapToGrid w:val="0"/>
              <w:jc w:val="right"/>
            </w:pPr>
            <w:r>
              <w:rPr>
                <w:rFonts w:ascii="宋体" w:eastAsia="宋体" w:hAnsi="宋体" w:cs="宋体"/>
                <w:b w:val="0"/>
                <w:i w:val="0"/>
                <w:color w:val="000000"/>
                <w:sz w:val="14"/>
              </w:rPr>
              <w:t xml:space="preserve">142,971.84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178,716.24</w:t>
            </w:r>
          </w:p>
        </w:tc>
        <w:tc>
          <w:tcPr>
            <w:tcW w:w="1240" w:type="dxa"/>
            <w:tcBorders/>
            <w:vAlign w:val="center"/>
          </w:tcPr>
          <w:p>
            <w:pPr>
              <w:snapToGrid w:val="0"/>
              <w:jc w:val="right"/>
            </w:pPr>
            <w:r>
              <w:rPr>
                <w:rFonts w:ascii="宋体" w:eastAsia="宋体" w:hAnsi="宋体" w:cs="宋体"/>
                <w:b w:val="0"/>
                <w:i w:val="0"/>
                <w:color w:val="000000"/>
                <w:sz w:val="14"/>
              </w:rPr>
              <w:t xml:space="preserve">178,716.24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178,716.24</w:t>
            </w:r>
          </w:p>
        </w:tc>
        <w:tc>
          <w:tcPr>
            <w:tcW w:w="1240" w:type="dxa"/>
            <w:tcBorders/>
            <w:vAlign w:val="center"/>
          </w:tcPr>
          <w:p>
            <w:pPr>
              <w:snapToGrid w:val="0"/>
              <w:jc w:val="right"/>
            </w:pPr>
            <w:r>
              <w:rPr>
                <w:rFonts w:ascii="宋体" w:eastAsia="宋体" w:hAnsi="宋体" w:cs="宋体"/>
                <w:b w:val="0"/>
                <w:i w:val="0"/>
                <w:color w:val="000000"/>
                <w:sz w:val="14"/>
              </w:rPr>
              <w:t xml:space="preserve">178,716.24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178,716.24</w:t>
            </w:r>
          </w:p>
        </w:tc>
        <w:tc>
          <w:tcPr>
            <w:tcW w:w="1240" w:type="dxa"/>
            <w:tcBorders/>
            <w:vAlign w:val="center"/>
          </w:tcPr>
          <w:p>
            <w:pPr>
              <w:snapToGrid w:val="0"/>
              <w:jc w:val="right"/>
            </w:pPr>
            <w:r>
              <w:rPr>
                <w:rFonts w:ascii="宋体" w:eastAsia="宋体" w:hAnsi="宋体" w:cs="宋体"/>
                <w:b w:val="0"/>
                <w:i w:val="0"/>
                <w:color w:val="000000"/>
                <w:sz w:val="14"/>
              </w:rPr>
              <w:t xml:space="preserve">178,716.24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单位：天津市河东区12315投诉举报中心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3,965,193.72</w:t>
            </w:r>
          </w:p>
        </w:tc>
        <w:tc>
          <w:tcPr>
            <w:tcW w:w="580" w:type="dxa"/>
            <w:tcBorders/>
            <w:vAlign w:val="center"/>
          </w:tcPr>
          <w:p>
            <w:pPr>
              <w:snapToGrid w:val="0"/>
              <w:jc w:val="right"/>
            </w:pPr>
            <w:r>
              <w:rPr>
                <w:rFonts w:ascii="宋体" w:eastAsia="宋体" w:hAnsi="宋体" w:cs="宋体"/>
                <w:b w:val="0"/>
                <w:i w:val="0"/>
                <w:color w:val="000000"/>
                <w:sz w:val="9"/>
              </w:rPr>
              <w:t xml:space="preserve">3,965,193.72</w:t>
            </w:r>
          </w:p>
        </w:tc>
        <w:tc>
          <w:tcPr>
            <w:tcW w:w="580" w:type="dxa"/>
            <w:tcBorders/>
            <w:vAlign w:val="center"/>
          </w:tcPr>
          <w:p>
            <w:pPr>
              <w:snapToGrid w:val="0"/>
              <w:jc w:val="right"/>
            </w:pPr>
            <w:r>
              <w:rPr>
                <w:rFonts w:ascii="宋体" w:eastAsia="宋体" w:hAnsi="宋体" w:cs="宋体"/>
                <w:b w:val="0"/>
                <w:i w:val="0"/>
                <w:color w:val="000000"/>
                <w:sz w:val="9"/>
              </w:rPr>
              <w:t xml:space="preserve">3,965,193.72</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355202</w:t>
            </w:r>
          </w:p>
        </w:tc>
        <w:tc>
          <w:tcPr>
            <w:tcW w:w="1520" w:type="dxa"/>
            <w:tcBorders/>
            <w:vAlign w:val="center"/>
          </w:tcPr>
          <w:p>
            <w:pPr>
              <w:snapToGrid w:val="0"/>
              <w:jc w:val="center"/>
            </w:pPr>
            <w:r>
              <w:rPr>
                <w:rFonts w:ascii="宋体" w:eastAsia="宋体" w:hAnsi="宋体" w:cs="宋体"/>
                <w:b w:val="0"/>
                <w:i w:val="0"/>
                <w:color w:val="000000"/>
                <w:sz w:val="9"/>
              </w:rPr>
              <w:t xml:space="preserve">天津市河东区12315投诉举报中心</w:t>
            </w:r>
          </w:p>
        </w:tc>
        <w:tc>
          <w:tcPr>
            <w:tcW w:w="580" w:type="dxa"/>
            <w:tcBorders/>
            <w:vAlign w:val="center"/>
          </w:tcPr>
          <w:p>
            <w:pPr>
              <w:snapToGrid w:val="0"/>
              <w:jc w:val="right"/>
            </w:pPr>
            <w:r>
              <w:rPr>
                <w:rFonts w:ascii="宋体" w:eastAsia="宋体" w:hAnsi="宋体" w:cs="宋体"/>
                <w:b w:val="0"/>
                <w:i w:val="0"/>
                <w:color w:val="000000"/>
                <w:sz w:val="9"/>
              </w:rPr>
              <w:t xml:space="preserve">3,965,193.72</w:t>
            </w:r>
          </w:p>
        </w:tc>
        <w:tc>
          <w:tcPr>
            <w:tcW w:w="580" w:type="dxa"/>
            <w:tcBorders/>
            <w:vAlign w:val="center"/>
          </w:tcPr>
          <w:p>
            <w:pPr>
              <w:snapToGrid w:val="0"/>
              <w:jc w:val="right"/>
            </w:pPr>
            <w:r>
              <w:rPr>
                <w:rFonts w:ascii="宋体" w:eastAsia="宋体" w:hAnsi="宋体" w:cs="宋体"/>
                <w:b w:val="0"/>
                <w:i w:val="0"/>
                <w:color w:val="000000"/>
                <w:sz w:val="9"/>
              </w:rPr>
              <w:t xml:space="preserve">3,965,193.72</w:t>
            </w:r>
          </w:p>
        </w:tc>
        <w:tc>
          <w:tcPr>
            <w:tcW w:w="580" w:type="dxa"/>
            <w:tcBorders/>
            <w:vAlign w:val="center"/>
          </w:tcPr>
          <w:p>
            <w:pPr>
              <w:snapToGrid w:val="0"/>
              <w:jc w:val="right"/>
            </w:pPr>
            <w:r>
              <w:rPr>
                <w:rFonts w:ascii="宋体" w:eastAsia="宋体" w:hAnsi="宋体" w:cs="宋体"/>
                <w:b w:val="0"/>
                <w:i w:val="0"/>
                <w:color w:val="000000"/>
                <w:sz w:val="9"/>
              </w:rPr>
              <w:t xml:space="preserve">3,965,193.72</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单位：天津市河东区12315投诉举报中心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3,965,193.72</w:t>
            </w:r>
          </w:p>
        </w:tc>
        <w:tc>
          <w:tcPr>
            <w:tcW w:w="1320" w:type="dxa"/>
            <w:tcBorders/>
            <w:vAlign w:val="center"/>
          </w:tcPr>
          <w:p>
            <w:pPr>
              <w:snapToGrid w:val="0"/>
              <w:jc w:val="right"/>
            </w:pPr>
            <w:r>
              <w:rPr>
                <w:rFonts w:ascii="宋体" w:eastAsia="宋体" w:hAnsi="宋体" w:cs="宋体"/>
                <w:b w:val="0"/>
                <w:i w:val="0"/>
                <w:color w:val="000000"/>
                <w:sz w:val="15"/>
              </w:rPr>
              <w:t xml:space="preserve">3,965,193.72</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w:t>
            </w:r>
          </w:p>
        </w:tc>
        <w:tc>
          <w:tcPr>
            <w:tcW w:w="4400" w:type="dxa"/>
            <w:tcBorders/>
            <w:vAlign w:val="center"/>
          </w:tcPr>
          <w:p>
            <w:pPr>
              <w:snapToGrid w:val="0"/>
              <w:jc w:val="left"/>
            </w:pPr>
            <w:r>
              <w:rPr>
                <w:rFonts w:ascii="宋体" w:eastAsia="宋体" w:hAnsi="宋体" w:cs="宋体"/>
                <w:b w:val="0"/>
                <w:i w:val="0"/>
                <w:color w:val="000000"/>
                <w:sz w:val="15"/>
              </w:rPr>
              <w:t xml:space="preserve">一般公共服务支出</w:t>
            </w:r>
          </w:p>
        </w:tc>
        <w:tc>
          <w:tcPr>
            <w:tcW w:w="1320" w:type="dxa"/>
            <w:tcBorders/>
            <w:vAlign w:val="center"/>
          </w:tcPr>
          <w:p>
            <w:pPr>
              <w:snapToGrid w:val="0"/>
              <w:jc w:val="right"/>
            </w:pPr>
            <w:r>
              <w:rPr>
                <w:rFonts w:ascii="宋体" w:eastAsia="宋体" w:hAnsi="宋体" w:cs="宋体"/>
                <w:b w:val="0"/>
                <w:i w:val="0"/>
                <w:color w:val="000000"/>
                <w:sz w:val="15"/>
              </w:rPr>
              <w:t xml:space="preserve">3,357,561.96</w:t>
            </w:r>
          </w:p>
        </w:tc>
        <w:tc>
          <w:tcPr>
            <w:tcW w:w="1320" w:type="dxa"/>
            <w:tcBorders/>
            <w:vAlign w:val="center"/>
          </w:tcPr>
          <w:p>
            <w:pPr>
              <w:snapToGrid w:val="0"/>
              <w:jc w:val="right"/>
            </w:pPr>
            <w:r>
              <w:rPr>
                <w:rFonts w:ascii="宋体" w:eastAsia="宋体" w:hAnsi="宋体" w:cs="宋体"/>
                <w:b w:val="0"/>
                <w:i w:val="0"/>
                <w:color w:val="000000"/>
                <w:sz w:val="15"/>
              </w:rPr>
              <w:t xml:space="preserve">3,357,561.96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20138</w:t>
            </w:r>
          </w:p>
        </w:tc>
        <w:tc>
          <w:tcPr>
            <w:tcW w:w="4400" w:type="dxa"/>
            <w:tcBorders/>
            <w:vAlign w:val="center"/>
          </w:tcPr>
          <w:p>
            <w:pPr>
              <w:snapToGrid w:val="0"/>
              <w:jc w:val="left"/>
            </w:pPr>
            <w:r>
              <w:rPr>
                <w:rFonts w:ascii="宋体" w:eastAsia="宋体" w:hAnsi="宋体" w:cs="宋体"/>
                <w:b w:val="0"/>
                <w:i w:val="0"/>
                <w:color w:val="000000"/>
                <w:sz w:val="15"/>
              </w:rPr>
              <w:t xml:space="preserve">市场监督管理事务</w:t>
            </w:r>
          </w:p>
        </w:tc>
        <w:tc>
          <w:tcPr>
            <w:tcW w:w="1320" w:type="dxa"/>
            <w:tcBorders/>
            <w:vAlign w:val="center"/>
          </w:tcPr>
          <w:p>
            <w:pPr>
              <w:snapToGrid w:val="0"/>
              <w:jc w:val="right"/>
            </w:pPr>
            <w:r>
              <w:rPr>
                <w:rFonts w:ascii="宋体" w:eastAsia="宋体" w:hAnsi="宋体" w:cs="宋体"/>
                <w:b w:val="0"/>
                <w:i w:val="0"/>
                <w:color w:val="000000"/>
                <w:sz w:val="15"/>
              </w:rPr>
              <w:t xml:space="preserve">3,357,561.96</w:t>
            </w:r>
          </w:p>
        </w:tc>
        <w:tc>
          <w:tcPr>
            <w:tcW w:w="1320" w:type="dxa"/>
            <w:tcBorders/>
            <w:vAlign w:val="center"/>
          </w:tcPr>
          <w:p>
            <w:pPr>
              <w:snapToGrid w:val="0"/>
              <w:jc w:val="right"/>
            </w:pPr>
            <w:r>
              <w:rPr>
                <w:rFonts w:ascii="宋体" w:eastAsia="宋体" w:hAnsi="宋体" w:cs="宋体"/>
                <w:b w:val="0"/>
                <w:i w:val="0"/>
                <w:color w:val="000000"/>
                <w:sz w:val="15"/>
              </w:rPr>
              <w:t xml:space="preserve">3,357,561.96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2013850</w:t>
            </w:r>
          </w:p>
        </w:tc>
        <w:tc>
          <w:tcPr>
            <w:tcW w:w="4400" w:type="dxa"/>
            <w:tcBorders/>
            <w:vAlign w:val="center"/>
          </w:tcPr>
          <w:p>
            <w:pPr>
              <w:snapToGrid w:val="0"/>
              <w:jc w:val="left"/>
            </w:pPr>
            <w:r>
              <w:rPr>
                <w:rFonts w:ascii="宋体" w:eastAsia="宋体" w:hAnsi="宋体" w:cs="宋体"/>
                <w:b w:val="0"/>
                <w:i w:val="0"/>
                <w:color w:val="000000"/>
                <w:sz w:val="15"/>
              </w:rPr>
              <w:t xml:space="preserve">事业运行</w:t>
            </w:r>
          </w:p>
        </w:tc>
        <w:tc>
          <w:tcPr>
            <w:tcW w:w="1320" w:type="dxa"/>
            <w:tcBorders/>
            <w:vAlign w:val="center"/>
          </w:tcPr>
          <w:p>
            <w:pPr>
              <w:snapToGrid w:val="0"/>
              <w:jc w:val="right"/>
            </w:pPr>
            <w:r>
              <w:rPr>
                <w:rFonts w:ascii="宋体" w:eastAsia="宋体" w:hAnsi="宋体" w:cs="宋体"/>
                <w:b w:val="0"/>
                <w:i w:val="0"/>
                <w:color w:val="000000"/>
                <w:sz w:val="15"/>
              </w:rPr>
              <w:t xml:space="preserve">3,357,561.96</w:t>
            </w:r>
          </w:p>
        </w:tc>
        <w:tc>
          <w:tcPr>
            <w:tcW w:w="1320" w:type="dxa"/>
            <w:tcBorders/>
            <w:vAlign w:val="center"/>
          </w:tcPr>
          <w:p>
            <w:pPr>
              <w:snapToGrid w:val="0"/>
              <w:jc w:val="right"/>
            </w:pPr>
            <w:r>
              <w:rPr>
                <w:rFonts w:ascii="宋体" w:eastAsia="宋体" w:hAnsi="宋体" w:cs="宋体"/>
                <w:b w:val="0"/>
                <w:i w:val="0"/>
                <w:color w:val="000000"/>
                <w:sz w:val="15"/>
              </w:rPr>
              <w:t xml:space="preserve">3,357,561.96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428,915.52</w:t>
            </w:r>
          </w:p>
        </w:tc>
        <w:tc>
          <w:tcPr>
            <w:tcW w:w="1320" w:type="dxa"/>
            <w:tcBorders/>
            <w:vAlign w:val="center"/>
          </w:tcPr>
          <w:p>
            <w:pPr>
              <w:snapToGrid w:val="0"/>
              <w:jc w:val="right"/>
            </w:pPr>
            <w:r>
              <w:rPr>
                <w:rFonts w:ascii="宋体" w:eastAsia="宋体" w:hAnsi="宋体" w:cs="宋体"/>
                <w:b w:val="0"/>
                <w:i w:val="0"/>
                <w:color w:val="000000"/>
                <w:sz w:val="15"/>
              </w:rPr>
              <w:t xml:space="preserve">428,915.52</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428,915.52</w:t>
            </w:r>
          </w:p>
        </w:tc>
        <w:tc>
          <w:tcPr>
            <w:tcW w:w="1320" w:type="dxa"/>
            <w:tcBorders/>
            <w:vAlign w:val="center"/>
          </w:tcPr>
          <w:p>
            <w:pPr>
              <w:snapToGrid w:val="0"/>
              <w:jc w:val="right"/>
            </w:pPr>
            <w:r>
              <w:rPr>
                <w:rFonts w:ascii="宋体" w:eastAsia="宋体" w:hAnsi="宋体" w:cs="宋体"/>
                <w:b w:val="0"/>
                <w:i w:val="0"/>
                <w:color w:val="000000"/>
                <w:sz w:val="15"/>
              </w:rPr>
              <w:t xml:space="preserve">428,915.52</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285,943.68</w:t>
            </w:r>
          </w:p>
        </w:tc>
        <w:tc>
          <w:tcPr>
            <w:tcW w:w="1320" w:type="dxa"/>
            <w:tcBorders/>
            <w:vAlign w:val="center"/>
          </w:tcPr>
          <w:p>
            <w:pPr>
              <w:snapToGrid w:val="0"/>
              <w:jc w:val="right"/>
            </w:pPr>
            <w:r>
              <w:rPr>
                <w:rFonts w:ascii="宋体" w:eastAsia="宋体" w:hAnsi="宋体" w:cs="宋体"/>
                <w:b w:val="0"/>
                <w:i w:val="0"/>
                <w:color w:val="000000"/>
                <w:sz w:val="15"/>
              </w:rPr>
              <w:t xml:space="preserve">285,943.68</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142,971.84</w:t>
            </w:r>
          </w:p>
        </w:tc>
        <w:tc>
          <w:tcPr>
            <w:tcW w:w="1320" w:type="dxa"/>
            <w:tcBorders/>
            <w:vAlign w:val="center"/>
          </w:tcPr>
          <w:p>
            <w:pPr>
              <w:snapToGrid w:val="0"/>
              <w:jc w:val="right"/>
            </w:pPr>
            <w:r>
              <w:rPr>
                <w:rFonts w:ascii="宋体" w:eastAsia="宋体" w:hAnsi="宋体" w:cs="宋体"/>
                <w:b w:val="0"/>
                <w:i w:val="0"/>
                <w:color w:val="000000"/>
                <w:sz w:val="15"/>
              </w:rPr>
              <w:t xml:space="preserve">142,971.84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178,716.24</w:t>
            </w:r>
          </w:p>
        </w:tc>
        <w:tc>
          <w:tcPr>
            <w:tcW w:w="1320" w:type="dxa"/>
            <w:tcBorders/>
            <w:vAlign w:val="center"/>
          </w:tcPr>
          <w:p>
            <w:pPr>
              <w:snapToGrid w:val="0"/>
              <w:jc w:val="right"/>
            </w:pPr>
            <w:r>
              <w:rPr>
                <w:rFonts w:ascii="宋体" w:eastAsia="宋体" w:hAnsi="宋体" w:cs="宋体"/>
                <w:b w:val="0"/>
                <w:i w:val="0"/>
                <w:color w:val="000000"/>
                <w:sz w:val="15"/>
              </w:rPr>
              <w:t xml:space="preserve">178,716.24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178,716.24</w:t>
            </w:r>
          </w:p>
        </w:tc>
        <w:tc>
          <w:tcPr>
            <w:tcW w:w="1320" w:type="dxa"/>
            <w:tcBorders/>
            <w:vAlign w:val="center"/>
          </w:tcPr>
          <w:p>
            <w:pPr>
              <w:snapToGrid w:val="0"/>
              <w:jc w:val="right"/>
            </w:pPr>
            <w:r>
              <w:rPr>
                <w:rFonts w:ascii="宋体" w:eastAsia="宋体" w:hAnsi="宋体" w:cs="宋体"/>
                <w:b w:val="0"/>
                <w:i w:val="0"/>
                <w:color w:val="000000"/>
                <w:sz w:val="15"/>
              </w:rPr>
              <w:t xml:space="preserve">178,716.24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178,716.24</w:t>
            </w:r>
          </w:p>
        </w:tc>
        <w:tc>
          <w:tcPr>
            <w:tcW w:w="1320" w:type="dxa"/>
            <w:tcBorders/>
            <w:vAlign w:val="center"/>
          </w:tcPr>
          <w:p>
            <w:pPr>
              <w:snapToGrid w:val="0"/>
              <w:jc w:val="right"/>
            </w:pPr>
            <w:r>
              <w:rPr>
                <w:rFonts w:ascii="宋体" w:eastAsia="宋体" w:hAnsi="宋体" w:cs="宋体"/>
                <w:b w:val="0"/>
                <w:i w:val="0"/>
                <w:color w:val="000000"/>
                <w:sz w:val="15"/>
              </w:rPr>
              <w:t xml:space="preserve">178,716.24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单位：天津市河东区12315投诉举报中心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3,965,193.72</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snapToGrid w:val="0"/>
              <w:jc w:val="right"/>
            </w:pPr>
            <w:r>
              <w:rPr>
                <w:rFonts w:ascii="宋体" w:eastAsia="宋体" w:hAnsi="宋体" w:cs="宋体"/>
                <w:b w:val="0"/>
                <w:i w:val="0"/>
                <w:color w:val="000000"/>
                <w:sz w:val="16"/>
              </w:rPr>
              <w:t xml:space="preserve">3,357,561.96</w:t>
            </w:r>
          </w:p>
        </w:tc>
        <w:tc>
          <w:tcPr>
            <w:tcW w:w="1420" w:type="dxa"/>
            <w:tcBorders/>
            <w:vAlign w:val="center"/>
          </w:tcPr>
          <w:p>
            <w:pPr>
              <w:snapToGrid w:val="0"/>
              <w:jc w:val="right"/>
            </w:pPr>
            <w:r>
              <w:rPr>
                <w:rFonts w:ascii="宋体" w:eastAsia="宋体" w:hAnsi="宋体" w:cs="宋体"/>
                <w:b w:val="0"/>
                <w:i w:val="0"/>
                <w:color w:val="000000"/>
                <w:sz w:val="16"/>
              </w:rPr>
              <w:t xml:space="preserve">3,357,561.96</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428,915.52</w:t>
            </w:r>
          </w:p>
        </w:tc>
        <w:tc>
          <w:tcPr>
            <w:tcW w:w="1420" w:type="dxa"/>
            <w:tcBorders/>
            <w:vAlign w:val="center"/>
          </w:tcPr>
          <w:p>
            <w:pPr>
              <w:snapToGrid w:val="0"/>
              <w:jc w:val="right"/>
            </w:pPr>
            <w:r>
              <w:rPr>
                <w:rFonts w:ascii="宋体" w:eastAsia="宋体" w:hAnsi="宋体" w:cs="宋体"/>
                <w:b w:val="0"/>
                <w:i w:val="0"/>
                <w:color w:val="000000"/>
                <w:sz w:val="16"/>
              </w:rPr>
              <w:t xml:space="preserve">428,915.52</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178,716.24</w:t>
            </w:r>
          </w:p>
        </w:tc>
        <w:tc>
          <w:tcPr>
            <w:tcW w:w="1420" w:type="dxa"/>
            <w:tcBorders/>
            <w:vAlign w:val="center"/>
          </w:tcPr>
          <w:p>
            <w:pPr>
              <w:snapToGrid w:val="0"/>
              <w:jc w:val="right"/>
            </w:pPr>
            <w:r>
              <w:rPr>
                <w:rFonts w:ascii="宋体" w:eastAsia="宋体" w:hAnsi="宋体" w:cs="宋体"/>
                <w:b w:val="0"/>
                <w:i w:val="0"/>
                <w:color w:val="000000"/>
                <w:sz w:val="16"/>
              </w:rPr>
              <w:t xml:space="preserve">178,716.24</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3,965,193.72</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3,965,193.72</w:t>
            </w:r>
          </w:p>
        </w:tc>
        <w:tc>
          <w:tcPr>
            <w:tcW w:w="1420" w:type="dxa"/>
            <w:tcBorders/>
            <w:vAlign w:val="center"/>
          </w:tcPr>
          <w:p>
            <w:pPr>
              <w:snapToGrid w:val="0"/>
              <w:jc w:val="right"/>
            </w:pPr>
            <w:r>
              <w:rPr>
                <w:rFonts w:ascii="宋体" w:eastAsia="宋体" w:hAnsi="宋体" w:cs="宋体"/>
                <w:b w:val="0"/>
                <w:i w:val="0"/>
                <w:color w:val="000000"/>
                <w:sz w:val="16"/>
              </w:rPr>
              <w:t xml:space="preserve">3,965,193.72</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3,965,193.72</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3,965,193.72</w:t>
            </w:r>
          </w:p>
        </w:tc>
        <w:tc>
          <w:tcPr>
            <w:tcW w:w="1420" w:type="dxa"/>
            <w:tcBorders/>
            <w:vAlign w:val="center"/>
          </w:tcPr>
          <w:p>
            <w:pPr>
              <w:snapToGrid w:val="0"/>
              <w:jc w:val="right"/>
            </w:pPr>
            <w:r>
              <w:rPr>
                <w:rFonts w:ascii="宋体" w:eastAsia="宋体" w:hAnsi="宋体" w:cs="宋体"/>
                <w:b w:val="0"/>
                <w:i w:val="0"/>
                <w:color w:val="000000"/>
                <w:sz w:val="16"/>
              </w:rPr>
              <w:t xml:space="preserve">3,965,193.72</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单位：天津市河东区12315投诉举报中心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3,965,193.72</w:t>
            </w:r>
          </w:p>
        </w:tc>
        <w:tc>
          <w:tcPr>
            <w:tcW w:w="1720" w:type="dxa"/>
            <w:tcBorders/>
            <w:vAlign w:val="center"/>
          </w:tcPr>
          <w:p>
            <w:pPr>
              <w:snapToGrid w:val="0"/>
              <w:jc w:val="right"/>
            </w:pPr>
            <w:r>
              <w:rPr>
                <w:rFonts w:ascii="宋体" w:eastAsia="宋体" w:hAnsi="宋体" w:cs="宋体"/>
                <w:b w:val="0"/>
                <w:i w:val="0"/>
                <w:color w:val="000000"/>
                <w:sz w:val="20"/>
              </w:rPr>
              <w:t xml:space="preserve">3,965,193.72</w:t>
            </w:r>
          </w:p>
        </w:tc>
        <w:tc>
          <w:tcPr>
            <w:tcW w:w="1720" w:type="dxa"/>
            <w:tcBorders/>
            <w:vAlign w:val="center"/>
          </w:tcPr>
          <w:p>
            <w:pPr>
              <w:snapToGrid w:val="0"/>
              <w:jc w:val="right"/>
            </w:pPr>
            <w:r>
              <w:rPr>
                <w:rFonts w:ascii="宋体" w:eastAsia="宋体" w:hAnsi="宋体" w:cs="宋体"/>
                <w:b w:val="0"/>
                <w:i w:val="0"/>
                <w:color w:val="000000"/>
                <w:sz w:val="20"/>
              </w:rPr>
              <w:t xml:space="preserve">3,832,948.97</w:t>
            </w:r>
          </w:p>
        </w:tc>
        <w:tc>
          <w:tcPr>
            <w:tcW w:w="1720" w:type="dxa"/>
            <w:tcBorders/>
            <w:vAlign w:val="center"/>
          </w:tcPr>
          <w:p>
            <w:pPr>
              <w:snapToGrid w:val="0"/>
              <w:jc w:val="right"/>
            </w:pPr>
            <w:r>
              <w:rPr>
                <w:rFonts w:ascii="宋体" w:eastAsia="宋体" w:hAnsi="宋体" w:cs="宋体"/>
                <w:b w:val="0"/>
                <w:i w:val="0"/>
                <w:color w:val="000000"/>
                <w:sz w:val="20"/>
              </w:rPr>
              <w:t xml:space="preserve">132,244.75</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w:t>
            </w:r>
          </w:p>
        </w:tc>
        <w:tc>
          <w:tcPr>
            <w:tcW w:w="3480" w:type="dxa"/>
            <w:tcBorders/>
            <w:vAlign w:val="center"/>
          </w:tcPr>
          <w:p>
            <w:pPr>
              <w:snapToGrid w:val="0"/>
              <w:jc w:val="left"/>
            </w:pPr>
            <w:r>
              <w:rPr>
                <w:rFonts w:ascii="宋体" w:eastAsia="宋体" w:hAnsi="宋体" w:cs="宋体"/>
                <w:b w:val="0"/>
                <w:i w:val="0"/>
                <w:color w:val="000000"/>
                <w:sz w:val="20"/>
              </w:rPr>
              <w:t xml:space="preserve">一般公共服务支出</w:t>
            </w:r>
          </w:p>
        </w:tc>
        <w:tc>
          <w:tcPr>
            <w:tcW w:w="1720" w:type="dxa"/>
            <w:tcBorders/>
            <w:vAlign w:val="center"/>
          </w:tcPr>
          <w:p>
            <w:pPr>
              <w:snapToGrid w:val="0"/>
              <w:jc w:val="right"/>
            </w:pPr>
            <w:r>
              <w:rPr>
                <w:rFonts w:ascii="宋体" w:eastAsia="宋体" w:hAnsi="宋体" w:cs="宋体"/>
                <w:b w:val="0"/>
                <w:i w:val="0"/>
                <w:color w:val="000000"/>
                <w:sz w:val="20"/>
              </w:rPr>
              <w:t xml:space="preserve">3,357,561.96</w:t>
            </w:r>
          </w:p>
        </w:tc>
        <w:tc>
          <w:tcPr>
            <w:tcW w:w="1720" w:type="dxa"/>
            <w:tcBorders/>
            <w:vAlign w:val="center"/>
          </w:tcPr>
          <w:p>
            <w:pPr>
              <w:snapToGrid w:val="0"/>
              <w:jc w:val="right"/>
            </w:pPr>
            <w:r>
              <w:rPr>
                <w:rFonts w:ascii="宋体" w:eastAsia="宋体" w:hAnsi="宋体" w:cs="宋体"/>
                <w:b w:val="0"/>
                <w:i w:val="0"/>
                <w:color w:val="000000"/>
                <w:sz w:val="20"/>
              </w:rPr>
              <w:t xml:space="preserve">3,357,561.96</w:t>
            </w:r>
          </w:p>
        </w:tc>
        <w:tc>
          <w:tcPr>
            <w:tcW w:w="1720" w:type="dxa"/>
            <w:tcBorders/>
            <w:vAlign w:val="center"/>
          </w:tcPr>
          <w:p>
            <w:pPr>
              <w:snapToGrid w:val="0"/>
              <w:jc w:val="right"/>
            </w:pPr>
            <w:r>
              <w:rPr>
                <w:rFonts w:ascii="宋体" w:eastAsia="宋体" w:hAnsi="宋体" w:cs="宋体"/>
                <w:b w:val="0"/>
                <w:i w:val="0"/>
                <w:color w:val="000000"/>
                <w:sz w:val="20"/>
              </w:rPr>
              <w:t xml:space="preserve">3,225,317.21</w:t>
            </w:r>
          </w:p>
        </w:tc>
        <w:tc>
          <w:tcPr>
            <w:tcW w:w="1720" w:type="dxa"/>
            <w:tcBorders/>
            <w:vAlign w:val="center"/>
          </w:tcPr>
          <w:p>
            <w:pPr>
              <w:snapToGrid w:val="0"/>
              <w:jc w:val="right"/>
            </w:pPr>
            <w:r>
              <w:rPr>
                <w:rFonts w:ascii="宋体" w:eastAsia="宋体" w:hAnsi="宋体" w:cs="宋体"/>
                <w:b w:val="0"/>
                <w:i w:val="0"/>
                <w:color w:val="000000"/>
                <w:sz w:val="20"/>
              </w:rPr>
              <w:t xml:space="preserve">132,244.75</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20138</w:t>
            </w:r>
          </w:p>
        </w:tc>
        <w:tc>
          <w:tcPr>
            <w:tcW w:w="3480" w:type="dxa"/>
            <w:tcBorders/>
            <w:vAlign w:val="center"/>
          </w:tcPr>
          <w:p>
            <w:pPr>
              <w:snapToGrid w:val="0"/>
              <w:jc w:val="left"/>
            </w:pPr>
            <w:r>
              <w:rPr>
                <w:rFonts w:ascii="宋体" w:eastAsia="宋体" w:hAnsi="宋体" w:cs="宋体"/>
                <w:b w:val="0"/>
                <w:i w:val="0"/>
                <w:color w:val="000000"/>
                <w:sz w:val="20"/>
              </w:rPr>
              <w:t xml:space="preserve">市场监督管理事务</w:t>
            </w:r>
          </w:p>
        </w:tc>
        <w:tc>
          <w:tcPr>
            <w:tcW w:w="1720" w:type="dxa"/>
            <w:tcBorders/>
            <w:vAlign w:val="center"/>
          </w:tcPr>
          <w:p>
            <w:pPr>
              <w:snapToGrid w:val="0"/>
              <w:jc w:val="right"/>
            </w:pPr>
            <w:r>
              <w:rPr>
                <w:rFonts w:ascii="宋体" w:eastAsia="宋体" w:hAnsi="宋体" w:cs="宋体"/>
                <w:b w:val="0"/>
                <w:i w:val="0"/>
                <w:color w:val="000000"/>
                <w:sz w:val="20"/>
              </w:rPr>
              <w:t xml:space="preserve">3,357,561.96</w:t>
            </w:r>
          </w:p>
        </w:tc>
        <w:tc>
          <w:tcPr>
            <w:tcW w:w="1720" w:type="dxa"/>
            <w:tcBorders/>
            <w:vAlign w:val="center"/>
          </w:tcPr>
          <w:p>
            <w:pPr>
              <w:snapToGrid w:val="0"/>
              <w:jc w:val="right"/>
            </w:pPr>
            <w:r>
              <w:rPr>
                <w:rFonts w:ascii="宋体" w:eastAsia="宋体" w:hAnsi="宋体" w:cs="宋体"/>
                <w:b w:val="0"/>
                <w:i w:val="0"/>
                <w:color w:val="000000"/>
                <w:sz w:val="20"/>
              </w:rPr>
              <w:t xml:space="preserve">3,357,561.96</w:t>
            </w:r>
          </w:p>
        </w:tc>
        <w:tc>
          <w:tcPr>
            <w:tcW w:w="1720" w:type="dxa"/>
            <w:tcBorders/>
            <w:vAlign w:val="center"/>
          </w:tcPr>
          <w:p>
            <w:pPr>
              <w:snapToGrid w:val="0"/>
              <w:jc w:val="right"/>
            </w:pPr>
            <w:r>
              <w:rPr>
                <w:rFonts w:ascii="宋体" w:eastAsia="宋体" w:hAnsi="宋体" w:cs="宋体"/>
                <w:b w:val="0"/>
                <w:i w:val="0"/>
                <w:color w:val="000000"/>
                <w:sz w:val="20"/>
              </w:rPr>
              <w:t xml:space="preserve">3,225,317.21</w:t>
            </w:r>
          </w:p>
        </w:tc>
        <w:tc>
          <w:tcPr>
            <w:tcW w:w="1720" w:type="dxa"/>
            <w:tcBorders/>
            <w:vAlign w:val="center"/>
          </w:tcPr>
          <w:p>
            <w:pPr>
              <w:snapToGrid w:val="0"/>
              <w:jc w:val="right"/>
            </w:pPr>
            <w:r>
              <w:rPr>
                <w:rFonts w:ascii="宋体" w:eastAsia="宋体" w:hAnsi="宋体" w:cs="宋体"/>
                <w:b w:val="0"/>
                <w:i w:val="0"/>
                <w:color w:val="000000"/>
                <w:sz w:val="20"/>
              </w:rPr>
              <w:t xml:space="preserve">132,244.75</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2013850</w:t>
            </w:r>
          </w:p>
        </w:tc>
        <w:tc>
          <w:tcPr>
            <w:tcW w:w="3480" w:type="dxa"/>
            <w:tcBorders/>
            <w:vAlign w:val="center"/>
          </w:tcPr>
          <w:p>
            <w:pPr>
              <w:snapToGrid w:val="0"/>
              <w:jc w:val="left"/>
            </w:pPr>
            <w:r>
              <w:rPr>
                <w:rFonts w:ascii="宋体" w:eastAsia="宋体" w:hAnsi="宋体" w:cs="宋体"/>
                <w:b w:val="0"/>
                <w:i w:val="0"/>
                <w:color w:val="000000"/>
                <w:sz w:val="20"/>
              </w:rPr>
              <w:t xml:space="preserve">事业运行</w:t>
            </w:r>
          </w:p>
        </w:tc>
        <w:tc>
          <w:tcPr>
            <w:tcW w:w="1720" w:type="dxa"/>
            <w:tcBorders/>
            <w:vAlign w:val="center"/>
          </w:tcPr>
          <w:p>
            <w:pPr>
              <w:snapToGrid w:val="0"/>
              <w:jc w:val="right"/>
            </w:pPr>
            <w:r>
              <w:rPr>
                <w:rFonts w:ascii="宋体" w:eastAsia="宋体" w:hAnsi="宋体" w:cs="宋体"/>
                <w:b w:val="0"/>
                <w:i w:val="0"/>
                <w:color w:val="000000"/>
                <w:sz w:val="20"/>
              </w:rPr>
              <w:t xml:space="preserve">3,357,561.96</w:t>
            </w:r>
          </w:p>
        </w:tc>
        <w:tc>
          <w:tcPr>
            <w:tcW w:w="1720" w:type="dxa"/>
            <w:tcBorders/>
            <w:vAlign w:val="center"/>
          </w:tcPr>
          <w:p>
            <w:pPr>
              <w:snapToGrid w:val="0"/>
              <w:jc w:val="right"/>
            </w:pPr>
            <w:r>
              <w:rPr>
                <w:rFonts w:ascii="宋体" w:eastAsia="宋体" w:hAnsi="宋体" w:cs="宋体"/>
                <w:b w:val="0"/>
                <w:i w:val="0"/>
                <w:color w:val="000000"/>
                <w:sz w:val="20"/>
              </w:rPr>
              <w:t xml:space="preserve">3,357,561.96</w:t>
            </w:r>
          </w:p>
        </w:tc>
        <w:tc>
          <w:tcPr>
            <w:tcW w:w="1720" w:type="dxa"/>
            <w:tcBorders/>
            <w:vAlign w:val="center"/>
          </w:tcPr>
          <w:p>
            <w:pPr>
              <w:snapToGrid w:val="0"/>
              <w:jc w:val="right"/>
            </w:pPr>
            <w:r>
              <w:rPr>
                <w:rFonts w:ascii="宋体" w:eastAsia="宋体" w:hAnsi="宋体" w:cs="宋体"/>
                <w:b w:val="0"/>
                <w:i w:val="0"/>
                <w:color w:val="000000"/>
                <w:sz w:val="20"/>
              </w:rPr>
              <w:t xml:space="preserve">3,225,317.21</w:t>
            </w:r>
          </w:p>
        </w:tc>
        <w:tc>
          <w:tcPr>
            <w:tcW w:w="1720" w:type="dxa"/>
            <w:tcBorders/>
            <w:vAlign w:val="center"/>
          </w:tcPr>
          <w:p>
            <w:pPr>
              <w:snapToGrid w:val="0"/>
              <w:jc w:val="right"/>
            </w:pPr>
            <w:r>
              <w:rPr>
                <w:rFonts w:ascii="宋体" w:eastAsia="宋体" w:hAnsi="宋体" w:cs="宋体"/>
                <w:b w:val="0"/>
                <w:i w:val="0"/>
                <w:color w:val="000000"/>
                <w:sz w:val="20"/>
              </w:rPr>
              <w:t xml:space="preserve">132,244.75</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428,915.52</w:t>
            </w:r>
          </w:p>
        </w:tc>
        <w:tc>
          <w:tcPr>
            <w:tcW w:w="1720" w:type="dxa"/>
            <w:tcBorders/>
            <w:vAlign w:val="center"/>
          </w:tcPr>
          <w:p>
            <w:pPr>
              <w:snapToGrid w:val="0"/>
              <w:jc w:val="right"/>
            </w:pPr>
            <w:r>
              <w:rPr>
                <w:rFonts w:ascii="宋体" w:eastAsia="宋体" w:hAnsi="宋体" w:cs="宋体"/>
                <w:b w:val="0"/>
                <w:i w:val="0"/>
                <w:color w:val="000000"/>
                <w:sz w:val="20"/>
              </w:rPr>
              <w:t xml:space="preserve">428,915.52</w:t>
            </w:r>
          </w:p>
        </w:tc>
        <w:tc>
          <w:tcPr>
            <w:tcW w:w="1720" w:type="dxa"/>
            <w:tcBorders/>
            <w:vAlign w:val="center"/>
          </w:tcPr>
          <w:p>
            <w:pPr>
              <w:snapToGrid w:val="0"/>
              <w:jc w:val="right"/>
            </w:pPr>
            <w:r>
              <w:rPr>
                <w:rFonts w:ascii="宋体" w:eastAsia="宋体" w:hAnsi="宋体" w:cs="宋体"/>
                <w:b w:val="0"/>
                <w:i w:val="0"/>
                <w:color w:val="000000"/>
                <w:sz w:val="20"/>
              </w:rPr>
              <w:t xml:space="preserve">428,915.52</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428,915.52</w:t>
            </w:r>
          </w:p>
        </w:tc>
        <w:tc>
          <w:tcPr>
            <w:tcW w:w="1720" w:type="dxa"/>
            <w:tcBorders/>
            <w:vAlign w:val="center"/>
          </w:tcPr>
          <w:p>
            <w:pPr>
              <w:snapToGrid w:val="0"/>
              <w:jc w:val="right"/>
            </w:pPr>
            <w:r>
              <w:rPr>
                <w:rFonts w:ascii="宋体" w:eastAsia="宋体" w:hAnsi="宋体" w:cs="宋体"/>
                <w:b w:val="0"/>
                <w:i w:val="0"/>
                <w:color w:val="000000"/>
                <w:sz w:val="20"/>
              </w:rPr>
              <w:t xml:space="preserve">428,915.52</w:t>
            </w:r>
          </w:p>
        </w:tc>
        <w:tc>
          <w:tcPr>
            <w:tcW w:w="1720" w:type="dxa"/>
            <w:tcBorders/>
            <w:vAlign w:val="center"/>
          </w:tcPr>
          <w:p>
            <w:pPr>
              <w:snapToGrid w:val="0"/>
              <w:jc w:val="right"/>
            </w:pPr>
            <w:r>
              <w:rPr>
                <w:rFonts w:ascii="宋体" w:eastAsia="宋体" w:hAnsi="宋体" w:cs="宋体"/>
                <w:b w:val="0"/>
                <w:i w:val="0"/>
                <w:color w:val="000000"/>
                <w:sz w:val="20"/>
              </w:rPr>
              <w:t xml:space="preserve">428,915.52</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285,943.68</w:t>
            </w:r>
          </w:p>
        </w:tc>
        <w:tc>
          <w:tcPr>
            <w:tcW w:w="1720" w:type="dxa"/>
            <w:tcBorders/>
            <w:vAlign w:val="center"/>
          </w:tcPr>
          <w:p>
            <w:pPr>
              <w:snapToGrid w:val="0"/>
              <w:jc w:val="right"/>
            </w:pPr>
            <w:r>
              <w:rPr>
                <w:rFonts w:ascii="宋体" w:eastAsia="宋体" w:hAnsi="宋体" w:cs="宋体"/>
                <w:b w:val="0"/>
                <w:i w:val="0"/>
                <w:color w:val="000000"/>
                <w:sz w:val="20"/>
              </w:rPr>
              <w:t xml:space="preserve">285,943.68</w:t>
            </w:r>
          </w:p>
        </w:tc>
        <w:tc>
          <w:tcPr>
            <w:tcW w:w="1720" w:type="dxa"/>
            <w:tcBorders/>
            <w:vAlign w:val="center"/>
          </w:tcPr>
          <w:p>
            <w:pPr>
              <w:snapToGrid w:val="0"/>
              <w:jc w:val="right"/>
            </w:pPr>
            <w:r>
              <w:rPr>
                <w:rFonts w:ascii="宋体" w:eastAsia="宋体" w:hAnsi="宋体" w:cs="宋体"/>
                <w:b w:val="0"/>
                <w:i w:val="0"/>
                <w:color w:val="000000"/>
                <w:sz w:val="20"/>
              </w:rPr>
              <w:t xml:space="preserve">285,943.68</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142,971.84</w:t>
            </w:r>
          </w:p>
        </w:tc>
        <w:tc>
          <w:tcPr>
            <w:tcW w:w="1720" w:type="dxa"/>
            <w:tcBorders/>
            <w:vAlign w:val="center"/>
          </w:tcPr>
          <w:p>
            <w:pPr>
              <w:snapToGrid w:val="0"/>
              <w:jc w:val="right"/>
            </w:pPr>
            <w:r>
              <w:rPr>
                <w:rFonts w:ascii="宋体" w:eastAsia="宋体" w:hAnsi="宋体" w:cs="宋体"/>
                <w:b w:val="0"/>
                <w:i w:val="0"/>
                <w:color w:val="000000"/>
                <w:sz w:val="20"/>
              </w:rPr>
              <w:t xml:space="preserve">142,971.84</w:t>
            </w:r>
          </w:p>
        </w:tc>
        <w:tc>
          <w:tcPr>
            <w:tcW w:w="1720" w:type="dxa"/>
            <w:tcBorders/>
            <w:vAlign w:val="center"/>
          </w:tcPr>
          <w:p>
            <w:pPr>
              <w:snapToGrid w:val="0"/>
              <w:jc w:val="right"/>
            </w:pPr>
            <w:r>
              <w:rPr>
                <w:rFonts w:ascii="宋体" w:eastAsia="宋体" w:hAnsi="宋体" w:cs="宋体"/>
                <w:b w:val="0"/>
                <w:i w:val="0"/>
                <w:color w:val="000000"/>
                <w:sz w:val="20"/>
              </w:rPr>
              <w:t xml:space="preserve">142,971.84</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178,716.24</w:t>
            </w:r>
          </w:p>
        </w:tc>
        <w:tc>
          <w:tcPr>
            <w:tcW w:w="1720" w:type="dxa"/>
            <w:tcBorders/>
            <w:vAlign w:val="center"/>
          </w:tcPr>
          <w:p>
            <w:pPr>
              <w:snapToGrid w:val="0"/>
              <w:jc w:val="right"/>
            </w:pPr>
            <w:r>
              <w:rPr>
                <w:rFonts w:ascii="宋体" w:eastAsia="宋体" w:hAnsi="宋体" w:cs="宋体"/>
                <w:b w:val="0"/>
                <w:i w:val="0"/>
                <w:color w:val="000000"/>
                <w:sz w:val="20"/>
              </w:rPr>
              <w:t xml:space="preserve">178,716.24</w:t>
            </w:r>
          </w:p>
        </w:tc>
        <w:tc>
          <w:tcPr>
            <w:tcW w:w="1720" w:type="dxa"/>
            <w:tcBorders/>
            <w:vAlign w:val="center"/>
          </w:tcPr>
          <w:p>
            <w:pPr>
              <w:snapToGrid w:val="0"/>
              <w:jc w:val="right"/>
            </w:pPr>
            <w:r>
              <w:rPr>
                <w:rFonts w:ascii="宋体" w:eastAsia="宋体" w:hAnsi="宋体" w:cs="宋体"/>
                <w:b w:val="0"/>
                <w:i w:val="0"/>
                <w:color w:val="000000"/>
                <w:sz w:val="20"/>
              </w:rPr>
              <w:t xml:space="preserve">178,716.24</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178,716.24</w:t>
            </w:r>
          </w:p>
        </w:tc>
        <w:tc>
          <w:tcPr>
            <w:tcW w:w="1720" w:type="dxa"/>
            <w:tcBorders/>
            <w:vAlign w:val="center"/>
          </w:tcPr>
          <w:p>
            <w:pPr>
              <w:snapToGrid w:val="0"/>
              <w:jc w:val="right"/>
            </w:pPr>
            <w:r>
              <w:rPr>
                <w:rFonts w:ascii="宋体" w:eastAsia="宋体" w:hAnsi="宋体" w:cs="宋体"/>
                <w:b w:val="0"/>
                <w:i w:val="0"/>
                <w:color w:val="000000"/>
                <w:sz w:val="20"/>
              </w:rPr>
              <w:t xml:space="preserve">178,716.24</w:t>
            </w:r>
          </w:p>
        </w:tc>
        <w:tc>
          <w:tcPr>
            <w:tcW w:w="1720" w:type="dxa"/>
            <w:tcBorders/>
            <w:vAlign w:val="center"/>
          </w:tcPr>
          <w:p>
            <w:pPr>
              <w:snapToGrid w:val="0"/>
              <w:jc w:val="right"/>
            </w:pPr>
            <w:r>
              <w:rPr>
                <w:rFonts w:ascii="宋体" w:eastAsia="宋体" w:hAnsi="宋体" w:cs="宋体"/>
                <w:b w:val="0"/>
                <w:i w:val="0"/>
                <w:color w:val="000000"/>
                <w:sz w:val="20"/>
              </w:rPr>
              <w:t xml:space="preserve">178,716.24</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178,716.24</w:t>
            </w:r>
          </w:p>
        </w:tc>
        <w:tc>
          <w:tcPr>
            <w:tcW w:w="1720" w:type="dxa"/>
            <w:tcBorders/>
            <w:vAlign w:val="center"/>
          </w:tcPr>
          <w:p>
            <w:pPr>
              <w:snapToGrid w:val="0"/>
              <w:jc w:val="right"/>
            </w:pPr>
            <w:r>
              <w:rPr>
                <w:rFonts w:ascii="宋体" w:eastAsia="宋体" w:hAnsi="宋体" w:cs="宋体"/>
                <w:b w:val="0"/>
                <w:i w:val="0"/>
                <w:color w:val="000000"/>
                <w:sz w:val="20"/>
              </w:rPr>
              <w:t xml:space="preserve">178,716.24</w:t>
            </w:r>
          </w:p>
        </w:tc>
        <w:tc>
          <w:tcPr>
            <w:tcW w:w="1720" w:type="dxa"/>
            <w:tcBorders/>
            <w:vAlign w:val="center"/>
          </w:tcPr>
          <w:p>
            <w:pPr>
              <w:snapToGrid w:val="0"/>
              <w:jc w:val="right"/>
            </w:pPr>
            <w:r>
              <w:rPr>
                <w:rFonts w:ascii="宋体" w:eastAsia="宋体" w:hAnsi="宋体" w:cs="宋体"/>
                <w:b w:val="0"/>
                <w:i w:val="0"/>
                <w:color w:val="000000"/>
                <w:sz w:val="20"/>
              </w:rPr>
              <w:t xml:space="preserve">178,716.24</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单位：天津市河东区12315投诉举报中心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3,825,209.97</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132,244.75</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822,315.13</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18,281.05</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391,971.20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snapToGrid w:val="0"/>
              <w:jc w:val="right"/>
            </w:pPr>
            <w:r>
              <w:rPr>
                <w:rFonts w:ascii="宋体" w:eastAsia="宋体" w:hAnsi="宋体" w:cs="宋体"/>
                <w:b w:val="0"/>
                <w:i w:val="0"/>
                <w:color w:val="000000"/>
                <w:sz w:val="14"/>
              </w:rPr>
              <w:t xml:space="preserve">200.00</w:t>
            </w: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971,489.40</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285,943.68</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142,971.84</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178,716.24</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12,510.48</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1,019,292.00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7,739.00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7,559.00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21,939.30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snapToGrid w:val="0"/>
              <w:jc w:val="right"/>
            </w:pPr>
            <w:r>
              <w:rPr>
                <w:rFonts w:ascii="宋体" w:eastAsia="宋体" w:hAnsi="宋体" w:cs="宋体"/>
                <w:b w:val="0"/>
                <w:i w:val="0"/>
                <w:color w:val="000000"/>
                <w:sz w:val="14"/>
              </w:rPr>
              <w:t xml:space="preserve">180.00</w:t>
            </w: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23,064.40</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68,760.00</w:t>
            </w: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3,832,948.97</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132,244.75</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972277765"/>
      <w:bookmarkStart w:id="27" w:name="_Toc1059543692"/>
      <w:bookmarkStart w:id="28" w:name="_Toc1186085211"/>
      <w:bookmarkStart w:id="29" w:name="_Toc2050619938"/>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单位：天津市河东区12315投诉举报中心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天津市河东区12315投诉举报中心2024年度政府性基金预算财政拨款收入支出决算表为空表。</w:t>
      </w:r>
      <w:bookmarkStart w:id="30" w:name="_Toc816430520"/>
      <w:bookmarkStart w:id="31" w:name="_Toc1951730910"/>
      <w:bookmarkStart w:id="32" w:name="_Toc166230491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单位：天津市河东区12315投诉举报中心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天津市河东区12315投诉举报中心2024年国有资本经营预算财政拨款收入支出决算表为空表。</w:t>
      </w:r>
      <w:bookmarkStart w:id="34" w:name="_Toc1474728957"/>
      <w:bookmarkStart w:id="35" w:name="_Toc1743858547"/>
      <w:bookmarkStart w:id="36" w:name="_Toc2076180092"/>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单位：天津市河东区12315投诉举报中心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天津市河东区12315投诉举报中心2024年财政拨款“三公”经费支出决算表为空表。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8079597"/>
      <w:bookmarkStart w:id="40" w:name="_Toc2044509788"/>
      <w:bookmarkStart w:id="41" w:name="_Toc173785173"/>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单位：天津市河东区12315投诉举报中心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p>
        </w:tc>
        <w:tc>
          <w:tcPr>
            <w:tcW w:w="5240" w:type="dxa"/>
            <w:tcBorders/>
            <w:vAlign w:val="center"/>
          </w:tcPr>
          <w:p>
            <w:pPr/>
          </w:p>
        </w:tc>
        <w:tc>
          <w:tcPr>
            <w:tcW w:w="116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pacing w:line="240" w:lineRule="atLeast"/>
        <w:ind w:firstLine="420" w:firstLineChars="200"/>
        <w:rPr>
          <w:rFonts w:ascii="黑体" w:eastAsia="黑体" w:hAnsi="仿宋"/>
          <w:sz w:val="21"/>
          <w:szCs w:val="21"/>
        </w:rPr>
      </w:pPr>
      <w:r>
        <w:rPr>
          <w:rFonts w:ascii="黑体" w:eastAsia="黑体" w:hAnsi="仿宋" w:hint="eastAsia"/>
          <w:sz w:val="21"/>
          <w:szCs w:val="21"/>
        </w:rPr>
        <w:t xml:space="preserve">天津市河东区12315投诉举报中心2024年项目支出决算表为空表。</w:t>
      </w:r>
    </w:p>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190171269"/>
      <w:bookmarkStart w:id="43" w:name="_Toc245797798"/>
      <w:bookmarkStart w:id="44" w:name="_Toc1068592552"/>
      <w:bookmarkStart w:id="45" w:name="_Toc229642691"/>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576593978"/>
      <w:bookmarkStart w:id="47" w:name="_Toc1512537805"/>
      <w:bookmarkStart w:id="48" w:name="_Toc752851347"/>
      <w:bookmarkStart w:id="49" w:name="_Toc429281603"/>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天津市河东区12315投诉举报中心</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3,965,193.72</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减少465,460.96元，下降10.505%</w:t>
      </w:r>
      <w:r>
        <w:rPr>
          <w:rFonts w:eastAsia="仿宋_GB2312" w:hint="eastAsia"/>
          <w:sz w:val="30"/>
          <w:szCs w:val="30"/>
        </w:rPr>
        <w:t xml:space="preserve">，主要原因是</w:t>
      </w:r>
      <w:r>
        <w:rPr>
          <w:rFonts w:eastAsia="仿宋_GB2312" w:hint="eastAsia"/>
          <w:sz w:val="30"/>
          <w:szCs w:val="30"/>
        </w:rPr>
        <w:t xml:space="preserve">2024年度辞职1人，退休1人，人员经费支出减少</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一般公共预算财政拨款收入3,965,193.72元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一般公共服务支出3,357,561.96元、社会保障和就业支出428,915.52元、卫生健康支出178,716.24元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98940905"/>
      <w:bookmarkStart w:id="51" w:name="_Toc1538331348"/>
      <w:bookmarkStart w:id="52" w:name="_Toc1458959096"/>
      <w:bookmarkStart w:id="53" w:name="_Toc1368772982"/>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天津市河东区12315投诉举报中心</w:t>
      </w:r>
      <w:r>
        <w:rPr>
          <w:rFonts w:eastAsia="仿宋_GB2312" w:hint="eastAsia"/>
          <w:sz w:val="30"/>
          <w:szCs w:val="30"/>
        </w:rPr>
        <w:t xml:space="preserve">2024年度本年收入合计</w:t>
      </w:r>
      <w:r>
        <w:rPr>
          <w:rFonts w:eastAsia="仿宋_GB2312" w:hint="eastAsia"/>
          <w:sz w:val="30"/>
          <w:szCs w:val="30"/>
        </w:rPr>
        <w:t xml:space="preserve">3,965,193.72</w:t>
      </w:r>
      <w:r>
        <w:rPr>
          <w:rFonts w:eastAsia="仿宋_GB2312" w:hint="eastAsia"/>
          <w:sz w:val="30"/>
          <w:szCs w:val="30"/>
        </w:rPr>
        <w:t xml:space="preserve">元，与2023年度相比</w:t>
      </w:r>
      <w:r>
        <w:rPr>
          <w:rFonts w:eastAsia="仿宋_GB2312" w:hint="eastAsia"/>
          <w:sz w:val="30"/>
          <w:szCs w:val="30"/>
        </w:rPr>
        <w:t xml:space="preserve">减少465,460.27元，</w:t>
      </w:r>
      <w:r>
        <w:rPr>
          <w:rFonts w:eastAsia="仿宋_GB2312" w:hint="eastAsia"/>
          <w:sz w:val="30"/>
          <w:szCs w:val="30"/>
        </w:rPr>
        <w:t xml:space="preserve">主要原因是</w:t>
      </w:r>
      <w:r>
        <w:rPr>
          <w:rFonts w:eastAsia="仿宋_GB2312" w:hint="eastAsia"/>
          <w:sz w:val="30"/>
          <w:szCs w:val="30"/>
        </w:rPr>
        <w:t xml:space="preserve">2024年度辞职1人，退休1人，人员经费支出减少</w:t>
      </w:r>
      <w:r>
        <w:rPr>
          <w:rFonts w:eastAsia="仿宋_GB2312" w:hint="eastAsia"/>
          <w:sz w:val="30"/>
          <w:szCs w:val="30"/>
        </w:rPr>
        <w:t xml:space="preserve">。其中：</w:t>
      </w:r>
      <w:r>
        <w:rPr>
          <w:rFonts w:eastAsia="仿宋_GB2312" w:hint="eastAsia"/>
          <w:sz w:val="30"/>
          <w:szCs w:val="30"/>
        </w:rPr>
        <w:t xml:space="preserve">一般公共预算财政拨款收入3,965,193.72元，占100.000%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757245026"/>
      <w:bookmarkStart w:id="55" w:name="_Toc1122681810"/>
      <w:bookmarkStart w:id="56" w:name="_Toc1179339603"/>
      <w:bookmarkStart w:id="57" w:name="_Toc2115235603"/>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天津市河东区12315投诉举报中心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3,965,193.72</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减少465,460.96元，</w:t>
      </w:r>
      <w:r>
        <w:rPr>
          <w:rFonts w:eastAsia="仿宋_GB2312" w:hint="eastAsia"/>
          <w:sz w:val="30"/>
          <w:szCs w:val="30"/>
        </w:rPr>
        <w:t xml:space="preserve">主要原因是</w:t>
      </w:r>
      <w:r>
        <w:rPr>
          <w:rFonts w:eastAsia="仿宋_GB2312" w:hint="eastAsia"/>
          <w:sz w:val="30"/>
          <w:szCs w:val="30"/>
        </w:rPr>
        <w:t xml:space="preserve">2024年度辞职1人，退休1人，人员经费支出减少</w:t>
      </w:r>
      <w:r>
        <w:rPr>
          <w:rFonts w:eastAsia="仿宋_GB2312" w:hint="eastAsia"/>
          <w:sz w:val="30"/>
          <w:szCs w:val="30"/>
        </w:rPr>
        <w:t xml:space="preserve">。其中：</w:t>
      </w:r>
      <w:r>
        <w:rPr>
          <w:rFonts w:eastAsia="仿宋_GB2312" w:hint="eastAsia"/>
          <w:sz w:val="30"/>
          <w:szCs w:val="30"/>
        </w:rPr>
        <w:t xml:space="preserve">基本支出3,965,193.72元，占100.000%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1121858128"/>
      <w:bookmarkStart w:id="59" w:name="_Toc1320487183"/>
      <w:bookmarkStart w:id="60" w:name="_Toc1029059860"/>
      <w:bookmarkStart w:id="61" w:name="_Toc2034129458"/>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天津市河东区12315投诉举报中心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3,965,193.72</w:t>
      </w:r>
      <w:r>
        <w:rPr>
          <w:rFonts w:eastAsia="仿宋_GB2312" w:hint="eastAsia"/>
          <w:sz w:val="30"/>
          <w:szCs w:val="30"/>
        </w:rPr>
        <w:t xml:space="preserve">元。与2023年度相比，财政拨款收、支总计各</w:t>
      </w:r>
      <w:r>
        <w:rPr>
          <w:rFonts w:eastAsia="仿宋_GB2312" w:hint="eastAsia"/>
          <w:sz w:val="30"/>
          <w:szCs w:val="30"/>
        </w:rPr>
        <w:t xml:space="preserve">减少303,450.43元，下降7.109%，</w:t>
      </w:r>
      <w:r>
        <w:rPr>
          <w:rFonts w:eastAsia="仿宋_GB2312" w:hint="eastAsia"/>
          <w:sz w:val="30"/>
          <w:szCs w:val="30"/>
        </w:rPr>
        <w:t xml:space="preserve">主要原因是</w:t>
      </w:r>
      <w:r>
        <w:rPr>
          <w:rFonts w:eastAsia="仿宋_GB2312" w:hint="eastAsia"/>
          <w:sz w:val="30"/>
          <w:szCs w:val="30"/>
        </w:rPr>
        <w:t xml:space="preserve">2024年度辞职1人，退休1人，人员经费支出减少</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一般公共预算财政拨款3,965,193.72元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一般公共服务支出3,357,561.96元、社会保障和就业支出428,915.52元、卫生健康支出178,716.24元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723257729"/>
      <w:bookmarkStart w:id="63" w:name="_Toc1332076583"/>
      <w:bookmarkStart w:id="64" w:name="_Toc1821624013"/>
      <w:bookmarkStart w:id="65" w:name="_Toc163136636"/>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天津市河东区12315投诉举报中心2024年度部门决算一般公共预算财政拨款支出合计3,965,193.72元，占本年支出合计的100.000%。与2023年度相比，一般公共预算财政拨款支出</w:t>
      </w:r>
      <w:r>
        <w:rPr>
          <w:rFonts w:eastAsia="仿宋_GB2312" w:hint="eastAsia"/>
          <w:sz w:val="30"/>
          <w:szCs w:val="30"/>
        </w:rPr>
        <w:t xml:space="preserve">减少303,450.43元</w:t>
      </w:r>
      <w:r>
        <w:rPr>
          <w:rFonts w:eastAsia="仿宋_GB2312" w:hint="eastAsia"/>
          <w:sz w:val="30"/>
          <w:szCs w:val="30"/>
          <w:lang w:eastAsia="zh-CN"/>
        </w:rPr>
        <w:t xml:space="preserve">，下降7.109%</w:t>
      </w:r>
      <w:r>
        <w:rPr>
          <w:rFonts w:eastAsia="仿宋_GB2312" w:hint="eastAsia"/>
          <w:sz w:val="30"/>
          <w:szCs w:val="30"/>
        </w:rPr>
        <w:t xml:space="preserve">，主要原因是2024年度辞职1人，退休1人，人员经费支出减少。</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2024年度一般公共预算财政拨款支出3,965,193.72元，主要用于以下方面：</w:t>
      </w:r>
      <w:r>
        <w:rPr>
          <w:rFonts w:eastAsia="仿宋_GB2312" w:hint="eastAsia"/>
          <w:sz w:val="30"/>
          <w:szCs w:val="30"/>
        </w:rPr>
        <w:t xml:space="preserve">一般公共服务支出（类）支出3,357,561.96元，占84.670%,社会保障和就业支出（类）支出428,915.52元，占10.820%,卫生健康支出（类）支出178,716.24元，占4.510%</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2024年度一般公共预算财政拨款支出年初预算为4,358,873.81元，支出决算为3,965,193.72元</w:t>
      </w:r>
      <w:r>
        <w:rPr>
          <w:rFonts w:eastAsia="仿宋_GB2312" w:hint="eastAsia"/>
          <w:sz w:val="30"/>
          <w:szCs w:val="30"/>
        </w:rPr>
        <w:t xml:space="preserve">，完成年初预算的90.970%</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一般公共服务支出（类）市场监督管理事务（款）事业运行（项）年初预算为3,702,665.69元，支出决算为3,357,561.96元，完成年初预算的90.680%，决算数小于预算数的主要原因是：2024年度辞职1人，退休1人，人员经费支出减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社会保障和就业支出（类）行政事业单位养老支出（款）机关事业单位基本养老保险缴费支出（项）年初预算为308,803.43元，支出决算为285,943.68元，完成年初预算的92.597%，决算数小于预算数的主要原因是：2024年度辞职1人，退休1人，养老保险缴费支出减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社会保障和就业支出（类）行政事业单位养老支出（款）机关事业单位职业年金缴费支出（项）年初预算为154,402.22元，支出决算为142,971.84元，完成年初预算的92.597%，决算数小于预算数的主要原因是：2024年度辞职1人，退休1人，职业年金缴费支出减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卫生健康支出（类）行政事业单位医疗（款）事业单位医疗（项）年初预算为193,002.47元，支出决算为178,716.24元，完成年初预算的92.598%，决算数小于预算数的主要原因是：2024年度辞职1人，退休1人，医疗保险缴费支出减少。</w:t>
      </w:r>
    </w:p>
    <w:p>
      <w:pPr>
        <w:pStyle w:val="Heading2"/>
        <w:spacing w:before="0" w:after="0" w:line="600" w:lineRule="exact"/>
        <w:ind w:firstLine="600" w:firstLineChars="200"/>
        <w:rPr>
          <w:rFonts w:ascii="黑体" w:eastAsia="黑体" w:hAnsi="黑体" w:cs="仿宋_GB2312"/>
          <w:sz w:val="30"/>
          <w:szCs w:val="30"/>
        </w:rPr>
      </w:pPr>
      <w:bookmarkStart w:id="66" w:name="_Toc1507914859"/>
      <w:bookmarkStart w:id="67" w:name="_Toc1127616914"/>
      <w:bookmarkStart w:id="68" w:name="_Toc1648307680"/>
      <w:bookmarkStart w:id="69" w:name="_Toc1828187861"/>
      <w:r>
        <w:rPr>
          <w:rFonts w:ascii="黑体" w:eastAsia="黑体" w:hAnsi="黑体" w:cs="仿宋_GB2312" w:hint="eastAsia"/>
          <w:sz w:val="30"/>
          <w:szCs w:val="30"/>
        </w:rPr>
        <w:t xml:space="preserve">六、一般公共预算财政拨款基本支出决算情况说明</w:t>
      </w:r>
      <w:bookmarkEnd w:id="66"/>
      <w:bookmarkEnd w:id="67"/>
      <w:bookmarkEnd w:id="68"/>
      <w:bookmarkEnd w:id="69"/>
    </w:p>
    <w:p>
      <w:pPr>
        <w:spacing w:line="600" w:lineRule="exact"/>
        <w:ind w:firstLine="600" w:firstLineChars="200"/>
        <w:rPr>
          <w:rFonts w:eastAsia="仿宋_GB2312"/>
          <w:sz w:val="30"/>
          <w:szCs w:val="30"/>
        </w:rPr>
      </w:pPr>
      <w:r>
        <w:rPr>
          <w:rFonts w:eastAsia="仿宋_GB2312" w:hint="eastAsia"/>
          <w:sz w:val="30"/>
          <w:szCs w:val="30"/>
        </w:rPr>
        <w:t xml:space="preserve">天津市河东区12315投诉举报中心</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3,965,193.72</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减少303,450.43元，</w:t>
      </w:r>
      <w:r>
        <w:rPr>
          <w:rFonts w:eastAsia="仿宋_GB2312" w:hint="eastAsia"/>
          <w:sz w:val="30"/>
          <w:szCs w:val="30"/>
        </w:rPr>
        <w:t xml:space="preserve">主要原因是</w:t>
      </w:r>
      <w:r>
        <w:rPr>
          <w:rFonts w:eastAsia="仿宋_GB2312" w:hint="eastAsia"/>
          <w:sz w:val="30"/>
          <w:szCs w:val="30"/>
        </w:rPr>
        <w:t xml:space="preserve">2024年度辞职1人，退休1人，人员经费支出减少</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人员经费3,832,948.97元，主要包括</w:t>
      </w:r>
      <w:r>
        <w:rPr>
          <w:rFonts w:eastAsia="仿宋_GB2312" w:hint="eastAsia"/>
          <w:sz w:val="30"/>
          <w:szCs w:val="30"/>
        </w:rPr>
        <w:t xml:space="preserve">基本工资、津贴补贴、绩效工资、机关事业单位基本养老保险缴费、职业年金缴费、职工基本医疗保险缴费、其他社会保障缴费、住房公积金、退休费、奖励金</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公用经费132,244.75元，主要包括</w:t>
      </w:r>
      <w:r>
        <w:rPr>
          <w:rFonts w:eastAsia="仿宋_GB2312" w:hint="eastAsia"/>
          <w:sz w:val="30"/>
          <w:szCs w:val="30"/>
        </w:rPr>
        <w:t xml:space="preserve">办公费、手续费、工会经费、福利费、其他商品和服务支出</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0" w:name="_Toc568131460"/>
      <w:bookmarkStart w:id="71" w:name="_Toc1070516966"/>
      <w:bookmarkStart w:id="72" w:name="_Toc157358551"/>
      <w:bookmarkStart w:id="73" w:name="_Toc314288823"/>
      <w:r>
        <w:rPr>
          <w:rFonts w:ascii="黑体" w:eastAsia="黑体" w:hAnsi="黑体" w:cs="仿宋_GB2312" w:hint="eastAsia"/>
          <w:sz w:val="30"/>
          <w:szCs w:val="30"/>
        </w:rPr>
        <w:t xml:space="preserve">七、政府性基金预算财政拨款收支决算情况说明</w:t>
      </w:r>
      <w:bookmarkEnd w:id="70"/>
      <w:bookmarkEnd w:id="71"/>
      <w:bookmarkEnd w:id="72"/>
      <w:bookmarkEnd w:id="73"/>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天津市河东区12315投诉举报中心2024年度无政府性基金预算财政拨款收入、支出和结转结余。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4" w:name="_Toc1589960188"/>
      <w:bookmarkStart w:id="75" w:name="_Toc873153658"/>
      <w:bookmarkStart w:id="76" w:name="_Toc560652996"/>
      <w:bookmarkStart w:id="77" w:name="_Toc1172797200"/>
      <w:r>
        <w:rPr>
          <w:rFonts w:ascii="黑体" w:eastAsia="黑体" w:hAnsi="黑体" w:cs="仿宋_GB2312" w:hint="eastAsia"/>
          <w:sz w:val="30"/>
          <w:szCs w:val="30"/>
        </w:rPr>
        <w:t xml:space="preserve">八、国有资本经营预算财政拨款收支决算情况说明</w:t>
      </w:r>
      <w:bookmarkEnd w:id="74"/>
      <w:bookmarkEnd w:id="75"/>
      <w:bookmarkEnd w:id="76"/>
      <w:bookmarkEnd w:id="77"/>
    </w:p>
    <w:p>
      <w:pPr>
        <w:spacing w:line="600" w:lineRule="exact"/>
        <w:ind w:firstLine="600" w:firstLineChars="200"/>
        <w:rPr>
          <w:rFonts w:eastAsia="仿宋_GB2312"/>
          <w:sz w:val="30"/>
          <w:szCs w:val="30"/>
        </w:rPr>
      </w:pPr>
      <w:r>
        <w:rPr>
          <w:rFonts w:eastAsia="仿宋_GB2312" w:hint="eastAsia"/>
          <w:sz w:val="30"/>
          <w:szCs w:val="30"/>
        </w:rPr>
        <w:t xml:space="preserve">天津市河东区12315投诉举报中心2024年度无国有资本经营预算财政拨款收入、支出和结转结余。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8" w:name="_Toc1884144383"/>
      <w:bookmarkStart w:id="79" w:name="_Toc1597628234"/>
      <w:bookmarkStart w:id="80" w:name="_Toc1337770055"/>
      <w:bookmarkStart w:id="81" w:name="_Toc1321860095"/>
      <w:r>
        <w:rPr>
          <w:rFonts w:ascii="黑体" w:eastAsia="黑体" w:hAnsi="黑体" w:cs="仿宋_GB2312" w:hint="eastAsia"/>
          <w:sz w:val="30"/>
          <w:szCs w:val="30"/>
        </w:rPr>
        <w:t xml:space="preserve">九、财政拨款“三公”经费支出决算情况说明</w:t>
      </w:r>
      <w:bookmarkEnd w:id="78"/>
      <w:bookmarkEnd w:id="79"/>
      <w:bookmarkEnd w:id="80"/>
      <w:bookmarkEnd w:id="81"/>
    </w:p>
    <w:p>
      <w:pPr>
        <w:spacing w:line="600" w:lineRule="exact"/>
        <w:ind w:firstLine="600" w:firstLineChars="200"/>
        <w:rPr>
          <w:rFonts w:ascii="楷体" w:eastAsia="楷体" w:hAnsi="楷体" w:cs="楷体"/>
          <w:b/>
          <w:bCs/>
          <w:sz w:val="30"/>
          <w:szCs w:val="30"/>
        </w:rPr>
      </w:pPr>
      <w:bookmarkStart w:id="82" w:name="_Toc99152753"/>
      <w:bookmarkStart w:id="83" w:name="_Toc784288450"/>
      <w:r>
        <w:rPr>
          <w:rFonts w:ascii="楷体" w:eastAsia="楷体" w:hAnsi="楷体" w:cs="楷体" w:hint="eastAsia"/>
          <w:b/>
          <w:bCs/>
          <w:sz w:val="30"/>
          <w:szCs w:val="30"/>
        </w:rPr>
        <w:t xml:space="preserve">（一）总体情况</w:t>
      </w:r>
      <w:bookmarkEnd w:id="82"/>
      <w:bookmarkEnd w:id="83"/>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决算数与预算数持平的主要原因是本年度未用财政拨款经费列支“三公经费”；</w:t>
      </w:r>
      <w:r>
        <w:rPr>
          <w:rFonts w:eastAsia="仿宋_GB2312" w:hint="eastAsia"/>
          <w:sz w:val="30"/>
          <w:szCs w:val="30"/>
        </w:rPr>
        <w:t xml:space="preserve">决算数较上年持平的主要原因是本年度未用财政拨款经费列支“三公经费”。</w:t>
      </w:r>
    </w:p>
    <w:p>
      <w:pPr>
        <w:spacing w:line="600" w:lineRule="exact"/>
        <w:ind w:firstLine="600" w:firstLineChars="200"/>
        <w:rPr>
          <w:rFonts w:ascii="楷体" w:eastAsia="楷体" w:hAnsi="楷体" w:cs="楷体"/>
          <w:b/>
          <w:bCs/>
          <w:sz w:val="30"/>
          <w:szCs w:val="30"/>
        </w:rPr>
      </w:pPr>
      <w:bookmarkStart w:id="84" w:name="_Toc13009599"/>
      <w:bookmarkStart w:id="85" w:name="_Toc281353864"/>
      <w:r>
        <w:rPr>
          <w:rFonts w:ascii="楷体" w:eastAsia="楷体" w:hAnsi="楷体" w:cs="楷体" w:hint="eastAsia"/>
          <w:b/>
          <w:bCs/>
          <w:sz w:val="30"/>
          <w:szCs w:val="30"/>
        </w:rPr>
        <w:t xml:space="preserve">（二）具体情况</w:t>
      </w:r>
      <w:bookmarkEnd w:id="84"/>
      <w:bookmarkEnd w:id="85"/>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决算数与预算数持平的主要原因是本年度未用财政拨款经费列支公务用车购置及运行维护费；</w:t>
      </w:r>
      <w:r>
        <w:rPr>
          <w:rFonts w:eastAsia="仿宋_GB2312" w:hint="eastAsia"/>
          <w:sz w:val="30"/>
          <w:szCs w:val="30"/>
        </w:rPr>
        <w:t xml:space="preserve">决算数较上年持平的主要原因是本年度未用财政拨款经费列支公务用车购置及运行维护费。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决算数与预算数持平的主要原因是本年度未用财政拨款经费列支公务车运行维护费；</w:t>
      </w:r>
      <w:r>
        <w:rPr>
          <w:rFonts w:eastAsia="仿宋_GB2312" w:hint="eastAsia"/>
          <w:sz w:val="30"/>
          <w:szCs w:val="30"/>
        </w:rPr>
        <w:t xml:space="preserve">决算数较上年持平的主要原因是本年度未用财政拨款经费列支公务车运行维护费。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6" w:name="_Toc1349690397"/>
      <w:bookmarkStart w:id="87" w:name="_Toc20786419"/>
      <w:bookmarkStart w:id="88" w:name="_Toc1895013942"/>
      <w:bookmarkStart w:id="89" w:name="_Toc2102885201"/>
      <w:r>
        <w:rPr>
          <w:rFonts w:ascii="黑体" w:eastAsia="黑体" w:hAnsi="黑体" w:cs="仿宋_GB2312" w:hint="eastAsia"/>
          <w:sz w:val="30"/>
          <w:szCs w:val="30"/>
        </w:rPr>
        <w:t xml:space="preserve">十、机关运行经费支出情况说明</w:t>
      </w:r>
      <w:bookmarkEnd w:id="86"/>
      <w:bookmarkEnd w:id="87"/>
      <w:bookmarkEnd w:id="88"/>
      <w:bookmarkEnd w:id="89"/>
    </w:p>
    <w:p>
      <w:pPr>
        <w:spacing w:line="600" w:lineRule="exact"/>
        <w:ind w:firstLine="600" w:firstLineChars="200"/>
        <w:rPr>
          <w:rFonts w:eastAsia="仿宋_GB2312"/>
          <w:sz w:val="30"/>
          <w:szCs w:val="30"/>
        </w:rPr>
      </w:pPr>
      <w:r>
        <w:rPr>
          <w:rFonts w:eastAsia="仿宋_GB2312" w:hint="eastAsia"/>
          <w:sz w:val="30"/>
          <w:szCs w:val="30"/>
        </w:rPr>
        <w:t xml:space="preserve">天津市河东区12315投诉举报中心2024年度无机关运行经费。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0" w:name="_Toc2053194528"/>
      <w:bookmarkStart w:id="91" w:name="_Toc1464993319"/>
      <w:bookmarkStart w:id="92" w:name="_Toc376739118"/>
      <w:bookmarkStart w:id="93" w:name="_Toc169354537"/>
      <w:r>
        <w:rPr>
          <w:rFonts w:ascii="黑体" w:eastAsia="黑体" w:hAnsi="黑体" w:cs="仿宋_GB2312" w:hint="eastAsia"/>
          <w:sz w:val="30"/>
          <w:szCs w:val="30"/>
        </w:rPr>
        <w:t xml:space="preserve">十一、政府采购支出情况说明</w:t>
      </w:r>
      <w:bookmarkEnd w:id="90"/>
      <w:bookmarkEnd w:id="91"/>
      <w:bookmarkEnd w:id="92"/>
      <w:bookmarkEnd w:id="93"/>
    </w:p>
    <w:p>
      <w:pPr>
        <w:spacing w:line="600" w:lineRule="exact"/>
        <w:ind w:firstLine="600" w:firstLineChars="200"/>
        <w:jc w:val="both"/>
        <w:rPr>
          <w:rFonts w:eastAsia="仿宋_GB2312"/>
          <w:sz w:val="30"/>
          <w:szCs w:val="30"/>
        </w:rPr>
      </w:pPr>
      <w:r>
        <w:rPr>
          <w:rFonts w:eastAsia="仿宋_GB2312" w:hint="eastAsia"/>
          <w:sz w:val="30"/>
          <w:szCs w:val="30"/>
        </w:rPr>
        <w:t xml:space="preserve">天津市河东区12315投诉举报中心2024年度无政府采购支出。</w:t>
      </w:r>
    </w:p>
    <w:p>
      <w:pPr>
        <w:pStyle w:val="Heading2"/>
        <w:spacing w:before="0" w:after="0" w:line="600" w:lineRule="exact"/>
        <w:ind w:firstLine="600" w:firstLineChars="200"/>
        <w:rPr>
          <w:rFonts w:ascii="黑体" w:eastAsia="黑体" w:hAnsi="黑体" w:cs="仿宋_GB2312"/>
          <w:sz w:val="30"/>
          <w:szCs w:val="30"/>
        </w:rPr>
      </w:pPr>
      <w:bookmarkStart w:id="94" w:name="_Toc925871084"/>
      <w:bookmarkStart w:id="95" w:name="_Toc1072564870"/>
      <w:bookmarkStart w:id="96" w:name="_Toc1242699578"/>
      <w:bookmarkStart w:id="97" w:name="_Toc125708453"/>
      <w:r>
        <w:rPr>
          <w:rFonts w:ascii="黑体" w:eastAsia="黑体" w:hAnsi="黑体" w:cs="仿宋_GB2312" w:hint="eastAsia"/>
          <w:sz w:val="30"/>
          <w:szCs w:val="30"/>
        </w:rPr>
        <w:t xml:space="preserve">十二、国有资产占有使用情况说明</w:t>
      </w:r>
      <w:bookmarkEnd w:id="94"/>
      <w:bookmarkEnd w:id="95"/>
      <w:bookmarkEnd w:id="96"/>
      <w:bookmarkEnd w:id="97"/>
    </w:p>
    <w:p>
      <w:pPr>
        <w:spacing w:line="600" w:lineRule="exact"/>
        <w:ind w:firstLine="600" w:firstLineChars="200"/>
        <w:jc w:val="both"/>
        <w:rPr>
          <w:rFonts w:eastAsia="仿宋_GB2312"/>
          <w:sz w:val="30"/>
          <w:szCs w:val="30"/>
        </w:rPr>
      </w:pPr>
      <w:bookmarkStart w:id="98" w:name="_Toc620037172"/>
      <w:r>
        <w:rPr>
          <w:rFonts w:eastAsia="仿宋_GB2312" w:hint="eastAsia"/>
          <w:sz w:val="30"/>
          <w:szCs w:val="30"/>
        </w:rPr>
        <w:t xml:space="preserve">天津市河东区12315投诉举报中心2024年度无国有资产占有使用情况。</w:t>
      </w:r>
    </w:p>
    <w:p>
      <w:pPr>
        <w:pStyle w:val="Heading2"/>
        <w:spacing w:before="0" w:after="0" w:line="600" w:lineRule="exact"/>
        <w:ind w:firstLine="600" w:firstLineChars="200"/>
        <w:rPr>
          <w:rFonts w:ascii="黑体" w:eastAsia="黑体" w:hAnsi="黑体" w:cs="仿宋_GB2312"/>
          <w:sz w:val="30"/>
          <w:szCs w:val="30"/>
        </w:rPr>
      </w:pPr>
      <w:bookmarkStart w:id="99" w:name="_Toc448802626"/>
      <w:bookmarkStart w:id="100" w:name="_Toc1805544570"/>
      <w:bookmarkStart w:id="101" w:name="_Toc1773340371"/>
      <w:r>
        <w:rPr>
          <w:rFonts w:ascii="黑体" w:eastAsia="黑体" w:hAnsi="黑体" w:cs="仿宋_GB2312" w:hint="eastAsia"/>
          <w:sz w:val="30"/>
          <w:szCs w:val="30"/>
        </w:rPr>
        <w:t xml:space="preserve">十三、预算绩效情况说明</w:t>
      </w:r>
      <w:bookmarkEnd w:id="98"/>
      <w:bookmarkEnd w:id="99"/>
      <w:bookmarkEnd w:id="100"/>
      <w:bookmarkEnd w:id="101"/>
    </w:p>
    <w:p>
      <w:pPr>
        <w:spacing w:line="600" w:lineRule="exact"/>
        <w:jc w:val="both"/>
        <w:rPr>
          <w:rFonts w:eastAsia="仿宋_GB2312"/>
          <w:sz w:val="30"/>
          <w:szCs w:val="30"/>
        </w:rPr>
      </w:pPr>
      <w:r>
        <w:rPr>
          <w:rFonts w:eastAsia="仿宋_GB2312" w:hint="eastAsia"/>
          <w:sz w:val="30"/>
          <w:szCs w:val="30"/>
        </w:rPr>
        <w:t xml:space="preserve">    天津市河东区12315投诉举报中心2024年度没有项目支出，无需开展绩效自评。</w:t>
      </w:r>
    </w:p>
    <w:p>
      <w:pPr>
        <w:pStyle w:val="Heading2"/>
        <w:spacing w:before="0" w:after="0" w:line="600" w:lineRule="exact"/>
        <w:ind w:firstLine="600" w:firstLineChars="200"/>
        <w:rPr>
          <w:rFonts w:ascii="黑体" w:eastAsia="黑体" w:hAnsi="黑体" w:cs="仿宋_GB2312"/>
          <w:sz w:val="30"/>
          <w:szCs w:val="30"/>
        </w:rPr>
      </w:pPr>
      <w:bookmarkStart w:id="102" w:name="_Toc1843655880"/>
      <w:bookmarkStart w:id="103" w:name="_Toc1063166918"/>
      <w:bookmarkStart w:id="104" w:name="_Toc1753562331"/>
      <w:bookmarkStart w:id="105" w:name="_Toc1374094560"/>
      <w:r>
        <w:rPr>
          <w:rFonts w:ascii="黑体" w:eastAsia="黑体" w:hAnsi="黑体" w:cs="仿宋_GB2312" w:hint="eastAsia"/>
          <w:sz w:val="30"/>
          <w:szCs w:val="30"/>
        </w:rPr>
        <w:t xml:space="preserve">十四、教育、医疗卫生、社会保障和就业、住房保障、涉农补贴等民生支出情况说明</w:t>
      </w:r>
      <w:bookmarkEnd w:id="102"/>
      <w:bookmarkEnd w:id="103"/>
      <w:bookmarkEnd w:id="104"/>
      <w:bookmarkEnd w:id="105"/>
    </w:p>
    <w:p>
      <w:pPr>
        <w:spacing w:line="600" w:lineRule="exact"/>
        <w:rPr>
          <w:rFonts w:eastAsia="楷体"/>
          <w:sz w:val="30"/>
          <w:szCs w:val="30"/>
        </w:rPr>
      </w:pPr>
      <w:r>
        <w:rPr>
          <w:rFonts w:eastAsia="仿宋_GB2312" w:hint="eastAsia"/>
          <w:sz w:val="30"/>
          <w:szCs w:val="30"/>
        </w:rPr>
        <w:t xml:space="preserve">    天津市河东区12315投诉举报中心不属于乡、镇、街级单位,不涉及公开2024年度教育、医疗卫生、社会保障和就业、住房保障、涉农补贴等民生支出情况。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6" w:name="_Toc1582447786"/>
      <w:bookmarkStart w:id="107" w:name="_Toc282832597"/>
      <w:bookmarkStart w:id="108" w:name="_Toc56525689"/>
      <w:bookmarkStart w:id="109" w:name="_Toc368130082"/>
      <w:r>
        <w:rPr>
          <w:rFonts w:ascii="方正小标宋简体" w:eastAsia="方正小标宋简体" w:hAnsi="方正小标宋简体" w:cs="方正小标宋简体" w:hint="eastAsia"/>
          <w:b w:val="0"/>
        </w:rPr>
        <w:t xml:space="preserve">第四部分  名词解释</w:t>
      </w:r>
      <w:bookmarkEnd w:id="106"/>
      <w:bookmarkEnd w:id="107"/>
      <w:bookmarkEnd w:id="108"/>
      <w:bookmarkEnd w:id="109"/>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苹方-简">
    <w:panose1 w:val="020B0400000000000000"/>
    <w:charset w:val="86"/>
    <w:family w:val="auto"/>
    <w:pitch w:val="default"/>
    <w:sig w:usb0="A00002FF" w:usb1="7ACFFDFB" w:usb2="00000017"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customXml" Target="../customXml/item31.xml" /><Relationship Id="rId32" Type="http://schemas.openxmlformats.org/officeDocument/2006/relationships/customXml" Target="../customXml/item32.xml" /><Relationship Id="rId33" Type="http://schemas.openxmlformats.org/officeDocument/2006/relationships/customXml" Target="../customXml/item33.xml" /><Relationship Id="rId34" Type="http://schemas.openxmlformats.org/officeDocument/2006/relationships/customXml" Target="../customXml/item34.xml" /><Relationship Id="rId35" Type="http://schemas.openxmlformats.org/officeDocument/2006/relationships/customXml" Target="../customXml/item35.xml" /><Relationship Id="rId36" Type="http://schemas.openxmlformats.org/officeDocument/2006/relationships/customXml" Target="../customXml/item36.xml" /><Relationship Id="rId37" Type="http://schemas.openxmlformats.org/officeDocument/2006/relationships/customXml" Target="../customXml/item37.xml" /><Relationship Id="rId38" Type="http://schemas.openxmlformats.org/officeDocument/2006/relationships/customXml" Target="../customXml/item38.xml" /><Relationship Id="rId39" Type="http://schemas.openxmlformats.org/officeDocument/2006/relationships/customXml" Target="../customXml/item39.xml" /><Relationship Id="rId4" Type="http://schemas.openxmlformats.org/officeDocument/2006/relationships/customXml" Target="../customXml/item4.xml" /><Relationship Id="rId40" Type="http://schemas.openxmlformats.org/officeDocument/2006/relationships/customXml" Target="../customXml/item40.xml" /><Relationship Id="rId41" Type="http://schemas.openxmlformats.org/officeDocument/2006/relationships/header" Target="header1.xml" /><Relationship Id="rId42" Type="http://schemas.openxmlformats.org/officeDocument/2006/relationships/header" Target="header2.xml" /><Relationship Id="rId43" Type="http://schemas.openxmlformats.org/officeDocument/2006/relationships/header" Target="header3.xml" /><Relationship Id="rId44" Type="http://schemas.openxmlformats.org/officeDocument/2006/relationships/footer" Target="footer1.xml" /><Relationship Id="rId45" Type="http://schemas.openxmlformats.org/officeDocument/2006/relationships/footer" Target="footer2.xml" /><Relationship Id="rId46" Type="http://schemas.openxmlformats.org/officeDocument/2006/relationships/footer" Target="footer3.xml" /><Relationship Id="rId47" Type="http://schemas.openxmlformats.org/officeDocument/2006/relationships/footer" Target="footer4.xml" /><Relationship Id="rId48" Type="http://schemas.openxmlformats.org/officeDocument/2006/relationships/footer" Target="footer5.xml" /><Relationship Id="rId49" Type="http://schemas.openxmlformats.org/officeDocument/2006/relationships/theme" Target="theme/theme1.xml" /><Relationship Id="rId5" Type="http://schemas.openxmlformats.org/officeDocument/2006/relationships/customXml" Target="../customXml/item5.xml" /><Relationship Id="rId50" Type="http://schemas.openxmlformats.org/officeDocument/2006/relationships/styles" Target="styles.xml" /><Relationship Id="rId51" Type="http://schemas.openxmlformats.org/officeDocument/2006/relationships/webSettings" Target="webSettings.xml" /><Relationship Id="rId52" Type="http://schemas.openxmlformats.org/officeDocument/2006/relationships/fontTable" Target="fontTable.xml" /><Relationship Id="rId53" Type="http://schemas.openxmlformats.org/officeDocument/2006/relationships/settings" Target="settings.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&#65279;<?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&#65279;<?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&#65279;<?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&#65279;<?xml version="1.0" encoding="utf-8" standalone="yes"?><Relationships xmlns="http://schemas.openxmlformats.org/package/2006/relationships"><Relationship Id="rId1" Type="http://schemas.openxmlformats.org/officeDocument/2006/relationships/customXmlProps" Target="itemProps34.xml" /></Relationships>
</file>

<file path=customXml/_rels/item35.xml.rels>&#65279;<?xml version="1.0" encoding="utf-8" standalone="yes"?><Relationships xmlns="http://schemas.openxmlformats.org/package/2006/relationships"><Relationship Id="rId1" Type="http://schemas.openxmlformats.org/officeDocument/2006/relationships/customXmlProps" Target="itemProps35.xml" /></Relationships>
</file>

<file path=customXml/_rels/item36.xml.rels>&#65279;<?xml version="1.0" encoding="utf-8" standalone="yes"?><Relationships xmlns="http://schemas.openxmlformats.org/package/2006/relationships"><Relationship Id="rId1" Type="http://schemas.openxmlformats.org/officeDocument/2006/relationships/customXmlProps" Target="itemProps36.xml" /></Relationships>
</file>

<file path=customXml/_rels/item37.xml.rels>&#65279;<?xml version="1.0" encoding="utf-8" standalone="yes"?><Relationships xmlns="http://schemas.openxmlformats.org/package/2006/relationships"><Relationship Id="rId1" Type="http://schemas.openxmlformats.org/officeDocument/2006/relationships/customXmlProps" Target="itemProps37.xml" /></Relationships>
</file>

<file path=customXml/_rels/item38.xml.rels>&#65279;<?xml version="1.0" encoding="utf-8" standalone="yes"?><Relationships xmlns="http://schemas.openxmlformats.org/package/2006/relationships"><Relationship Id="rId1" Type="http://schemas.openxmlformats.org/officeDocument/2006/relationships/customXmlProps" Target="itemProps38.xml" /></Relationships>
</file>

<file path=customXml/_rels/item39.xml.rels>&#65279;<?xml version="1.0" encoding="utf-8" standalone="yes"?><Relationships xmlns="http://schemas.openxmlformats.org/package/2006/relationships"><Relationship Id="rId1" Type="http://schemas.openxmlformats.org/officeDocument/2006/relationships/customXmlProps" Target="itemProps39.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40.xml.rels>&#65279;<?xml version="1.0" encoding="utf-8" standalone="yes"?><Relationships xmlns="http://schemas.openxmlformats.org/package/2006/relationships"><Relationship Id="rId1" Type="http://schemas.openxmlformats.org/officeDocument/2006/relationships/customXmlProps" Target="itemProps40.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1.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12.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3.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5.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7.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8.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1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1.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2.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3.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4.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25.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7.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8.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29.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3.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0.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1.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32.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3.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5.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7.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38.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40.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5.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6.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c404e32b-e76f-45dd-b575-14f731f1ed4d}">
  <ds:schemaRefs/>
</ds:datastoreItem>
</file>

<file path=customXml/itemProps11.xml><?xml version="1.0" encoding="utf-8"?>
<ds:datastoreItem xmlns:ds="http://schemas.openxmlformats.org/officeDocument/2006/customXml" ds:itemID="{1709EA4B-BC17-47D8-8A6C-F6BE750A562F}">
  <ds:schemaRefs/>
</ds:datastoreItem>
</file>

<file path=customXml/itemProps12.xml><?xml version="1.0" encoding="utf-8"?>
<ds:datastoreItem xmlns:ds="http://schemas.openxmlformats.org/officeDocument/2006/customXml" ds:itemID="{c447a779-d5f4-4941-a464-54880d6879cc}">
  <ds:schemaRefs/>
</ds:datastoreItem>
</file>

<file path=customXml/itemProps13.xml><?xml version="1.0" encoding="utf-8"?>
<ds:datastoreItem xmlns:ds="http://schemas.openxmlformats.org/officeDocument/2006/customXml" ds:itemID="{8cb6d6f4-9f1b-4b0d-8d68-117c027a6042}">
  <ds:schemaRefs/>
</ds:datastoreItem>
</file>

<file path=customXml/itemProps14.xml><?xml version="1.0" encoding="utf-8"?>
<ds:datastoreItem xmlns:ds="http://schemas.openxmlformats.org/officeDocument/2006/customXml" ds:itemID="{722b1942-97a3-4a66-9c38-b649a49e4044}">
  <ds:schemaRefs/>
</ds:datastoreItem>
</file>

<file path=customXml/itemProps15.xml><?xml version="1.0" encoding="utf-8"?>
<ds:datastoreItem xmlns:ds="http://schemas.openxmlformats.org/officeDocument/2006/customXml" ds:itemID="{0024a619-d889-4032-b30d-b6c538a1ba0a}">
  <ds:schemaRefs/>
</ds:datastoreItem>
</file>

<file path=customXml/itemProps16.xml><?xml version="1.0" encoding="utf-8"?>
<ds:datastoreItem xmlns:ds="http://schemas.openxmlformats.org/officeDocument/2006/customXml" ds:itemID="{ebb219b7-e323-469c-99f6-358b1f500cb8}">
  <ds:schemaRefs/>
</ds:datastoreItem>
</file>

<file path=customXml/itemProps17.xml><?xml version="1.0" encoding="utf-8"?>
<ds:datastoreItem xmlns:ds="http://schemas.openxmlformats.org/officeDocument/2006/customXml" ds:itemID="{611412D9-9BD1-49C6-898E-32E5B10E4A57}">
  <ds:schemaRefs/>
</ds:datastoreItem>
</file>

<file path=customXml/itemProps18.xml><?xml version="1.0" encoding="utf-8"?>
<ds:datastoreItem xmlns:ds="http://schemas.openxmlformats.org/officeDocument/2006/customXml" ds:itemID="{52C2F3B5-2FED-4CF7-BADE-85673CCA97A7}">
  <ds:schemaRefs/>
</ds:datastoreItem>
</file>

<file path=customXml/itemProps19.xml><?xml version="1.0" encoding="utf-8"?>
<ds:datastoreItem xmlns:ds="http://schemas.openxmlformats.org/officeDocument/2006/customXml" ds:itemID="{9B7E5BBC-85B6-4507-A266-8A5908359F3F}">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A7A12F52-7F7E-49E8-9DED-3D2E6E172A8B}">
  <ds:schemaRefs/>
</ds:datastoreItem>
</file>

<file path=customXml/itemProps21.xml><?xml version="1.0" encoding="utf-8"?>
<ds:datastoreItem xmlns:ds="http://schemas.openxmlformats.org/officeDocument/2006/customXml" ds:itemID="{4a7f27f7-12a8-4a7b-a87d-eb7ba1535daf}">
  <ds:schemaRefs/>
</ds:datastoreItem>
</file>

<file path=customXml/itemProps22.xml><?xml version="1.0" encoding="utf-8"?>
<ds:datastoreItem xmlns:ds="http://schemas.openxmlformats.org/officeDocument/2006/customXml" ds:itemID="{1546835f-6799-4a03-a165-8cef335c8036}">
  <ds:schemaRefs/>
</ds:datastoreItem>
</file>

<file path=customXml/itemProps23.xml><?xml version="1.0" encoding="utf-8"?>
<ds:datastoreItem xmlns:ds="http://schemas.openxmlformats.org/officeDocument/2006/customXml" ds:itemID="{4bad73e6-5b55-4045-92d1-c7ae96d89a0b}">
  <ds:schemaRefs/>
</ds:datastoreItem>
</file>

<file path=customXml/itemProps24.xml><?xml version="1.0" encoding="utf-8"?>
<ds:datastoreItem xmlns:ds="http://schemas.openxmlformats.org/officeDocument/2006/customXml" ds:itemID="{8B3B8D83-7812-4532-AAD4-C9247D36013A}">
  <ds:schemaRefs/>
</ds:datastoreItem>
</file>

<file path=customXml/itemProps25.xml><?xml version="1.0" encoding="utf-8"?>
<ds:datastoreItem xmlns:ds="http://schemas.openxmlformats.org/officeDocument/2006/customXml" ds:itemID="{30725F48-01CB-48AA-A7BB-504ED9A54385}">
  <ds:schemaRefs/>
</ds:datastoreItem>
</file>

<file path=customXml/itemProps26.xml><?xml version="1.0" encoding="utf-8"?>
<ds:datastoreItem xmlns:ds="http://schemas.openxmlformats.org/officeDocument/2006/customXml" ds:itemID="{a7ef6bbb-569c-4264-8181-8d00be1b18bf}">
  <ds:schemaRefs/>
</ds:datastoreItem>
</file>

<file path=customXml/itemProps27.xml><?xml version="1.0" encoding="utf-8"?>
<ds:datastoreItem xmlns:ds="http://schemas.openxmlformats.org/officeDocument/2006/customXml" ds:itemID="{696F2980-23D8-403F-A1D5-FC1C8D10704C}">
  <ds:schemaRefs/>
</ds:datastoreItem>
</file>

<file path=customXml/itemProps28.xml><?xml version="1.0" encoding="utf-8"?>
<ds:datastoreItem xmlns:ds="http://schemas.openxmlformats.org/officeDocument/2006/customXml" ds:itemID="{A1C04600-05AE-494A-A77E-2766C36D7927}">
  <ds:schemaRefs/>
</ds:datastoreItem>
</file>

<file path=customXml/itemProps29.xml><?xml version="1.0" encoding="utf-8"?>
<ds:datastoreItem xmlns:ds="http://schemas.openxmlformats.org/officeDocument/2006/customXml" ds:itemID="{9A986101-A5D4-42F8-9BD2-ED831C27E849}">
  <ds:schemaRefs/>
</ds:datastoreItem>
</file>

<file path=customXml/itemProps3.xml><?xml version="1.0" encoding="utf-8"?>
<ds:datastoreItem xmlns:ds="http://schemas.openxmlformats.org/officeDocument/2006/customXml" ds:itemID="{C3AB585A-6BA2-4FC7-BE37-D151DAAAB6C4}">
  <ds:schemaRefs/>
</ds:datastoreItem>
</file>

<file path=customXml/itemProps30.xml><?xml version="1.0" encoding="utf-8"?>
<ds:datastoreItem xmlns:ds="http://schemas.openxmlformats.org/officeDocument/2006/customXml" ds:itemID="{0bd56c28-6146-4ad0-95ea-a1cf46b5d92f}">
  <ds:schemaRefs/>
</ds:datastoreItem>
</file>

<file path=customXml/itemProps31.xml><?xml version="1.0" encoding="utf-8"?>
<ds:datastoreItem xmlns:ds="http://schemas.openxmlformats.org/officeDocument/2006/customXml" ds:itemID="{A460A401-5645-4B19-9032-4F3214354AD2}">
  <ds:schemaRefs/>
</ds:datastoreItem>
</file>

<file path=customXml/itemProps32.xml><?xml version="1.0" encoding="utf-8"?>
<ds:datastoreItem xmlns:ds="http://schemas.openxmlformats.org/officeDocument/2006/customXml" ds:itemID="{8445723E-1C18-4162-BEE5-0642E591AE1D}">
  <ds:schemaRefs/>
</ds:datastoreItem>
</file>

<file path=customXml/itemProps33.xml><?xml version="1.0" encoding="utf-8"?>
<ds:datastoreItem xmlns:ds="http://schemas.openxmlformats.org/officeDocument/2006/customXml" ds:itemID="{4fef8546-f89c-4e58-a735-047dc1104a75}">
  <ds:schemaRefs/>
</ds:datastoreItem>
</file>

<file path=customXml/itemProps34.xml><?xml version="1.0" encoding="utf-8"?>
<ds:datastoreItem xmlns:ds="http://schemas.openxmlformats.org/officeDocument/2006/customXml" ds:itemID="{2ce1824b-6d2b-4739-b544-300edb28c5dd}">
  <ds:schemaRefs/>
</ds:datastoreItem>
</file>

<file path=customXml/itemProps35.xml><?xml version="1.0" encoding="utf-8"?>
<ds:datastoreItem xmlns:ds="http://schemas.openxmlformats.org/officeDocument/2006/customXml" ds:itemID="{3ff9ae3b-1b31-429a-b6e1-bcfcbdd7b44f}">
  <ds:schemaRefs/>
</ds:datastoreItem>
</file>

<file path=customXml/itemProps36.xml><?xml version="1.0" encoding="utf-8"?>
<ds:datastoreItem xmlns:ds="http://schemas.openxmlformats.org/officeDocument/2006/customXml" ds:itemID="{6ed81b1d-aba1-4c64-90a7-ed44f21a5373}">
  <ds:schemaRefs/>
</ds:datastoreItem>
</file>

<file path=customXml/itemProps37.xml><?xml version="1.0" encoding="utf-8"?>
<ds:datastoreItem xmlns:ds="http://schemas.openxmlformats.org/officeDocument/2006/customXml" ds:itemID="{E3799C1F-725D-428D-8919-8F8656367B63}">
  <ds:schemaRefs/>
</ds:datastoreItem>
</file>

<file path=customXml/itemProps38.xml><?xml version="1.0" encoding="utf-8"?>
<ds:datastoreItem xmlns:ds="http://schemas.openxmlformats.org/officeDocument/2006/customXml" ds:itemID="{c0bc8a20-1c00-45d9-b65d-5c0b2c99a12a}">
  <ds:schemaRefs/>
</ds:datastoreItem>
</file>

<file path=customXml/itemProps39.xml><?xml version="1.0" encoding="utf-8"?>
<ds:datastoreItem xmlns:ds="http://schemas.openxmlformats.org/officeDocument/2006/customXml" ds:itemID="{68CD3A8F-9C94-403B-AEAA-050E2144B593}">
  <ds:schemaRefs/>
</ds:datastoreItem>
</file>

<file path=customXml/itemProps4.xml><?xml version="1.0" encoding="utf-8"?>
<ds:datastoreItem xmlns:ds="http://schemas.openxmlformats.org/officeDocument/2006/customXml" ds:itemID="{093F2D8C-60D1-42DB-8DB8-50630DD737DE}">
  <ds:schemaRefs/>
</ds:datastoreItem>
</file>

<file path=customXml/itemProps40.xml><?xml version="1.0" encoding="utf-8"?>
<ds:datastoreItem xmlns:ds="http://schemas.openxmlformats.org/officeDocument/2006/customXml" ds:itemID="{c8b188cd-979f-4874-83e6-b3681f8e177b}">
  <ds:schemaRefs/>
</ds:datastoreItem>
</file>

<file path=customXml/itemProps5.xml><?xml version="1.0" encoding="utf-8"?>
<ds:datastoreItem xmlns:ds="http://schemas.openxmlformats.org/officeDocument/2006/customXml" ds:itemID="{24123e3d-f0c6-4b61-a1a0-dd5204dab515}">
  <ds:schemaRefs/>
</ds:datastoreItem>
</file>

<file path=customXml/itemProps6.xml><?xml version="1.0" encoding="utf-8"?>
<ds:datastoreItem xmlns:ds="http://schemas.openxmlformats.org/officeDocument/2006/customXml" ds:itemID="{217734FF-E389-4970-B253-703D7FC180DD}">
  <ds:schemaRefs/>
</ds:datastoreItem>
</file>

<file path=customXml/itemProps7.xml><?xml version="1.0" encoding="utf-8"?>
<ds:datastoreItem xmlns:ds="http://schemas.openxmlformats.org/officeDocument/2006/customXml" ds:itemID="{f8497d09-f8d1-49c8-9a86-426e1f635fff}">
  <ds:schemaRefs/>
</ds:datastoreItem>
</file>

<file path=customXml/itemProps8.xml><?xml version="1.0" encoding="utf-8"?>
<ds:datastoreItem xmlns:ds="http://schemas.openxmlformats.org/officeDocument/2006/customXml" ds:itemID="{4ed23dc8-767f-490f-a0b9-df4f4f281aa6}">
  <ds:schemaRefs/>
</ds:datastoreItem>
</file>

<file path=customXml/itemProps9.xml><?xml version="1.0" encoding="utf-8"?>
<ds:datastoreItem xmlns:ds="http://schemas.openxmlformats.org/officeDocument/2006/customXml" ds:itemID="{29C29699-4F72-40F4-B55A-008B4CA23939}">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2025-07-09T03:27:00Z</cp:lastPrinted>
  <dcterms:created xsi:type="dcterms:W3CDTF">2019-08-11T18:37:00Z</dcterms:created>
  <dcterms:modified xsi:type="dcterms:W3CDTF">2025-09-11T10:33:00Z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