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仿宋" w:eastAsia="黑体" w:cs="仿宋_GB2312"/>
          <w:color w:val="000000"/>
          <w:sz w:val="32"/>
          <w:szCs w:val="32"/>
        </w:rPr>
      </w:pPr>
      <w:r>
        <w:rPr>
          <w:rFonts w:hint="eastAsia" w:ascii="黑体" w:hAnsi="仿宋" w:eastAsia="黑体" w:cs="仿宋_GB2312"/>
          <w:color w:val="000000"/>
          <w:sz w:val="32"/>
          <w:szCs w:val="32"/>
        </w:rPr>
        <w:t>附件</w:t>
      </w:r>
      <w:bookmarkStart w:id="0" w:name="_GoBack"/>
      <w:bookmarkEnd w:id="0"/>
    </w:p>
    <w:p>
      <w:pPr>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44"/>
          <w:szCs w:val="44"/>
          <w:lang w:eastAsia="zh-CN"/>
        </w:rPr>
        <w:t>依法</w:t>
      </w:r>
      <w:r>
        <w:rPr>
          <w:rFonts w:hint="eastAsia" w:ascii="方正小标宋简体" w:hAnsi="方正小标宋简体" w:eastAsia="方正小标宋简体" w:cs="方正小标宋简体"/>
          <w:color w:val="000000"/>
          <w:sz w:val="44"/>
          <w:szCs w:val="44"/>
        </w:rPr>
        <w:t>注销</w:t>
      </w:r>
      <w:r>
        <w:rPr>
          <w:rFonts w:hint="eastAsia" w:ascii="方正小标宋简体" w:hAnsi="方正小标宋简体" w:eastAsia="方正小标宋简体" w:cs="方正小标宋简体"/>
          <w:color w:val="000000"/>
          <w:sz w:val="44"/>
          <w:szCs w:val="44"/>
          <w:lang w:eastAsia="zh-CN"/>
        </w:rPr>
        <w:t>的</w:t>
      </w:r>
      <w:r>
        <w:rPr>
          <w:rFonts w:hint="eastAsia" w:ascii="方正小标宋简体" w:hAnsi="方正小标宋简体" w:eastAsia="方正小标宋简体" w:cs="方正小标宋简体"/>
          <w:color w:val="000000"/>
          <w:sz w:val="44"/>
          <w:szCs w:val="44"/>
        </w:rPr>
        <w:t>食品</w:t>
      </w:r>
      <w:r>
        <w:rPr>
          <w:rFonts w:hint="eastAsia" w:ascii="方正小标宋简体" w:hAnsi="方正小标宋简体" w:eastAsia="方正小标宋简体" w:cs="方正小标宋简体"/>
          <w:color w:val="000000"/>
          <w:sz w:val="44"/>
          <w:szCs w:val="44"/>
          <w:lang w:eastAsia="zh-CN"/>
        </w:rPr>
        <w:t>经营</w:t>
      </w:r>
      <w:r>
        <w:rPr>
          <w:rFonts w:hint="eastAsia" w:ascii="方正小标宋简体" w:hAnsi="方正小标宋简体" w:eastAsia="方正小标宋简体" w:cs="方正小标宋简体"/>
          <w:color w:val="000000"/>
          <w:sz w:val="44"/>
          <w:szCs w:val="44"/>
        </w:rPr>
        <w:t>许可证名单</w:t>
      </w:r>
    </w:p>
    <w:tbl>
      <w:tblPr>
        <w:tblStyle w:val="4"/>
        <w:tblW w:w="156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2520"/>
        <w:gridCol w:w="1860"/>
        <w:gridCol w:w="2348"/>
        <w:gridCol w:w="1337"/>
        <w:gridCol w:w="3919"/>
        <w:gridCol w:w="1276"/>
        <w:gridCol w:w="1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exact"/>
          <w:jc w:val="center"/>
        </w:trPr>
        <w:tc>
          <w:tcPr>
            <w:tcW w:w="56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序号</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sz w:val="22"/>
                <w:szCs w:val="22"/>
              </w:rPr>
              <w:t>经营者名称</w:t>
            </w:r>
          </w:p>
        </w:tc>
        <w:tc>
          <w:tcPr>
            <w:tcW w:w="18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sz w:val="22"/>
                <w:szCs w:val="22"/>
              </w:rPr>
              <w:t>许可证编号</w:t>
            </w:r>
          </w:p>
        </w:tc>
        <w:tc>
          <w:tcPr>
            <w:tcW w:w="23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22"/>
                <w:szCs w:val="22"/>
                <w:lang w:eastAsia="zh-CN"/>
              </w:rPr>
            </w:pPr>
            <w:r>
              <w:rPr>
                <w:rFonts w:hint="default" w:ascii="Times New Roman" w:hAnsi="Times New Roman" w:eastAsia="宋体" w:cs="Times New Roman"/>
                <w:color w:val="000000"/>
                <w:sz w:val="22"/>
                <w:szCs w:val="22"/>
                <w:lang w:eastAsia="zh-CN"/>
              </w:rPr>
              <w:t>统一社会信用代码</w:t>
            </w:r>
          </w:p>
        </w:tc>
        <w:tc>
          <w:tcPr>
            <w:tcW w:w="13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sz w:val="22"/>
                <w:szCs w:val="22"/>
              </w:rPr>
              <w:t>法定代表人（负责人）</w:t>
            </w:r>
          </w:p>
        </w:tc>
        <w:tc>
          <w:tcPr>
            <w:tcW w:w="39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sz w:val="22"/>
                <w:szCs w:val="22"/>
              </w:rPr>
              <w:t>经营场所</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22"/>
                <w:szCs w:val="22"/>
                <w:lang w:eastAsia="zh-CN"/>
              </w:rPr>
            </w:pPr>
            <w:r>
              <w:rPr>
                <w:rFonts w:hint="default" w:ascii="Times New Roman" w:hAnsi="Times New Roman" w:eastAsia="宋体" w:cs="Times New Roman"/>
                <w:color w:val="000000"/>
                <w:sz w:val="22"/>
                <w:szCs w:val="22"/>
              </w:rPr>
              <w:t>有效期</w:t>
            </w:r>
            <w:r>
              <w:rPr>
                <w:rFonts w:hint="default" w:ascii="Times New Roman" w:hAnsi="Times New Roman" w:eastAsia="宋体" w:cs="Times New Roman"/>
                <w:color w:val="000000"/>
                <w:sz w:val="22"/>
                <w:szCs w:val="22"/>
                <w:lang w:eastAsia="zh-CN"/>
              </w:rPr>
              <w:t>至</w:t>
            </w:r>
          </w:p>
        </w:tc>
        <w:tc>
          <w:tcPr>
            <w:tcW w:w="184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sz w:val="22"/>
                <w:szCs w:val="22"/>
              </w:rPr>
              <w:t>注销原因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天津恒康商贸有限公司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JY11200030143491</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91120103MA071LWT70</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杨春芳</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天津市河西区郁江道21号三源振河科技园3-307</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2025-06-28</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天津达利园乳业有限公司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JY11200030143483</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91120103MA072BJ565</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郭彦清</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天津市河西区黑牛城道与内江北路交口中海大厦5楼A区12</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2025-06-28</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澳牛（天津）进出口贸易有限公司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JY11200030143830</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91120103MA06YNPD6F</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罗波</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天津市河西区黑牛城道与内江北路交口四信大厦5楼A区01</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2025-06-30</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天津有得餐饮管理有限公司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JY21200030144101</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91120101MA06XUKW3E</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邹梦娴</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天津市河西区洞庭路20号101</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2025-07-01</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天津格润莱福生物科技有限公司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JY11200030144247</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91120103MA06LA055D</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何泉</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天津市河西区怒江道北侧创智东园2-A536</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2025-07-02</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天津市河西区番香哈力德牛肉面馆</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JY21200030144265</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92120103MA06Y54M71</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马乙卜拉</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天津市河西区黑牛城道与洪泽南路交口东南侧三诚里24号楼187号商铺</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2025-07-02</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天津市震撼广告传媒有限公司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JY11200030144255</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91120103MA05PL6K71</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何肖安</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天津市河西区黑牛城道与内江北路交口中海大厦6楼A区24</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2025-07-02</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天津市河西区果与果饮品店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JY21200030144520</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411481199302207815</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白银利</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天津市河西区陈塘庄街道小海地曲江路22（30-36）22门-2号</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2025-07-07</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天津市安心居科技有限公司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JY11200030144781</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91120103MA06Y36W65</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武鹏</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天津市河西区洪泽路11号院2-4-402</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2025-07-08</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天津市河西区老三蔬菜店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JY11200030144804</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120103600558731</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曹志强</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天津市河西区陈塘庄街道小海地学苑路贵山里小区平房11号</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2025-07-09</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天津市河西区胖禹小吃店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JY21200030144827</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120106195207210026</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徐金娟</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天津市河西区陈塘庄街道东江道22号李先生餐厅外卖窗口门市房</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2025-07-09</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天津河西区添恩美容护肤工作室</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JY11200030144812</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232601197902180465</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刘静</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天津市河西区黑牛城道南侧四信公寓7号楼4-401</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2025-07-09</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天津麦之馨贸易有限公司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JY11200030145178</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91120103MA072QW84Q</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黄侠娥</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天津市河西区怒江道北侧创智东园2-C1535</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2025-07-13</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天津市河西区鑫华莎宾馆</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JY11200030145233</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120103198212250334</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陈彬</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天津市河西区微山路2号增2号</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2025-07-14</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天津市河西区不一食品店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JY11200030145364</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120103195706211120</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董文琴</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天津市河西区陈塘庄街道泗水道与微山东路交口人人乐超市底商嘿秀网吧一楼</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2025-07-15</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天津市河西区金百滢食品中心</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JY11200030145401</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120106197812105514</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马远</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天津市河西区陈塘庄街道怒江道北侧创智东园2-A1037</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2025-07-15</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天津汉唐寰球国际贸易有限公司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JY11200030145653</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91120103MA072W4159</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万根香</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天津市河西区大沽南路985号小企业基地B座2层B-225</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2025-07-19</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天津百年东阿健康管理有限责任公司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JY11200030145975</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91120103MA071MQH3T</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杨小民</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天津市河西区大沽南路与内江北路西南侧七贤北里配建1-17号底商</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2025-07-21</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天津雅燕文化传播有限公司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JY11200030146009</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91120103MA06YYHN7K</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高辰</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天津市河西区怒江道北侧创智东园2-A329</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2025-07-21</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益康（天津）功能食品研究发展有限公司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JY11200030146041</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91120103MA06TUBC0W</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吴万彪</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天津市河西区怒江道北侧创智东园2-526</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2025-07-22</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天津市河西区津典餐饮店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JY21200030146167</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92120103MA072XLC6N</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李荣</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天津市河西区美年广场3-9底商</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2025-07-23</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天津市河西区继范的小吃店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JY21200030146298</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120103198503215416</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宋玖顺</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天津市河西区陈塘庄街道双山里底商38号</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2025-07-26</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天津市河西区昕悦猫小乐副食店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JY11200030144206</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92120103MA072MLK1L</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刘昕</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天津市河西区东海街道华江里24-1-105室</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2025-07-02</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天津市河西区邵桂枝禽蛋经营部</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JY11200030144239</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92120103MA05UHRH2H</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邵桂枝</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天津市河西区三水道与枫林路交口A22号</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2025-07-02</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天津市河西区单立人咖啡店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JY21200030144273</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92120103MA071HFK4W</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张子明</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天津市河西区陵水道9-11号，珠江道枫林路13号13门</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2025-07-02</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天津市河西区张双占副食调料店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JY11200030144222</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92120103MA068WHE6C</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张双占</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天津市河西区三水道与枫林路交口D19号</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2025-07-02</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天津市玉隆石姜商贸有限公司云江新苑分公司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JY11200030145276</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91120103MA072W3G1N</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孙思佳</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天津市河西区泗水道与梅林路交口东南侧云江新苑5-1-106</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2025-07-14</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天津市海洋石油物业管理有限公司河西区分公司（漓江里店）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JY21200030145354</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91120103MA06D7LG7L</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张坤</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河西区双水道漓江里50门对面</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2025-07-15</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天津市河西区聚家乐水果店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JY11200030146076</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92120103MA071N933B</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尚玉靓</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天津市河西区枫林路15号</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2025-07-22</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葆婴有限公司天津分公司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JY11200030143467</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91120103746673455N</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刘丽坤</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天津市河西区吴家窑大街与卫津路交口中海广场19层1905-1906单元</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2025-06-28</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天津盛世永香商贸有限公司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JY11200030143475</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91120103MA06YAYCXN</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刘勇</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天津市河西区金山里29-31号31门101</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2025-06-28</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天津市小天鹅食品销售有限公司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JY11200030144861</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91120103MA06AN4G6U</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张亚静</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天津市河西区马场街平山道卫星里29门增6室</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2025-07-09</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天津市河西区宏福昌盛烟酒商行</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JY11200030144870</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92120103MA0710E085</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常俊才</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天津市河西区东风里79号增1号</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2025-07-09</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天津市河西区蛮椒小小麻辣烫店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JY21200030143720</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230506199308150718</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李长岭</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天津市河西区大营门街道九江路34号-1</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2025-06-29</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天津市河西区张小酥食品商行</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JY11200030143889</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120101195711041581</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王嶶</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天津市河西区大营门街道广东路与浦口道交口西南侧荣华大厦3-1501</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2025-06-30</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中石化北方能源（大连）有限公司天津分公司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JY11200030144915</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91120103MA0719F84T</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刘晋</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天津市河西区大营门街南京路20号金皇大厦2804、2805、2808、2809室</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2025-07-09</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天津艾玛蒂企业管理有限公司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JY11200030145063</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91120101550370903K</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丁健</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天津市河西区南京路39号国际贸易中心C座3906</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2025-07-12</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中铁四局集团有限公司天津地铁4号线南段工程土建施工第11合同段项目经理部食堂</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JY31200030145825</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913400001491855256</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张河川</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天津市河西区大沽北路与蚌埠道交口</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2025-07-20</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天津宏盛电子商务有限公司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JY11200030146236</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91120103MA072GQW50</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赵彦敏</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天津市河西区南京路66号凯旋门大厦A-24E-30</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2025-07-23</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天津茗旺商贸有限公司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JY11200030144134</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91120103MA07231F1M</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陈放</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天津市河西区环湖中路55-601-28</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2025-07-01</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天津市实惠集超市连锁有限责任公司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JY11200030144302</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91120103MA071XKN4G</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张波</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天津市河西区纪庄子道19-132-130-112</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2025-07-02</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天津市河西区永利粤食堂</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JY21200030144431</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92120103MA070R5Y7T</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聂贵华</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天津市河西区环湖东路65号一层</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2025-07-06</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天津市河西区慕卿音乐酒吧</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JY21200030144675</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92120103MA0728HG5Y</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张雪娇</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天津市河西区黑牛城道128号-1</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2025-07-08</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天津市烨盛堂药品销售有限公司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JY11200030145098</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91120103MA05KDTR1L</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丁树清</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天津市河西区体院北滨湖路9-15号15门</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2025-07-13</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天津市河西区喜乐旺食品经营部</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JY11200030145102</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92120103MA072H5C08</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吴继平</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天塔街道华昌大厦A座华润万家华昌大厦店内铺位号1002</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2025-07-13</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46</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天津市琳凡电子商务有限公司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JY11200030146130</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91120103MA072K4E92</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刘蓓</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天津市河西区环湖中路宾水北里38门505</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2025-07-22</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47</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天津洪海隽霖号茶叶有限公司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JY11200030144425</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91120103MA06E77M28</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康铠</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天津市河西区解放南路与珠江道交口460号6号馆-1</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2025-07-06</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天津市河西区梅姜啤酒经营部</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JY11200030144685</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120103195706211120</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董文琴</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天津市河西区尖山街道浯水道与解放南路交口西侧水晶小学东侧50米家兴菜市场m4</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2025-07-08</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49</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天津市河西区鑫悦烟酒店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JY11200030144923</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120103195307194562</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李秀芬</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天津市河西区澧水道红山里3-101-104</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2025-07-09</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天津市河西区绍瑞便利店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JY11200030145268</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130925198501026885</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肖燕</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天津市河西区尖山红云里20门101</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2025-07-14</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天津市河西区好再来餐饮店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JY21200030145483</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92120103MA0730FR6X</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邓新友</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天津市河西区泰山路12号部分平房（侧面平房2-4号）</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2025-07-16</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52</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天津市河西区暄发预包装食品零售店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JY11200030145581</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120109198211306525</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王秀秀</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天津市河西区解放南路南段西侧水晶城香溪园8-302</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2025-07-19</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53</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天津河西区秀竹苑日用百货销售有限公司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JY11200030145604</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91120103MA0731HQ39</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杨金龙</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天津市河西区秀竹苑8-1-101</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2025-07-19</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54</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天津市河西区百佳小黄茶叶销售中心</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JY11200030145707</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350724199008282517</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黄乙斌</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天津市河西区珠江道72号（茗都茶城一层7号）</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2025-07-20</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天津市河西区华隆烟酒便利店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JY11200030145854</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120102197110061267</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郑国华</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天津市河西区金星路澧新里29号底商</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2025-07-20</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56</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天津九淘茶叶有限公司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JY11200030146620</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91120103MA05KKJM6X</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郭建兴</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天津市河西区珠江道珠江茗都茶叶市场1店门市区1号</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2025-07-29</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4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57</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天津市民丰堂医药连锁有限公司河西第一分公司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JY11200030146679</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91120103MA06TN4C7N</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边颖</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天津市河西区黑牛城道与太湖路交口双迎里3-26号底商</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2025-07-30</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58</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天津市河西区龙天园食品超市</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JY11200030032250</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120103600064637</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董瑞贤</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河西区曲江路与海地路交口龙天园4-商3</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2025-07-05</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59</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天津市河西区乐豪快餐店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JY21200030144396</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92120103MA0715UN14</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侯晓澎</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天津市河西区柳林街道黄海里18门113-115</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2025-07-05</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天津市建工工程总承包有限公司天津地铁10号线一期工程土建施工第7合同段财经大学站工地食堂</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JY31200030144496</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91120000725717228P</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高志伟</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天津市河西区珠江道与五二新村路交口</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2025-07-06</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61</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天津市河西区瀚程网咖有限责任公司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JY11200030144773</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91120103MA06R7EH7G</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王瀚</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天津市河西区珠江道24号</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2025-07-08</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62</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天津市河西区国朝食品店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JY11200030145143</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92120103MA071UQ81K</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王国朝</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天津市河西区柳林街道财经大学西院食堂内A01</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2025-07-13</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63</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天津市河西区忆生商贸工作室</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JY11200030145151</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92120103MA072BF183</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王仲寅</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天津市河西区柳林街道宽福里2-9-501</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2025-07-13</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64</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天津市河西区云霞烟酒店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JY11200030145160</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92120103MA072X9D8F</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张大义</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天津市河西区柳林街道宽福里6-27-106-110</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2025-07-13</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丹尼艾文（天津）科贸有限公司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JY11200030145612</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91120103MA0732HK7P</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李锦程</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天津市河西区浯水道龙瀚东园2号楼2701室</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2025-07-19</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66</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天津市河西区丁丁烟酒便利店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JY11200030145918</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92120103MA071DH45Y</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丁艳</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天津市河西区柳林街道风致里7-103</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2025-07-21</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67</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天津市河西区宝成驴肉火烧店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JY21200030143570</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92120103MA072CQR3N</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刘文良</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天津市河西区绥江道81号街3-38号门面房</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2025-06-28</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68</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天津市河西区阳光麦琪食品店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JY11200030143792</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220106198606099035</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马旭</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天津市河西区梅江街道绥江道82-1-11</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2025-06-30</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69</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天津市河西区曹贺蔬菜经营店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JY11200030144644</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342222198601203635</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曹贺</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天津市河西区九华山路九华山路菜市场16号</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2025-07-07</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天津市河西区瑞江邻里之间食品经营商行</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JY11200030145715</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231024197101056326</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赵雪松</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天津市河西区梅江街道瑞江菜市场28,29号</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2025-07-20</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71</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天津市河西区尚饮美食店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JY21200030145741</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92120103MA072U9E82</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杨喆</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天津市河西区友谊南路与珠江道交口东南侧涟水园11-10号</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2025-07-20</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天津河西区惠河超市</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JY11200030146025</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120102198105012174</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张鸣轩</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天津市河西区梅江街道玉水园19号楼9门底商</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2025-07-21</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73</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天津河西区津福源自助水饺店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JY21200030143963</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92120103MA06WAD666</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马大伟</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天津市河西区友谊路街道黑牛城道125号新业广场A栋负一层B001中C-02</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2025-06-30</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74</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天津市河西区一民一生大众浴池</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JY11200030144054</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92120103MA05MBEF3A</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李凯</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天津市河西区平江南里30号院内</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2025-07-01</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天津市河西区默默烟酒店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JY11200030144046</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92120103MA072NU83E</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崔兰荣</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天津市河西区西园道寿园里17-108</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2025-07-01</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76</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联家福（天津）国际贸易有限公司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JY11200030144450</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91120000MA06X3X43D</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GARZON HERRERA HERMES FEDERICO</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天津市河西区黑牛城道谊城公寓12号楼4单元501室</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2025-07-06</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77</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浩博进出口（天津）有限公司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JY11200030144628</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91120103MA06HD7PXG</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樊志军</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天津市河西区友谊路与平江道交口大安大厦B-903-2</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2025-07-07</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78</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天津市河西区每新源餐厅</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JY21200030144587</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92120103MA072CE148</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姜杨</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天津市河西区黑牛城道125号新业购物广场A栋负一层B001（B-01）</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2025-07-07</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79</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天津市河西区马小来餐厅</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JY21200030144595</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92120103MA072CDL1W</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张德爱</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天津市河西区黑牛城道125号新业购物广场A栋负一层B001（B-00）</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2025-07-07</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天津市河西区新业阿甘锅盔餐饮铺</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JY21200030145008</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92120103MA072UYX26</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刘静</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天津市河西区黑牛城道125号新业广场A栋负一层B001中A-01和A-02号档口</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2025-07-12</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81</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天津市河西区江秋宇轩饭店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JY21200030144992</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92120103MA0727NMXK</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杜宇轩</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天津市河西区紫金山路69-71号一楼门脸</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2025-07-12</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82</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天津市河西区文昌顺食品经销部</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JY11200030143821</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92120103MA060ACE0D</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邹文刚</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河西区越秀路街道友谊路23号天津科技大厦一楼北1-1室</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2025-06-30</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83</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西安合易国际旅行社有限公司天津分公司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JY11200030144556</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91120103058743341X</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毕江河</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天津市河西区越秀路越秀大厦-701</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2025-07-07</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84</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天津市河西区喜福园生鲜超市</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JY11200030144757</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92120103MA071Y0H07</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李文龙</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天津市河西区越秀路街道爱国道18号1层</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2025-07-08</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85</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天津市河西区乐智宝幼儿园</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JY31200030145036</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52120103MJ0680818C</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史晓君</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天津市河西区越秀路街白云路8号</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2025-07-12</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86</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天津市河西区明超食品店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JY11200030145758</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92120103MA06H38E9K</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陈明超</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河西区珠海里一号底商</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2025-07-20</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87</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天津津贵农业科技有限公司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JY11200030146084</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91120103MA071X1J0R</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洪晶晶</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天津市河西区围堤道53号丽晶大厦2506室</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2025-07-22</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88</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天津康程国际贸易有限公司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JY11200030143442</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91120103MA06YYJK50</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谢芳</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天津市围堤道100号宝钢北方大厦三层331</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2025-06-27</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89</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天津市睦家旅馆有限公司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JY11200030143651</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91120103MA05KQDUX3</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苏玉民</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天津市河西区古海道新城小区11号楼1-2门底商</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2025-06-29</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天津市河西区博利蔬菜店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JY11200030143864</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92120103MA060EE26U</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支永梅</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河西区古海道北段西侧2号新美菜市场D9-3</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2025-06-30</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天津华商雅光食品销售有限公司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JY11200030144095</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91120103MA071G5K8C</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潘峰</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天津市河西区围堤道100号3层399</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2025-07-01</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92</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天津市河西区老津胜包子铺</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JY21200030144706</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92120103MA070GHA79</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马吉升</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天津市河西区南北大街云广新里45号底商</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2025-07-08</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93</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天津市河西区米优克奶品店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JY11200030144765</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92120103MA072RNL6D</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赵铭</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天津市河西区新城小区42-113-116</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2025-07-08</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94</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天津市河西区宝宝佳超市</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JY11200030145516</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92120103MA0732TC8K</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张红红</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天津市河西区挂甲寺街道西南楼一段住宅97门气化站</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2025-07-16</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95</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天津市河西区锦夜音乐餐厅</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JY21200030145776</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92120103MA06QYU32P</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田亮</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天津市河西区围堤道100号北方宝钢大厦201</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2025-07-20</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96</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天津市河西区鑫旺源便利店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JY11200030146068</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92120103MA072RNC2Q</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胡晓松</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天津市河西区围堤道与南北大街交口福熙园5-2-101</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2025-07-22</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20"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97</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天津市海洋石油物业管理有限公司河西区分公司（新城小区店）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JY21200030146214</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91120103MA06D7LG7L</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张坤</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河西区新城小区98门对面</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2025-07-23</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98</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天津市河西区熊熊小碗菜快餐店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JY21200030146191</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92120103MA072DD88D</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周粮坪</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天津市河西区尖山路与资水道交口曙光商场2-1号底商</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2025-07-23</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99</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天津市河西区庆军便利店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JY11200030146445</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92120103MA07388W4W</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马庆军</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天津市河西区南北大街与古海道交口海景雅苑</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2025-07-28</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天津河西区玖融食品贸易商行</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JY11200030143993</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120102198209095314</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王炳楠</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河西区奉化道11号1门101</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2025-07-01</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101</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天津市河西区鼎金泰食品便利店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JY11200030143985</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341202197810173515</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杨岩</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河西区解放南路与湘江道交口铂津湾北苑9号楼15号底商</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2025-07-01</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102</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天津大舜丰达科技有限公司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JY11200030144335</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91120103MA0760233E</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靳登伟</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天津市河西区大沽南路与奉化道交口东北侧晶采大厦1-2403</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2025-07-05</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103</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天津楚竟餐饮有限公司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JY11200030144327</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91120103MA06XP9J3B</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廖凯</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天津市河西区大沽南路与奉化道交口东北侧晶采大厦2-101-6226</w:t>
            </w:r>
          </w:p>
        </w:tc>
        <w:tc>
          <w:tcPr>
            <w:tcW w:w="127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2025-07-05</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104</w:t>
            </w:r>
          </w:p>
        </w:tc>
        <w:tc>
          <w:tcPr>
            <w:tcW w:w="25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天津市河西区果果家烟酒便利店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JY11200030146017</w:t>
            </w:r>
          </w:p>
        </w:tc>
        <w:tc>
          <w:tcPr>
            <w:tcW w:w="23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120105198509270021</w:t>
            </w:r>
          </w:p>
        </w:tc>
        <w:tc>
          <w:tcPr>
            <w:tcW w:w="133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郝颖</w:t>
            </w:r>
          </w:p>
        </w:tc>
        <w:tc>
          <w:tcPr>
            <w:tcW w:w="3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河西区解放南路415号棉二大院新南楼4-101</w:t>
            </w:r>
          </w:p>
        </w:tc>
        <w:tc>
          <w:tcPr>
            <w:tcW w:w="1276"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2025-07-21</w:t>
            </w:r>
          </w:p>
        </w:tc>
        <w:tc>
          <w:tcPr>
            <w:tcW w:w="18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食品经营许可有效期届满未申请延续</w:t>
            </w:r>
          </w:p>
        </w:tc>
      </w:tr>
    </w:tbl>
    <w:p>
      <w:pPr>
        <w:jc w:val="both"/>
        <w:rPr>
          <w:rFonts w:hint="eastAsia" w:ascii="仿宋_GB2312" w:hAnsi="仿宋" w:eastAsia="仿宋_GB2312" w:cs="仿宋_GB2312"/>
          <w:color w:val="000000"/>
          <w:sz w:val="36"/>
          <w:szCs w:val="36"/>
          <w:lang w:eastAsia="zh-CN"/>
        </w:rPr>
      </w:pPr>
    </w:p>
    <w:sectPr>
      <w:pgSz w:w="16838" w:h="11906" w:orient="landscape"/>
      <w:pgMar w:top="550" w:right="720" w:bottom="607" w:left="72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roma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E3F"/>
    <w:rsid w:val="00011433"/>
    <w:rsid w:val="00152C67"/>
    <w:rsid w:val="001707A5"/>
    <w:rsid w:val="0052034F"/>
    <w:rsid w:val="005328D7"/>
    <w:rsid w:val="00587509"/>
    <w:rsid w:val="00592608"/>
    <w:rsid w:val="00605B34"/>
    <w:rsid w:val="006431E6"/>
    <w:rsid w:val="00834882"/>
    <w:rsid w:val="00893C6B"/>
    <w:rsid w:val="00932927"/>
    <w:rsid w:val="009A3D47"/>
    <w:rsid w:val="00A86322"/>
    <w:rsid w:val="00B42ABC"/>
    <w:rsid w:val="00BF4E3F"/>
    <w:rsid w:val="00DB5685"/>
    <w:rsid w:val="00DD2501"/>
    <w:rsid w:val="00DE2B9E"/>
    <w:rsid w:val="00E150F3"/>
    <w:rsid w:val="00E7084E"/>
    <w:rsid w:val="00F55153"/>
    <w:rsid w:val="00F94CB9"/>
    <w:rsid w:val="00FC0AB5"/>
    <w:rsid w:val="0DEA7214"/>
    <w:rsid w:val="0E8B7711"/>
    <w:rsid w:val="0FF832E9"/>
    <w:rsid w:val="164E7166"/>
    <w:rsid w:val="16A76694"/>
    <w:rsid w:val="19A46630"/>
    <w:rsid w:val="37CA3DDB"/>
    <w:rsid w:val="37FF5862"/>
    <w:rsid w:val="3FDF35A1"/>
    <w:rsid w:val="41CC207A"/>
    <w:rsid w:val="42B25162"/>
    <w:rsid w:val="5007588E"/>
    <w:rsid w:val="5EF7121F"/>
    <w:rsid w:val="68665922"/>
    <w:rsid w:val="6A2E56E2"/>
    <w:rsid w:val="6EDFCDB2"/>
    <w:rsid w:val="74B9143C"/>
    <w:rsid w:val="74CB5D3B"/>
    <w:rsid w:val="7CE4174A"/>
    <w:rsid w:val="7E153109"/>
    <w:rsid w:val="7E1D443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character" w:customStyle="1" w:styleId="9">
    <w:name w:val="font71"/>
    <w:basedOn w:val="6"/>
    <w:qFormat/>
    <w:uiPriority w:val="0"/>
    <w:rPr>
      <w:rFonts w:hint="eastAsia" w:ascii="宋体" w:hAnsi="宋体" w:eastAsia="宋体" w:cs="宋体"/>
      <w:b/>
      <w:bCs/>
      <w:color w:val="000000"/>
      <w:sz w:val="24"/>
      <w:szCs w:val="24"/>
      <w:u w:val="none"/>
    </w:rPr>
  </w:style>
  <w:style w:type="character" w:customStyle="1" w:styleId="10">
    <w:name w:val="font81"/>
    <w:basedOn w:val="6"/>
    <w:qFormat/>
    <w:uiPriority w:val="0"/>
    <w:rPr>
      <w:rFonts w:hint="eastAsia" w:ascii="宋体" w:hAnsi="宋体" w:eastAsia="宋体" w:cs="宋体"/>
      <w:color w:val="000000"/>
      <w:sz w:val="20"/>
      <w:szCs w:val="20"/>
      <w:u w:val="none"/>
    </w:rPr>
  </w:style>
  <w:style w:type="character" w:customStyle="1" w:styleId="11">
    <w:name w:val="font61"/>
    <w:basedOn w:val="6"/>
    <w:qFormat/>
    <w:uiPriority w:val="0"/>
    <w:rPr>
      <w:rFonts w:hint="default" w:ascii="Times New Roman" w:hAnsi="Times New Roman" w:cs="Times New Roman"/>
      <w:color w:val="000000"/>
      <w:sz w:val="20"/>
      <w:szCs w:val="20"/>
      <w:u w:val="none"/>
    </w:rPr>
  </w:style>
  <w:style w:type="character" w:customStyle="1" w:styleId="12">
    <w:name w:val="font101"/>
    <w:basedOn w:val="6"/>
    <w:qFormat/>
    <w:uiPriority w:val="0"/>
    <w:rPr>
      <w:rFonts w:hint="default" w:ascii="Times New Roman" w:hAnsi="Times New Roman" w:cs="Times New Roman"/>
      <w:color w:val="000000"/>
      <w:sz w:val="20"/>
      <w:szCs w:val="20"/>
      <w:u w:val="none"/>
    </w:rPr>
  </w:style>
  <w:style w:type="character" w:customStyle="1" w:styleId="13">
    <w:name w:val="font111"/>
    <w:basedOn w:val="6"/>
    <w:qFormat/>
    <w:uiPriority w:val="0"/>
    <w:rPr>
      <w:rFonts w:hint="eastAsia" w:ascii="宋体" w:hAnsi="宋体" w:eastAsia="宋体" w:cs="宋体"/>
      <w:color w:val="000000"/>
      <w:sz w:val="20"/>
      <w:szCs w:val="20"/>
      <w:u w:val="none"/>
    </w:rPr>
  </w:style>
  <w:style w:type="character" w:customStyle="1" w:styleId="14">
    <w:name w:val="font122"/>
    <w:basedOn w:val="6"/>
    <w:qFormat/>
    <w:uiPriority w:val="0"/>
    <w:rPr>
      <w:rFonts w:ascii="Verdana" w:hAnsi="Verdana" w:cs="Verdana"/>
      <w:color w:val="000000"/>
      <w:sz w:val="20"/>
      <w:szCs w:val="20"/>
      <w:u w:val="none"/>
    </w:rPr>
  </w:style>
  <w:style w:type="character" w:customStyle="1" w:styleId="15">
    <w:name w:val="font91"/>
    <w:basedOn w:val="6"/>
    <w:qFormat/>
    <w:uiPriority w:val="0"/>
    <w:rPr>
      <w:rFonts w:hint="eastAsia" w:ascii="宋体" w:hAnsi="宋体" w:eastAsia="宋体" w:cs="宋体"/>
      <w:color w:val="000000"/>
      <w:sz w:val="20"/>
      <w:szCs w:val="20"/>
      <w:u w:val="none"/>
    </w:rPr>
  </w:style>
  <w:style w:type="character" w:customStyle="1" w:styleId="16">
    <w:name w:val="font131"/>
    <w:basedOn w:val="6"/>
    <w:qFormat/>
    <w:uiPriority w:val="0"/>
    <w:rPr>
      <w:rFonts w:hint="default" w:ascii="Times New Roman" w:hAnsi="Times New Roman" w:cs="Times New Roman"/>
      <w:color w:val="000000"/>
      <w:sz w:val="20"/>
      <w:szCs w:val="20"/>
      <w:u w:val="none"/>
    </w:rPr>
  </w:style>
  <w:style w:type="character" w:customStyle="1" w:styleId="17">
    <w:name w:val="font41"/>
    <w:basedOn w:val="6"/>
    <w:qFormat/>
    <w:uiPriority w:val="0"/>
    <w:rPr>
      <w:rFonts w:hint="eastAsia" w:ascii="宋体" w:hAnsi="宋体" w:eastAsia="宋体" w:cs="宋体"/>
      <w:color w:val="000000"/>
      <w:sz w:val="20"/>
      <w:szCs w:val="20"/>
      <w:u w:val="none"/>
    </w:rPr>
  </w:style>
  <w:style w:type="character" w:customStyle="1" w:styleId="18">
    <w:name w:val="font51"/>
    <w:basedOn w:val="6"/>
    <w:qFormat/>
    <w:uiPriority w:val="0"/>
    <w:rPr>
      <w:rFonts w:hint="default" w:ascii="Times New Roman" w:hAnsi="Times New Roman" w:cs="Times New Roman"/>
      <w:color w:val="000000"/>
      <w:sz w:val="20"/>
      <w:szCs w:val="20"/>
      <w:u w:val="none"/>
    </w:rPr>
  </w:style>
  <w:style w:type="character" w:customStyle="1" w:styleId="19">
    <w:name w:val="font21"/>
    <w:basedOn w:val="6"/>
    <w:qFormat/>
    <w:uiPriority w:val="0"/>
    <w:rPr>
      <w:rFonts w:hint="default" w:ascii="Times New Roman" w:hAnsi="Times New Roman" w:cs="Times New Roman"/>
      <w:color w:val="000000"/>
      <w:sz w:val="20"/>
      <w:szCs w:val="20"/>
      <w:u w:val="none"/>
    </w:rPr>
  </w:style>
  <w:style w:type="character" w:customStyle="1" w:styleId="20">
    <w:name w:val="font01"/>
    <w:basedOn w:val="6"/>
    <w:qFormat/>
    <w:uiPriority w:val="0"/>
    <w:rPr>
      <w:rFonts w:hint="eastAsia" w:ascii="宋体" w:hAnsi="宋体" w:eastAsia="宋体" w:cs="宋体"/>
      <w:color w:val="000000"/>
      <w:sz w:val="20"/>
      <w:szCs w:val="20"/>
      <w:u w:val="none"/>
    </w:rPr>
  </w:style>
  <w:style w:type="character" w:customStyle="1" w:styleId="21">
    <w:name w:val="font11"/>
    <w:basedOn w:val="6"/>
    <w:uiPriority w:val="0"/>
    <w:rPr>
      <w:rFonts w:hint="eastAsia" w:ascii="宋体" w:hAnsi="宋体" w:eastAsia="宋体" w:cs="宋体"/>
      <w:color w:val="000000"/>
      <w:sz w:val="24"/>
      <w:szCs w:val="24"/>
      <w:u w:val="none"/>
    </w:rPr>
  </w:style>
  <w:style w:type="character" w:customStyle="1" w:styleId="22">
    <w:name w:val="font31"/>
    <w:basedOn w:val="6"/>
    <w:uiPriority w:val="0"/>
    <w:rPr>
      <w:rFonts w:ascii="Verdana" w:hAnsi="Verdana" w:cs="Verdana"/>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64</Words>
  <Characters>371</Characters>
  <Lines>3</Lines>
  <Paragraphs>1</Paragraphs>
  <TotalTime>1</TotalTime>
  <ScaleCrop>false</ScaleCrop>
  <LinksUpToDate>false</LinksUpToDate>
  <CharactersWithSpaces>434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2016-08-23T15:47:00Z</dcterms:created>
  <dc:creator>null</dc:creator>
  <cp:lastModifiedBy>Administrator</cp:lastModifiedBy>
  <cp:lastPrinted>2025-03-07T07:16:00Z</cp:lastPrinted>
  <dcterms:modified xsi:type="dcterms:W3CDTF">2025-08-07T10:21:44Z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954D6AE02BFB412192CB1B81831ADA8C</vt:lpwstr>
  </property>
</Properties>
</file>