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71" w:rsidRDefault="00C413A1">
      <w:pPr>
        <w:pStyle w:val="a3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附件3</w:t>
      </w:r>
    </w:p>
    <w:p w:rsidR="003A6371" w:rsidRDefault="00C413A1">
      <w:pPr>
        <w:pStyle w:val="11"/>
        <w:spacing w:before="286" w:line="290" w:lineRule="auto"/>
        <w:ind w:left="521" w:right="517"/>
        <w:rPr>
          <w:lang w:eastAsia="zh-CN"/>
        </w:rPr>
      </w:pPr>
      <w:r>
        <w:rPr>
          <w:spacing w:val="-5"/>
          <w:w w:val="95"/>
          <w:lang w:eastAsia="zh-CN"/>
        </w:rPr>
        <w:t>教育行政主管部门（中小学、幼儿园及学生 军训基地</w:t>
      </w:r>
      <w:r>
        <w:rPr>
          <w:spacing w:val="-3"/>
          <w:w w:val="95"/>
          <w:lang w:eastAsia="zh-CN"/>
        </w:rPr>
        <w:t>）</w:t>
      </w:r>
      <w:r>
        <w:rPr>
          <w:spacing w:val="-5"/>
          <w:w w:val="95"/>
          <w:lang w:eastAsia="zh-CN"/>
        </w:rPr>
        <w:t>食品安全管理情况自查、检查表</w:t>
      </w:r>
    </w:p>
    <w:p w:rsidR="003A6371" w:rsidRDefault="003A6371">
      <w:pPr>
        <w:pStyle w:val="a3"/>
        <w:rPr>
          <w:sz w:val="20"/>
          <w:lang w:eastAsia="zh-CN"/>
        </w:rPr>
      </w:pPr>
    </w:p>
    <w:p w:rsidR="003A6371" w:rsidRDefault="003A6371">
      <w:pPr>
        <w:pStyle w:val="a3"/>
        <w:rPr>
          <w:sz w:val="20"/>
          <w:lang w:eastAsia="zh-CN"/>
        </w:rPr>
      </w:pPr>
    </w:p>
    <w:p w:rsidR="003A6371" w:rsidRDefault="003A6371">
      <w:pPr>
        <w:pStyle w:val="a3"/>
        <w:spacing w:before="11" w:after="1"/>
        <w:rPr>
          <w:sz w:val="27"/>
          <w:lang w:eastAsia="zh-CN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583"/>
        <w:gridCol w:w="1089"/>
        <w:gridCol w:w="2050"/>
        <w:gridCol w:w="1331"/>
        <w:gridCol w:w="465"/>
        <w:gridCol w:w="465"/>
        <w:gridCol w:w="465"/>
        <w:gridCol w:w="2238"/>
      </w:tblGrid>
      <w:tr w:rsidR="003A6371">
        <w:trPr>
          <w:trHeight w:val="400"/>
        </w:trPr>
        <w:tc>
          <w:tcPr>
            <w:tcW w:w="204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9"/>
              <w:ind w:left="203"/>
              <w:rPr>
                <w:sz w:val="21"/>
              </w:rPr>
            </w:pPr>
            <w:proofErr w:type="spellStart"/>
            <w:r>
              <w:rPr>
                <w:sz w:val="21"/>
              </w:rPr>
              <w:t>单位（学校）名称</w:t>
            </w:r>
            <w:proofErr w:type="spellEnd"/>
          </w:p>
        </w:tc>
        <w:tc>
          <w:tcPr>
            <w:tcW w:w="2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9"/>
              <w:ind w:left="229" w:right="19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地址</w:t>
            </w:r>
            <w:proofErr w:type="spellEnd"/>
          </w:p>
        </w:tc>
        <w:tc>
          <w:tcPr>
            <w:tcW w:w="3633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</w:tr>
      <w:tr w:rsidR="003A6371">
        <w:trPr>
          <w:trHeight w:val="400"/>
        </w:trPr>
        <w:tc>
          <w:tcPr>
            <w:tcW w:w="204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9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法定代表（负责）人</w:t>
            </w:r>
            <w:proofErr w:type="spellEnd"/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9"/>
              <w:ind w:left="229" w:right="19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电话</w:t>
            </w:r>
            <w:proofErr w:type="spellEnd"/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</w:tr>
      <w:tr w:rsidR="003A6371">
        <w:trPr>
          <w:trHeight w:val="800"/>
        </w:trPr>
        <w:tc>
          <w:tcPr>
            <w:tcW w:w="204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sz w:val="24"/>
              </w:rPr>
            </w:pPr>
          </w:p>
          <w:p w:rsidR="003A6371" w:rsidRDefault="00C413A1">
            <w:pPr>
              <w:pStyle w:val="TableParagraph"/>
              <w:ind w:left="693" w:right="66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检查人</w:t>
            </w:r>
            <w:proofErr w:type="spellEnd"/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sz w:val="24"/>
              </w:rPr>
            </w:pPr>
          </w:p>
          <w:p w:rsidR="003A6371" w:rsidRDefault="00C413A1">
            <w:pPr>
              <w:pStyle w:val="TableParagraph"/>
              <w:ind w:left="232" w:right="19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检查时间</w:t>
            </w:r>
            <w:proofErr w:type="spellEnd"/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</w:tr>
      <w:tr w:rsidR="003A6371">
        <w:trPr>
          <w:trHeight w:val="400"/>
        </w:trPr>
        <w:tc>
          <w:tcPr>
            <w:tcW w:w="9063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10"/>
              <w:ind w:left="3464" w:right="3426"/>
              <w:jc w:val="center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一、学生食堂</w:t>
            </w:r>
            <w:proofErr w:type="spellEnd"/>
          </w:p>
        </w:tc>
      </w:tr>
      <w:tr w:rsidR="003A6371">
        <w:trPr>
          <w:trHeight w:val="1600"/>
        </w:trPr>
        <w:tc>
          <w:tcPr>
            <w:tcW w:w="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47" w:lineRule="auto"/>
              <w:ind w:left="107" w:right="33"/>
              <w:jc w:val="both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检查内</w:t>
            </w:r>
            <w:proofErr w:type="spellEnd"/>
          </w:p>
          <w:p w:rsidR="003A6371" w:rsidRDefault="00C413A1">
            <w:pPr>
              <w:pStyle w:val="TableParagraph"/>
              <w:spacing w:before="7" w:line="339" w:lineRule="exact"/>
              <w:ind w:left="107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容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3A6371">
            <w:pPr>
              <w:pStyle w:val="TableParagraph"/>
              <w:spacing w:before="6"/>
              <w:rPr>
                <w:sz w:val="14"/>
              </w:rPr>
            </w:pPr>
          </w:p>
          <w:p w:rsidR="003A6371" w:rsidRDefault="00C413A1">
            <w:pPr>
              <w:pStyle w:val="TableParagraph"/>
              <w:spacing w:line="247" w:lineRule="auto"/>
              <w:ind w:left="191" w:right="160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编号</w:t>
            </w:r>
            <w:proofErr w:type="spellEnd"/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C413A1">
            <w:pPr>
              <w:pStyle w:val="TableParagraph"/>
              <w:spacing w:before="128"/>
              <w:ind w:left="1800" w:right="1770"/>
              <w:jc w:val="center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检查项目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3A6371">
            <w:pPr>
              <w:pStyle w:val="TableParagraph"/>
              <w:spacing w:before="6"/>
              <w:rPr>
                <w:sz w:val="14"/>
              </w:rPr>
            </w:pPr>
          </w:p>
          <w:p w:rsidR="003A6371" w:rsidRDefault="00C413A1">
            <w:pPr>
              <w:pStyle w:val="TableParagraph"/>
              <w:spacing w:line="247" w:lineRule="auto"/>
              <w:ind w:left="132" w:right="102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类别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sz w:val="18"/>
              </w:rPr>
            </w:pPr>
          </w:p>
          <w:p w:rsidR="003A6371" w:rsidRDefault="00C413A1">
            <w:pPr>
              <w:pStyle w:val="TableParagraph"/>
              <w:ind w:left="13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是</w:t>
            </w:r>
          </w:p>
          <w:p w:rsidR="003A6371" w:rsidRDefault="00C413A1">
            <w:pPr>
              <w:pStyle w:val="TableParagraph"/>
              <w:spacing w:before="15"/>
              <w:ind w:left="13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（</w:t>
            </w:r>
          </w:p>
          <w:p w:rsidR="003A6371" w:rsidRDefault="00C413A1">
            <w:pPr>
              <w:pStyle w:val="TableParagraph"/>
              <w:spacing w:before="15"/>
              <w:ind w:left="111"/>
              <w:rPr>
                <w:rFonts w:ascii="Microsoft JhengHei" w:eastAsia="Microsoft JhengHei" w:hAnsi="Microsoft JhengHei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√</w:t>
            </w:r>
            <w:r>
              <w:rPr>
                <w:rFonts w:ascii="Microsoft JhengHei" w:eastAsia="Microsoft JhengHei" w:hAnsi="Microsoft JhengHei" w:hint="eastAsia"/>
                <w:b/>
                <w:sz w:val="21"/>
              </w:rPr>
              <w:t>）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sz w:val="18"/>
              </w:rPr>
            </w:pPr>
          </w:p>
          <w:p w:rsidR="003A6371" w:rsidRDefault="00C413A1">
            <w:pPr>
              <w:pStyle w:val="TableParagraph"/>
              <w:ind w:left="13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否</w:t>
            </w:r>
          </w:p>
          <w:p w:rsidR="003A6371" w:rsidRDefault="00C413A1">
            <w:pPr>
              <w:pStyle w:val="TableParagraph"/>
              <w:spacing w:before="15"/>
              <w:ind w:left="13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（</w:t>
            </w:r>
          </w:p>
          <w:p w:rsidR="003A6371" w:rsidRDefault="00C413A1">
            <w:pPr>
              <w:pStyle w:val="TableParagraph"/>
              <w:spacing w:before="15"/>
              <w:ind w:left="112"/>
              <w:rPr>
                <w:rFonts w:ascii="Microsoft JhengHei" w:eastAsia="Microsoft JhengHei" w:hAnsi="Microsoft JhengHei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√</w:t>
            </w:r>
            <w:r>
              <w:rPr>
                <w:rFonts w:ascii="Microsoft JhengHei" w:eastAsia="Microsoft JhengHei" w:hAnsi="Microsoft JhengHei" w:hint="eastAsia"/>
                <w:b/>
                <w:sz w:val="21"/>
              </w:rPr>
              <w:t>）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C413A1">
            <w:pPr>
              <w:pStyle w:val="TableParagraph"/>
              <w:spacing w:before="128"/>
              <w:ind w:left="710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检查指标</w:t>
            </w:r>
            <w:proofErr w:type="spellEnd"/>
          </w:p>
        </w:tc>
      </w:tr>
      <w:tr w:rsidR="003A6371">
        <w:trPr>
          <w:trHeight w:val="675"/>
        </w:trPr>
        <w:tc>
          <w:tcPr>
            <w:tcW w:w="37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71" w:line="211" w:lineRule="auto"/>
              <w:ind w:left="107" w:right="33"/>
              <w:jc w:val="both"/>
              <w:rPr>
                <w:rFonts w:ascii="Microsoft JhengHei" w:eastAsia="Microsoft JhengHei"/>
                <w:b/>
                <w:sz w:val="21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1"/>
                <w:lang w:eastAsia="zh-CN"/>
              </w:rPr>
              <w:t>食品安全主体责任落实情况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3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2"/>
              <w:ind w:left="112"/>
              <w:rPr>
                <w:sz w:val="21"/>
                <w:lang w:eastAsia="zh-CN"/>
              </w:rPr>
            </w:pPr>
            <w:r>
              <w:rPr>
                <w:spacing w:val="-8"/>
                <w:sz w:val="21"/>
                <w:lang w:eastAsia="zh-CN"/>
              </w:rPr>
              <w:t>是否落实食品安全校长负责制，定期组织召开会</w:t>
            </w:r>
          </w:p>
          <w:p w:rsidR="003A6371" w:rsidRDefault="00C413A1">
            <w:pPr>
              <w:pStyle w:val="TableParagraph"/>
              <w:spacing w:before="72" w:line="252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议研究食品安全工作，参加食品安全检查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right="1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62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检查落实会议纪要等</w:t>
            </w:r>
          </w:p>
          <w:p w:rsidR="003A6371" w:rsidRDefault="00C413A1">
            <w:pPr>
              <w:pStyle w:val="TableParagraph"/>
              <w:spacing w:before="72" w:line="252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佐证材料</w:t>
            </w:r>
          </w:p>
        </w:tc>
      </w:tr>
      <w:tr w:rsidR="003A6371">
        <w:trPr>
          <w:trHeight w:val="67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left="3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是否按要求落实和下发上级食品安全相关文件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right="1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58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检查文件批转及落实</w:t>
            </w:r>
          </w:p>
          <w:p w:rsidR="003A6371" w:rsidRDefault="00C413A1">
            <w:pPr>
              <w:pStyle w:val="TableParagraph"/>
              <w:spacing w:before="69" w:line="253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情况</w:t>
            </w:r>
          </w:p>
        </w:tc>
      </w:tr>
      <w:tr w:rsidR="003A6371">
        <w:trPr>
          <w:trHeight w:val="67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left="3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6"/>
              <w:ind w:left="112"/>
              <w:rPr>
                <w:sz w:val="21"/>
                <w:lang w:eastAsia="zh-CN"/>
              </w:rPr>
            </w:pPr>
            <w:r>
              <w:rPr>
                <w:spacing w:val="-8"/>
                <w:sz w:val="21"/>
                <w:lang w:eastAsia="zh-CN"/>
              </w:rPr>
              <w:t>是否制定校园食品安全管理制度，并落实到日常</w:t>
            </w:r>
          </w:p>
          <w:p w:rsidR="003A6371" w:rsidRDefault="00C413A1">
            <w:pPr>
              <w:pStyle w:val="TableParagraph"/>
              <w:spacing w:before="72" w:line="253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管理工作中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sz w:val="18"/>
              </w:rPr>
            </w:pPr>
          </w:p>
          <w:p w:rsidR="003A6371" w:rsidRDefault="00C413A1">
            <w:pPr>
              <w:pStyle w:val="TableParagraph"/>
              <w:ind w:right="1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56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检查制度、资料及落实</w:t>
            </w:r>
          </w:p>
          <w:p w:rsidR="003A6371" w:rsidRDefault="00C413A1">
            <w:pPr>
              <w:pStyle w:val="TableParagraph"/>
              <w:spacing w:before="72" w:line="253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情况</w:t>
            </w:r>
          </w:p>
        </w:tc>
      </w:tr>
      <w:tr w:rsidR="003A6371">
        <w:trPr>
          <w:trHeight w:val="67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left="3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7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是否明确陪餐人员职责，制定陪餐计划，落实相</w:t>
            </w:r>
          </w:p>
          <w:p w:rsidR="003A6371" w:rsidRDefault="00C413A1">
            <w:pPr>
              <w:pStyle w:val="TableParagraph"/>
              <w:spacing w:before="72" w:line="252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关陪餐管理制度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sz w:val="18"/>
              </w:rPr>
            </w:pPr>
          </w:p>
          <w:p w:rsidR="003A6371" w:rsidRDefault="00C413A1">
            <w:pPr>
              <w:pStyle w:val="TableParagraph"/>
              <w:ind w:right="1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57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检查陪餐计划、制度及</w:t>
            </w:r>
          </w:p>
          <w:p w:rsidR="003A6371" w:rsidRDefault="00C413A1">
            <w:pPr>
              <w:pStyle w:val="TableParagraph"/>
              <w:spacing w:before="72" w:line="252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陪餐记录</w:t>
            </w:r>
          </w:p>
        </w:tc>
      </w:tr>
      <w:tr w:rsidR="003A6371">
        <w:trPr>
          <w:trHeight w:val="67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left="3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学校食堂是否采用自营方式供餐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right="1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58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检查食堂财务往来及</w:t>
            </w:r>
          </w:p>
          <w:p w:rsidR="003A6371" w:rsidRDefault="00C413A1">
            <w:pPr>
              <w:pStyle w:val="TableParagraph"/>
              <w:spacing w:before="69" w:line="253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承包或委托经营合同</w:t>
            </w:r>
          </w:p>
        </w:tc>
      </w:tr>
      <w:tr w:rsidR="003A6371">
        <w:trPr>
          <w:trHeight w:val="67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left="3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6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学校引入社会力量承包或者委托经营食堂合同</w:t>
            </w:r>
          </w:p>
          <w:p w:rsidR="003A6371" w:rsidRDefault="00C413A1">
            <w:pPr>
              <w:pStyle w:val="TableParagraph"/>
              <w:spacing w:before="72" w:line="253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到期后，未签订新的承包或者委托经营合同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right="1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检查相关合同</w:t>
            </w:r>
            <w:proofErr w:type="spellEnd"/>
          </w:p>
        </w:tc>
      </w:tr>
      <w:tr w:rsidR="003A6371">
        <w:trPr>
          <w:trHeight w:val="672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sz w:val="18"/>
              </w:rPr>
            </w:pPr>
          </w:p>
          <w:p w:rsidR="003A6371" w:rsidRDefault="00C413A1">
            <w:pPr>
              <w:pStyle w:val="TableParagraph"/>
              <w:ind w:left="3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7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是否建立健全学生家长代表参与学校集中供餐</w:t>
            </w:r>
          </w:p>
          <w:p w:rsidR="003A6371" w:rsidRDefault="00C413A1">
            <w:pPr>
              <w:pStyle w:val="TableParagraph"/>
              <w:spacing w:before="72" w:line="255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监督工作机制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sz w:val="18"/>
              </w:rPr>
            </w:pPr>
          </w:p>
          <w:p w:rsidR="003A6371" w:rsidRDefault="00C413A1">
            <w:pPr>
              <w:pStyle w:val="TableParagraph"/>
              <w:ind w:right="13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sz w:val="17"/>
              </w:rPr>
            </w:pPr>
          </w:p>
          <w:p w:rsidR="003A6371" w:rsidRDefault="00C413A1">
            <w:pPr>
              <w:pStyle w:val="TableParagraph"/>
              <w:spacing w:before="1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检查工作机制及记录</w:t>
            </w:r>
            <w:proofErr w:type="spellEnd"/>
          </w:p>
        </w:tc>
      </w:tr>
    </w:tbl>
    <w:p w:rsidR="003A6371" w:rsidRDefault="003A6371">
      <w:pPr>
        <w:rPr>
          <w:sz w:val="21"/>
        </w:rPr>
        <w:sectPr w:rsidR="003A6371">
          <w:footerReference w:type="even" r:id="rId8"/>
          <w:footerReference w:type="default" r:id="rId9"/>
          <w:pgSz w:w="11910" w:h="16840"/>
          <w:pgMar w:top="1580" w:right="1280" w:bottom="1880" w:left="1300" w:header="0" w:footer="1694" w:gutter="0"/>
          <w:pgNumType w:start="30"/>
          <w:cols w:space="720"/>
        </w:sectPr>
      </w:pPr>
    </w:p>
    <w:p w:rsidR="003A6371" w:rsidRDefault="003A6371">
      <w:pPr>
        <w:pStyle w:val="a3"/>
        <w:rPr>
          <w:rFonts w:ascii="Times New Roman"/>
          <w:sz w:val="20"/>
        </w:rPr>
      </w:pPr>
    </w:p>
    <w:p w:rsidR="003A6371" w:rsidRDefault="003A6371">
      <w:pPr>
        <w:pStyle w:val="a3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583"/>
        <w:gridCol w:w="4470"/>
        <w:gridCol w:w="465"/>
        <w:gridCol w:w="465"/>
        <w:gridCol w:w="465"/>
        <w:gridCol w:w="2238"/>
      </w:tblGrid>
      <w:tr w:rsidR="003A6371">
        <w:trPr>
          <w:trHeight w:val="579"/>
        </w:trPr>
        <w:tc>
          <w:tcPr>
            <w:tcW w:w="37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95"/>
              <w:ind w:right="21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4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66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是否按要求建立清真食堂（灶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80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66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136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9"/>
              </w:rPr>
            </w:pPr>
          </w:p>
          <w:p w:rsidR="003A6371" w:rsidRDefault="00C413A1">
            <w:pPr>
              <w:pStyle w:val="TableParagraph"/>
              <w:ind w:right="21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2" w:line="302" w:lineRule="auto"/>
              <w:ind w:left="112" w:right="60"/>
              <w:jc w:val="both"/>
              <w:rPr>
                <w:sz w:val="21"/>
                <w:lang w:eastAsia="zh-CN"/>
              </w:rPr>
            </w:pPr>
            <w:r>
              <w:rPr>
                <w:spacing w:val="-12"/>
                <w:w w:val="95"/>
                <w:sz w:val="21"/>
                <w:lang w:eastAsia="zh-CN"/>
              </w:rPr>
              <w:t xml:space="preserve">大米、面粉、大豆油、猪肉、酱油、食醋、食盐 </w:t>
            </w:r>
            <w:r>
              <w:rPr>
                <w:spacing w:val="7"/>
                <w:w w:val="95"/>
                <w:sz w:val="21"/>
                <w:lang w:eastAsia="zh-CN"/>
              </w:rPr>
              <w:t>等大宗物资是否全部在</w:t>
            </w:r>
            <w:r>
              <w:rPr>
                <w:rFonts w:ascii="Times New Roman" w:eastAsia="Times New Roman" w:hAnsi="Times New Roman"/>
                <w:spacing w:val="8"/>
                <w:w w:val="95"/>
                <w:sz w:val="21"/>
                <w:lang w:eastAsia="zh-CN"/>
              </w:rPr>
              <w:t>“</w:t>
            </w:r>
            <w:r>
              <w:rPr>
                <w:spacing w:val="7"/>
                <w:w w:val="95"/>
                <w:sz w:val="21"/>
                <w:lang w:eastAsia="zh-CN"/>
              </w:rPr>
              <w:t>天津市</w:t>
            </w:r>
            <w:r>
              <w:rPr>
                <w:rFonts w:ascii="Times New Roman" w:eastAsia="Times New Roman" w:hAnsi="Times New Roman"/>
                <w:spacing w:val="9"/>
                <w:w w:val="95"/>
                <w:sz w:val="21"/>
                <w:lang w:eastAsia="zh-CN"/>
              </w:rPr>
              <w:t>‘</w:t>
            </w:r>
            <w:r>
              <w:rPr>
                <w:spacing w:val="7"/>
                <w:w w:val="95"/>
                <w:sz w:val="21"/>
                <w:lang w:eastAsia="zh-CN"/>
              </w:rPr>
              <w:t>农校对接</w:t>
            </w:r>
            <w:r>
              <w:rPr>
                <w:rFonts w:ascii="Times New Roman" w:eastAsia="Times New Roman" w:hAnsi="Times New Roman"/>
                <w:w w:val="95"/>
                <w:sz w:val="21"/>
                <w:lang w:eastAsia="zh-CN"/>
              </w:rPr>
              <w:t>’--</w:t>
            </w:r>
            <w:r>
              <w:rPr>
                <w:spacing w:val="-16"/>
                <w:w w:val="95"/>
                <w:sz w:val="21"/>
                <w:lang w:eastAsia="zh-CN"/>
              </w:rPr>
              <w:t xml:space="preserve">高 </w:t>
            </w:r>
            <w:r>
              <w:rPr>
                <w:spacing w:val="-1"/>
                <w:w w:val="95"/>
                <w:sz w:val="21"/>
                <w:lang w:eastAsia="zh-CN"/>
              </w:rPr>
              <w:t>校食堂大宗物资采购平台</w:t>
            </w:r>
            <w:r>
              <w:rPr>
                <w:rFonts w:ascii="Times New Roman" w:eastAsia="Times New Roman" w:hAnsi="Times New Roman"/>
                <w:w w:val="95"/>
                <w:sz w:val="21"/>
                <w:lang w:eastAsia="zh-CN"/>
              </w:rPr>
              <w:t>”</w:t>
            </w:r>
            <w:r>
              <w:rPr>
                <w:w w:val="95"/>
                <w:sz w:val="21"/>
                <w:lang w:eastAsia="zh-CN"/>
              </w:rPr>
              <w:t>进行采购，做到应采</w:t>
            </w:r>
          </w:p>
          <w:p w:rsidR="003A6371" w:rsidRDefault="00C413A1">
            <w:pPr>
              <w:pStyle w:val="TableParagraph"/>
              <w:spacing w:line="261" w:lineRule="exact"/>
              <w:ind w:left="112"/>
              <w:jc w:val="both"/>
              <w:rPr>
                <w:rFonts w:ascii="Microsoft JhengHei" w:eastAsia="Microsoft JhengHei"/>
                <w:b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尽采</w:t>
            </w:r>
            <w:r>
              <w:rPr>
                <w:rFonts w:ascii="Microsoft JhengHei" w:eastAsia="Microsoft JhengHei" w:hint="eastAsia"/>
                <w:b/>
                <w:sz w:val="21"/>
                <w:lang w:eastAsia="zh-CN"/>
              </w:rPr>
              <w:t>（市教委直属学校执行）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A6371" w:rsidRDefault="003A6371">
            <w:pPr>
              <w:pStyle w:val="TableParagraph"/>
              <w:spacing w:before="5"/>
              <w:rPr>
                <w:rFonts w:ascii="Times New Roman"/>
                <w:sz w:val="28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21"/>
                <w:lang w:eastAsia="zh-CN"/>
              </w:rPr>
            </w:pPr>
          </w:p>
          <w:p w:rsidR="003A6371" w:rsidRDefault="00C413A1">
            <w:pPr>
              <w:pStyle w:val="TableParagraph"/>
              <w:spacing w:line="285" w:lineRule="auto"/>
              <w:ind w:left="113" w:right="64"/>
              <w:jc w:val="both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现场检查，同时检查送</w:t>
            </w:r>
            <w:r>
              <w:rPr>
                <w:spacing w:val="15"/>
                <w:sz w:val="21"/>
                <w:lang w:eastAsia="zh-CN"/>
              </w:rPr>
              <w:t>货单公章是否与平台</w:t>
            </w:r>
            <w:r>
              <w:rPr>
                <w:spacing w:val="-3"/>
                <w:sz w:val="21"/>
                <w:lang w:eastAsia="zh-CN"/>
              </w:rPr>
              <w:t>目录相符</w:t>
            </w:r>
          </w:p>
        </w:tc>
      </w:tr>
      <w:tr w:rsidR="003A6371">
        <w:trPr>
          <w:trHeight w:val="64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right="15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食品原材料是否学校集中统一采购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5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检查食品原料采购及</w:t>
            </w:r>
          </w:p>
          <w:p w:rsidR="003A6371" w:rsidRDefault="00C413A1">
            <w:pPr>
              <w:pStyle w:val="TableParagraph"/>
              <w:spacing w:before="52" w:line="253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发票，结合现场检查</w:t>
            </w:r>
          </w:p>
        </w:tc>
      </w:tr>
      <w:tr w:rsidR="003A6371">
        <w:trPr>
          <w:trHeight w:val="64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right="1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5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是否每周开展食品安全自查，对发现的问题和隐</w:t>
            </w:r>
          </w:p>
          <w:p w:rsidR="003A6371" w:rsidRDefault="00C413A1">
            <w:pPr>
              <w:pStyle w:val="TableParagraph"/>
              <w:spacing w:before="52" w:line="253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患立即采取整改措施，确保整改到位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5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检查记录表及整改情</w:t>
            </w:r>
          </w:p>
          <w:p w:rsidR="003A6371" w:rsidRDefault="00C413A1">
            <w:pPr>
              <w:pStyle w:val="TableParagraph"/>
              <w:spacing w:before="52" w:line="253" w:lineRule="exact"/>
              <w:ind w:left="113"/>
              <w:rPr>
                <w:sz w:val="21"/>
                <w:lang w:eastAsia="zh-CN"/>
              </w:rPr>
            </w:pPr>
            <w:proofErr w:type="gramStart"/>
            <w:r>
              <w:rPr>
                <w:w w:val="99"/>
                <w:sz w:val="21"/>
                <w:lang w:eastAsia="zh-CN"/>
              </w:rPr>
              <w:t>况</w:t>
            </w:r>
            <w:proofErr w:type="gramEnd"/>
          </w:p>
        </w:tc>
      </w:tr>
      <w:tr w:rsidR="003A6371">
        <w:trPr>
          <w:trHeight w:val="680"/>
        </w:trPr>
        <w:tc>
          <w:tcPr>
            <w:tcW w:w="3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spacing w:before="9"/>
              <w:rPr>
                <w:rFonts w:ascii="Times New Roman"/>
                <w:sz w:val="21"/>
                <w:lang w:eastAsia="zh-CN"/>
              </w:rPr>
            </w:pPr>
          </w:p>
          <w:p w:rsidR="003A6371" w:rsidRDefault="00C413A1">
            <w:pPr>
              <w:pStyle w:val="TableParagraph"/>
              <w:spacing w:line="211" w:lineRule="auto"/>
              <w:ind w:left="107" w:right="33"/>
              <w:jc w:val="both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人员制度建立情况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ind w:right="15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2"/>
              <w:ind w:left="112"/>
              <w:rPr>
                <w:sz w:val="21"/>
                <w:lang w:eastAsia="zh-CN"/>
              </w:rPr>
            </w:pPr>
            <w:r>
              <w:rPr>
                <w:spacing w:val="-8"/>
                <w:sz w:val="21"/>
                <w:lang w:eastAsia="zh-CN"/>
              </w:rPr>
              <w:t>有健全的学校食品安全管理机构，各机构均有具</w:t>
            </w:r>
          </w:p>
          <w:p w:rsidR="003A6371" w:rsidRDefault="00C413A1">
            <w:pPr>
              <w:pStyle w:val="TableParagraph"/>
              <w:spacing w:before="71" w:line="257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体负责人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3A6371" w:rsidRDefault="00C413A1">
            <w:pPr>
              <w:pStyle w:val="TableParagraph"/>
              <w:spacing w:before="1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62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查看食品安全管理机</w:t>
            </w:r>
          </w:p>
          <w:p w:rsidR="003A6371" w:rsidRDefault="00C413A1">
            <w:pPr>
              <w:pStyle w:val="TableParagraph"/>
              <w:spacing w:before="71" w:line="257" w:lineRule="exact"/>
              <w:ind w:left="113"/>
              <w:rPr>
                <w:sz w:val="21"/>
                <w:lang w:eastAsia="zh-CN"/>
              </w:rPr>
            </w:pPr>
            <w:proofErr w:type="gramStart"/>
            <w:r>
              <w:rPr>
                <w:sz w:val="21"/>
                <w:lang w:eastAsia="zh-CN"/>
              </w:rPr>
              <w:t>构及岗位</w:t>
            </w:r>
            <w:proofErr w:type="gramEnd"/>
            <w:r>
              <w:rPr>
                <w:sz w:val="21"/>
                <w:lang w:eastAsia="zh-CN"/>
              </w:rPr>
              <w:t>职责</w:t>
            </w:r>
          </w:p>
        </w:tc>
      </w:tr>
      <w:tr w:rsidR="003A6371">
        <w:trPr>
          <w:trHeight w:val="679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right="1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有专、兼职食品安全管理人员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21"/>
                <w:lang w:eastAsia="zh-CN"/>
              </w:rPr>
            </w:pPr>
          </w:p>
          <w:p w:rsidR="003A6371" w:rsidRDefault="00C413A1">
            <w:pPr>
              <w:pStyle w:val="TableParagraph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2" w:line="338" w:lineRule="exact"/>
              <w:ind w:left="113" w:right="6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查看食品安全管理人员名单</w:t>
            </w:r>
          </w:p>
        </w:tc>
      </w:tr>
      <w:tr w:rsidR="003A6371">
        <w:trPr>
          <w:trHeight w:val="68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ind w:right="1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1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是否与上级文件对标对表制定食品安全突发事</w:t>
            </w:r>
          </w:p>
          <w:p w:rsidR="003A6371" w:rsidRDefault="00C413A1">
            <w:pPr>
              <w:pStyle w:val="TableParagraph"/>
              <w:spacing w:before="72" w:line="258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件应急预案，并及时更新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21"/>
                <w:lang w:eastAsia="zh-CN"/>
              </w:rPr>
            </w:pPr>
          </w:p>
          <w:p w:rsidR="003A6371" w:rsidRDefault="00C413A1">
            <w:pPr>
              <w:pStyle w:val="TableParagraph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检查应急预案</w:t>
            </w:r>
            <w:proofErr w:type="spellEnd"/>
          </w:p>
        </w:tc>
      </w:tr>
      <w:tr w:rsidR="003A6371">
        <w:trPr>
          <w:trHeight w:val="68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ind w:right="1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2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是否对从业人员进行新《</w:t>
            </w:r>
            <w:r w:rsidR="000A5B06">
              <w:rPr>
                <w:rFonts w:hint="eastAsia"/>
                <w:spacing w:val="-9"/>
                <w:sz w:val="21"/>
                <w:lang w:eastAsia="zh-CN"/>
              </w:rPr>
              <w:t>中华</w:t>
            </w:r>
            <w:r w:rsidR="000A5B06">
              <w:rPr>
                <w:spacing w:val="-9"/>
                <w:sz w:val="21"/>
                <w:lang w:eastAsia="zh-CN"/>
              </w:rPr>
              <w:t>人民共和国</w:t>
            </w:r>
            <w:r>
              <w:rPr>
                <w:spacing w:val="-9"/>
                <w:sz w:val="21"/>
                <w:lang w:eastAsia="zh-CN"/>
              </w:rPr>
              <w:t>食品安全法》和食品安</w:t>
            </w:r>
          </w:p>
          <w:p w:rsidR="003A6371" w:rsidRDefault="00C413A1">
            <w:pPr>
              <w:pStyle w:val="TableParagraph"/>
              <w:spacing w:before="71" w:line="257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全教育培训及考核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62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检查培训记录及考核</w:t>
            </w:r>
          </w:p>
          <w:p w:rsidR="003A6371" w:rsidRDefault="00C413A1">
            <w:pPr>
              <w:pStyle w:val="TableParagraph"/>
              <w:spacing w:before="71" w:line="257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情况</w:t>
            </w:r>
          </w:p>
        </w:tc>
      </w:tr>
      <w:tr w:rsidR="003A6371">
        <w:trPr>
          <w:trHeight w:val="64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right="1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line="320" w:lineRule="exact"/>
              <w:ind w:left="112" w:right="60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是否制定并落实食品安全管理从业人员考核与</w:t>
            </w:r>
            <w:r>
              <w:rPr>
                <w:sz w:val="21"/>
                <w:lang w:eastAsia="zh-CN"/>
              </w:rPr>
              <w:t>奖惩制度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检查相关制度和资料</w:t>
            </w:r>
            <w:proofErr w:type="spellEnd"/>
          </w:p>
        </w:tc>
      </w:tr>
      <w:tr w:rsidR="003A6371">
        <w:trPr>
          <w:trHeight w:val="68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"/>
              <w:ind w:right="1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2" w:line="338" w:lineRule="exact"/>
              <w:ind w:left="112" w:right="60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是否制定和实施岗位食品安全管理制度和年度</w:t>
            </w:r>
            <w:r>
              <w:rPr>
                <w:sz w:val="21"/>
                <w:lang w:eastAsia="zh-CN"/>
              </w:rPr>
              <w:t>工作计划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21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2" w:line="338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检查相关制度、工作计划和资料</w:t>
            </w:r>
          </w:p>
        </w:tc>
      </w:tr>
      <w:tr w:rsidR="003A6371">
        <w:trPr>
          <w:trHeight w:val="68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ind w:right="1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1"/>
              <w:ind w:left="112"/>
              <w:rPr>
                <w:sz w:val="21"/>
                <w:lang w:eastAsia="zh-CN"/>
              </w:rPr>
            </w:pPr>
            <w:r>
              <w:rPr>
                <w:spacing w:val="-10"/>
                <w:sz w:val="21"/>
                <w:lang w:eastAsia="zh-CN"/>
              </w:rPr>
              <w:t>建立食堂采购工作监管、食品原料出入库和日常</w:t>
            </w:r>
          </w:p>
          <w:p w:rsidR="003A6371" w:rsidRDefault="00C413A1">
            <w:pPr>
              <w:pStyle w:val="TableParagraph"/>
              <w:spacing w:before="72" w:line="258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性查验制度，并由专人负责验收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21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61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检查制度、人员配备及</w:t>
            </w:r>
          </w:p>
          <w:p w:rsidR="003A6371" w:rsidRDefault="00C413A1">
            <w:pPr>
              <w:pStyle w:val="TableParagraph"/>
              <w:spacing w:before="72" w:line="258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相关记录</w:t>
            </w:r>
          </w:p>
        </w:tc>
      </w:tr>
      <w:tr w:rsidR="003A6371">
        <w:trPr>
          <w:trHeight w:val="58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91"/>
              <w:ind w:right="15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line="290" w:lineRule="atLeast"/>
              <w:ind w:left="112" w:right="60"/>
              <w:rPr>
                <w:sz w:val="21"/>
                <w:lang w:eastAsia="zh-CN"/>
              </w:rPr>
            </w:pPr>
            <w:r>
              <w:rPr>
                <w:spacing w:val="-12"/>
                <w:w w:val="95"/>
                <w:sz w:val="21"/>
                <w:lang w:eastAsia="zh-CN"/>
              </w:rPr>
              <w:t>制定治安、消防等各类管理制度及各类突发事件 的应急预案，建立临时停水停电停气等应对措施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8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67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检查相关制度和资料</w:t>
            </w:r>
            <w:proofErr w:type="spellEnd"/>
          </w:p>
        </w:tc>
      </w:tr>
      <w:tr w:rsidR="003A6371">
        <w:trPr>
          <w:trHeight w:val="412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2"/>
              <w:ind w:right="15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20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83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是否建立学生伙食委员会等监督机制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7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83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检查相关佐证材料</w:t>
            </w:r>
            <w:proofErr w:type="spellEnd"/>
          </w:p>
        </w:tc>
      </w:tr>
      <w:tr w:rsidR="003A6371">
        <w:trPr>
          <w:trHeight w:val="58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97"/>
              <w:ind w:right="15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21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" w:line="290" w:lineRule="atLeast"/>
              <w:ind w:left="112" w:right="60"/>
              <w:rPr>
                <w:sz w:val="21"/>
                <w:lang w:eastAsia="zh-CN"/>
              </w:rPr>
            </w:pPr>
            <w:r>
              <w:rPr>
                <w:spacing w:val="-11"/>
                <w:w w:val="95"/>
                <w:sz w:val="21"/>
                <w:lang w:eastAsia="zh-CN"/>
              </w:rPr>
              <w:t xml:space="preserve">是否设立意见箱、公布监督电话邮箱或建立网络 </w:t>
            </w:r>
            <w:r>
              <w:rPr>
                <w:spacing w:val="-5"/>
                <w:sz w:val="21"/>
                <w:lang w:eastAsia="zh-CN"/>
              </w:rPr>
              <w:t>平台畅通意见反馈渠道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80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" w:line="290" w:lineRule="atLeas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检查相关佐证材料，并结合现场检查</w:t>
            </w:r>
          </w:p>
        </w:tc>
      </w:tr>
      <w:tr w:rsidR="003A6371">
        <w:trPr>
          <w:trHeight w:val="596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ind w:right="1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22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8" w:line="290" w:lineRule="atLeast"/>
              <w:ind w:left="112" w:right="60"/>
              <w:rPr>
                <w:sz w:val="21"/>
                <w:lang w:eastAsia="zh-CN"/>
              </w:rPr>
            </w:pPr>
            <w:r>
              <w:rPr>
                <w:spacing w:val="-4"/>
                <w:w w:val="95"/>
                <w:sz w:val="21"/>
                <w:lang w:eastAsia="zh-CN"/>
              </w:rPr>
              <w:t>是否定期组织</w:t>
            </w:r>
            <w:r>
              <w:rPr>
                <w:rFonts w:ascii="Times New Roman" w:eastAsia="Times New Roman" w:hAnsi="Times New Roman"/>
                <w:w w:val="95"/>
                <w:sz w:val="21"/>
                <w:lang w:eastAsia="zh-CN"/>
              </w:rPr>
              <w:t>“</w:t>
            </w:r>
            <w:r>
              <w:rPr>
                <w:spacing w:val="-2"/>
                <w:w w:val="95"/>
                <w:sz w:val="21"/>
                <w:lang w:eastAsia="zh-CN"/>
              </w:rPr>
              <w:t>开放日</w:t>
            </w:r>
            <w:r>
              <w:rPr>
                <w:rFonts w:ascii="Times New Roman" w:eastAsia="Times New Roman" w:hAnsi="Times New Roman"/>
                <w:w w:val="95"/>
                <w:sz w:val="21"/>
                <w:lang w:eastAsia="zh-CN"/>
              </w:rPr>
              <w:t>”</w:t>
            </w:r>
            <w:r>
              <w:rPr>
                <w:spacing w:val="-9"/>
                <w:w w:val="95"/>
                <w:sz w:val="21"/>
                <w:lang w:eastAsia="zh-CN"/>
              </w:rPr>
              <w:t>邀请师生、家长进食堂参</w:t>
            </w:r>
            <w:r>
              <w:rPr>
                <w:spacing w:val="-9"/>
                <w:sz w:val="21"/>
                <w:lang w:eastAsia="zh-CN"/>
              </w:rPr>
              <w:t>观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89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75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检查工作记录</w:t>
            </w:r>
            <w:proofErr w:type="spellEnd"/>
          </w:p>
        </w:tc>
      </w:tr>
      <w:tr w:rsidR="003A6371">
        <w:trPr>
          <w:trHeight w:val="60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right="1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23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29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是否定期向家长和学生代表征询食品安全工作</w:t>
            </w:r>
          </w:p>
          <w:p w:rsidR="003A6371" w:rsidRDefault="00C413A1">
            <w:pPr>
              <w:pStyle w:val="TableParagraph"/>
              <w:spacing w:before="31" w:line="250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意见和建议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94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检查工作记录</w:t>
            </w:r>
            <w:proofErr w:type="spellEnd"/>
          </w:p>
        </w:tc>
      </w:tr>
      <w:tr w:rsidR="003A6371">
        <w:trPr>
          <w:trHeight w:val="835"/>
        </w:trPr>
        <w:tc>
          <w:tcPr>
            <w:tcW w:w="37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3A6371" w:rsidRDefault="00C413A1">
            <w:pPr>
              <w:pStyle w:val="TableParagraph"/>
              <w:spacing w:before="1"/>
              <w:ind w:right="1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24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53" w:line="249" w:lineRule="auto"/>
              <w:ind w:left="112" w:right="63"/>
              <w:rPr>
                <w:sz w:val="21"/>
                <w:lang w:eastAsia="zh-CN"/>
              </w:rPr>
            </w:pPr>
            <w:r>
              <w:rPr>
                <w:spacing w:val="-10"/>
                <w:w w:val="95"/>
                <w:sz w:val="21"/>
                <w:lang w:eastAsia="zh-CN"/>
              </w:rPr>
              <w:t xml:space="preserve">持有《食品经营许可证》，并在有效期内，经营 </w:t>
            </w:r>
            <w:r>
              <w:rPr>
                <w:spacing w:val="-4"/>
                <w:sz w:val="21"/>
                <w:lang w:eastAsia="zh-CN"/>
              </w:rPr>
              <w:t>品种与许可一致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sz w:val="26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4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</w:t>
            </w:r>
            <w:proofErr w:type="gramStart"/>
            <w:r>
              <w:rPr>
                <w:sz w:val="21"/>
                <w:lang w:eastAsia="zh-CN"/>
              </w:rPr>
              <w:t>《</w:t>
            </w:r>
            <w:proofErr w:type="gramEnd"/>
            <w:r>
              <w:rPr>
                <w:sz w:val="21"/>
                <w:lang w:eastAsia="zh-CN"/>
              </w:rPr>
              <w:t>食品经营许可</w:t>
            </w:r>
          </w:p>
          <w:p w:rsidR="003A6371" w:rsidRDefault="00C413A1">
            <w:pPr>
              <w:pStyle w:val="TableParagraph"/>
              <w:spacing w:before="1" w:line="280" w:lineRule="atLeas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证</w:t>
            </w:r>
            <w:proofErr w:type="gramStart"/>
            <w:r>
              <w:rPr>
                <w:sz w:val="21"/>
                <w:lang w:eastAsia="zh-CN"/>
              </w:rPr>
              <w:t>》</w:t>
            </w:r>
            <w:proofErr w:type="gramEnd"/>
            <w:r>
              <w:rPr>
                <w:sz w:val="21"/>
                <w:lang w:eastAsia="zh-CN"/>
              </w:rPr>
              <w:t>原件，与食堂经营品种比对</w:t>
            </w:r>
          </w:p>
        </w:tc>
      </w:tr>
      <w:tr w:rsidR="003A6371">
        <w:trPr>
          <w:trHeight w:val="623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right="161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25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33"/>
              <w:ind w:left="112"/>
              <w:rPr>
                <w:sz w:val="21"/>
                <w:lang w:eastAsia="zh-CN"/>
              </w:rPr>
            </w:pPr>
            <w:r>
              <w:rPr>
                <w:spacing w:val="-11"/>
                <w:sz w:val="21"/>
                <w:lang w:eastAsia="zh-CN"/>
              </w:rPr>
              <w:t>《食品经营许可证》和监督公示牌悬挂摆放于食</w:t>
            </w:r>
          </w:p>
          <w:p w:rsidR="003A6371" w:rsidRDefault="00C413A1">
            <w:pPr>
              <w:pStyle w:val="TableParagraph"/>
              <w:spacing w:before="50" w:line="251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堂的醒目处并按规定公示相关信息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rFonts w:ascii="Times New Roman"/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</w:tbl>
    <w:p w:rsidR="003A6371" w:rsidRDefault="003A6371">
      <w:pPr>
        <w:rPr>
          <w:sz w:val="21"/>
        </w:rPr>
        <w:sectPr w:rsidR="003A6371">
          <w:pgSz w:w="11910" w:h="16840"/>
          <w:pgMar w:top="1580" w:right="1280" w:bottom="1800" w:left="1300" w:header="0" w:footer="1614" w:gutter="0"/>
          <w:cols w:space="720"/>
        </w:sectPr>
      </w:pPr>
    </w:p>
    <w:p w:rsidR="003A6371" w:rsidRDefault="003A6371">
      <w:pPr>
        <w:pStyle w:val="a3"/>
        <w:rPr>
          <w:rFonts w:ascii="Times New Roman"/>
          <w:sz w:val="20"/>
        </w:rPr>
      </w:pPr>
    </w:p>
    <w:p w:rsidR="003A6371" w:rsidRDefault="003A6371">
      <w:pPr>
        <w:pStyle w:val="a3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583"/>
        <w:gridCol w:w="4470"/>
        <w:gridCol w:w="465"/>
        <w:gridCol w:w="465"/>
        <w:gridCol w:w="465"/>
        <w:gridCol w:w="2238"/>
      </w:tblGrid>
      <w:tr w:rsidR="003A6371">
        <w:trPr>
          <w:trHeight w:val="625"/>
        </w:trPr>
        <w:tc>
          <w:tcPr>
            <w:tcW w:w="377" w:type="dxa"/>
            <w:vMerge w:val="restart"/>
            <w:tcBorders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食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堂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现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场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管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理</w:t>
            </w: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26</w:t>
            </w:r>
          </w:p>
        </w:tc>
        <w:tc>
          <w:tcPr>
            <w:tcW w:w="4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37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从业人员持有效健康证上岗，健康证在食堂显著</w:t>
            </w:r>
          </w:p>
          <w:p w:rsidR="003A6371" w:rsidRDefault="00C413A1">
            <w:pPr>
              <w:pStyle w:val="TableParagraph"/>
              <w:spacing w:before="50" w:line="249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位置进行公示</w:t>
            </w:r>
            <w:proofErr w:type="spellEnd"/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37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95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2" w:line="285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9"/>
                <w:w w:val="95"/>
                <w:sz w:val="21"/>
                <w:lang w:eastAsia="zh-CN"/>
              </w:rPr>
              <w:t>在食堂醒目位置公示食品原料、食品添加剂和</w:t>
            </w:r>
            <w:proofErr w:type="gramStart"/>
            <w:r>
              <w:rPr>
                <w:spacing w:val="-9"/>
                <w:w w:val="95"/>
                <w:sz w:val="21"/>
                <w:lang w:eastAsia="zh-CN"/>
              </w:rPr>
              <w:t xml:space="preserve">食 </w:t>
            </w:r>
            <w:r>
              <w:rPr>
                <w:spacing w:val="-10"/>
                <w:w w:val="95"/>
                <w:sz w:val="21"/>
                <w:lang w:eastAsia="zh-CN"/>
              </w:rPr>
              <w:t>品相关</w:t>
            </w:r>
            <w:proofErr w:type="gramEnd"/>
            <w:r>
              <w:rPr>
                <w:spacing w:val="-10"/>
                <w:w w:val="95"/>
                <w:sz w:val="21"/>
                <w:lang w:eastAsia="zh-CN"/>
              </w:rPr>
              <w:t>产品的采购品种、规格、供货者的名称</w:t>
            </w:r>
            <w:proofErr w:type="gramStart"/>
            <w:r>
              <w:rPr>
                <w:spacing w:val="-10"/>
                <w:w w:val="95"/>
                <w:sz w:val="21"/>
                <w:lang w:eastAsia="zh-CN"/>
              </w:rPr>
              <w:t>和</w:t>
            </w:r>
            <w:proofErr w:type="gramEnd"/>
          </w:p>
          <w:p w:rsidR="003A6371" w:rsidRDefault="00C413A1">
            <w:pPr>
              <w:pStyle w:val="TableParagraph"/>
              <w:spacing w:line="248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经营资质等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spacing w:before="1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14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7" w:line="236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3" w:line="250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是否推行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“</w:t>
            </w:r>
            <w:r>
              <w:rPr>
                <w:sz w:val="21"/>
                <w:lang w:eastAsia="zh-CN"/>
              </w:rPr>
              <w:t>标准图示法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”</w:t>
            </w:r>
            <w:r>
              <w:rPr>
                <w:sz w:val="21"/>
                <w:lang w:eastAsia="zh-CN"/>
              </w:rPr>
              <w:t>管理模式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7" w:line="236" w:lineRule="exact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3" w:line="250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7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5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有专用留样冰箱并正常运转，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48 </w:t>
            </w:r>
            <w:r>
              <w:rPr>
                <w:sz w:val="21"/>
                <w:lang w:eastAsia="zh-CN"/>
              </w:rPr>
              <w:t>小时留样且质</w:t>
            </w:r>
          </w:p>
          <w:p w:rsidR="003A6371" w:rsidRDefault="00C413A1">
            <w:pPr>
              <w:pStyle w:val="TableParagraph"/>
              <w:spacing w:before="55" w:line="249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量充足并有留样记录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1285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3A637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4" w:line="288" w:lineRule="auto"/>
              <w:ind w:left="112" w:right="-15"/>
              <w:rPr>
                <w:sz w:val="21"/>
                <w:lang w:eastAsia="zh-CN"/>
              </w:rPr>
            </w:pPr>
            <w:r>
              <w:rPr>
                <w:spacing w:val="-3"/>
                <w:w w:val="95"/>
                <w:sz w:val="21"/>
                <w:lang w:eastAsia="zh-CN"/>
              </w:rPr>
              <w:t xml:space="preserve">食堂周边无污染源，原料存储、初加工、烹调、 </w:t>
            </w:r>
            <w:r>
              <w:rPr>
                <w:spacing w:val="-11"/>
                <w:sz w:val="21"/>
                <w:lang w:eastAsia="zh-CN"/>
              </w:rPr>
              <w:t>备餐、清洗消毒等专用场所做到相对独立，按照原料进入、原料加工制作、半成品加工制作、成</w:t>
            </w:r>
          </w:p>
          <w:p w:rsidR="003A6371" w:rsidRDefault="00C413A1">
            <w:pPr>
              <w:pStyle w:val="TableParagraph"/>
              <w:spacing w:before="3" w:line="250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品供应的流程合理布局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A6371" w:rsidRDefault="003A6371">
            <w:pPr>
              <w:pStyle w:val="TableParagraph"/>
              <w:spacing w:before="2"/>
              <w:rPr>
                <w:rFonts w:ascii="Times New Roman"/>
                <w:sz w:val="25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6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/>
              <w:ind w:left="112"/>
              <w:rPr>
                <w:sz w:val="21"/>
                <w:lang w:eastAsia="zh-CN"/>
              </w:rPr>
            </w:pPr>
            <w:r>
              <w:rPr>
                <w:spacing w:val="-12"/>
                <w:sz w:val="21"/>
                <w:lang w:eastAsia="zh-CN"/>
              </w:rPr>
              <w:t>防蟑螂，厨房墙壁瓷砖缝和破裂的瓷砖一定要封</w:t>
            </w:r>
          </w:p>
          <w:p w:rsidR="003A6371" w:rsidRDefault="00C413A1">
            <w:pPr>
              <w:pStyle w:val="TableParagraph"/>
              <w:spacing w:before="50" w:line="250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堵，下水道要保持畅通，下水道口必须加网盖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/>
              <w:ind w:left="112"/>
              <w:rPr>
                <w:sz w:val="21"/>
                <w:lang w:eastAsia="zh-CN"/>
              </w:rPr>
            </w:pPr>
            <w:r>
              <w:rPr>
                <w:spacing w:val="-10"/>
                <w:sz w:val="21"/>
                <w:lang w:eastAsia="zh-CN"/>
              </w:rPr>
              <w:t>防苍蝇，与外界相通的门窗要安装纱窗、纱门或</w:t>
            </w:r>
          </w:p>
          <w:p w:rsidR="003A6371" w:rsidRDefault="00C413A1">
            <w:pPr>
              <w:pStyle w:val="TableParagraph"/>
              <w:spacing w:before="50" w:line="250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风幕，在不同区域安装对应类型的灭蝇灯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14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7" w:line="236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3" w:line="250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食品生产操</w:t>
            </w:r>
            <w:proofErr w:type="gramStart"/>
            <w:r>
              <w:rPr>
                <w:sz w:val="21"/>
                <w:lang w:eastAsia="zh-CN"/>
              </w:rPr>
              <w:t>作区域</w:t>
            </w:r>
            <w:proofErr w:type="gramEnd"/>
            <w:r>
              <w:rPr>
                <w:sz w:val="21"/>
                <w:lang w:eastAsia="zh-CN"/>
              </w:rPr>
              <w:t>禁止提供人员居住场所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7" w:line="236" w:lineRule="exact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3" w:line="250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13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9" w:line="235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5" w:line="249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食堂内禁止使用未加装网罩的吊扇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9" w:line="235" w:lineRule="exact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5" w:line="249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961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spacing w:before="129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4"/>
              <w:ind w:left="112"/>
              <w:rPr>
                <w:sz w:val="21"/>
                <w:lang w:eastAsia="zh-CN"/>
              </w:rPr>
            </w:pPr>
            <w:r>
              <w:rPr>
                <w:spacing w:val="-10"/>
                <w:sz w:val="21"/>
                <w:lang w:eastAsia="zh-CN"/>
              </w:rPr>
              <w:t>设置独立隔间、区域或设施，存放清洁工具，洗</w:t>
            </w:r>
          </w:p>
          <w:p w:rsidR="003A6371" w:rsidRDefault="00C413A1">
            <w:pPr>
              <w:pStyle w:val="TableParagraph"/>
              <w:spacing w:before="4" w:line="320" w:lineRule="atLeast"/>
              <w:ind w:left="112" w:right="63"/>
              <w:rPr>
                <w:sz w:val="21"/>
                <w:lang w:eastAsia="zh-CN"/>
              </w:rPr>
            </w:pPr>
            <w:r>
              <w:rPr>
                <w:spacing w:val="-8"/>
                <w:w w:val="95"/>
                <w:sz w:val="21"/>
                <w:lang w:eastAsia="zh-CN"/>
              </w:rPr>
              <w:t xml:space="preserve">消用品等有毒有害物品未与食品原料、操作用具 </w:t>
            </w:r>
            <w:r>
              <w:rPr>
                <w:spacing w:val="-4"/>
                <w:sz w:val="21"/>
                <w:lang w:eastAsia="zh-CN"/>
              </w:rPr>
              <w:t>一同贮存、运输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spacing w:before="129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38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95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85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8"/>
                <w:w w:val="95"/>
                <w:sz w:val="21"/>
                <w:lang w:eastAsia="zh-CN"/>
              </w:rPr>
              <w:t xml:space="preserve">从业人员穿戴整齐清洁的工作衣帽、口罩，保持 </w:t>
            </w:r>
            <w:r>
              <w:rPr>
                <w:spacing w:val="-7"/>
                <w:sz w:val="21"/>
                <w:lang w:eastAsia="zh-CN"/>
              </w:rPr>
              <w:t>个人卫生，操作前洗手消毒 ，操作期间未佩戴</w:t>
            </w:r>
          </w:p>
          <w:p w:rsidR="003A6371" w:rsidRDefault="00C413A1">
            <w:pPr>
              <w:pStyle w:val="TableParagraph"/>
              <w:spacing w:line="248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首饰等个人物品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30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0"/>
              <w:ind w:left="112"/>
              <w:rPr>
                <w:sz w:val="21"/>
                <w:lang w:eastAsia="zh-CN"/>
              </w:rPr>
            </w:pPr>
            <w:r>
              <w:rPr>
                <w:spacing w:val="-8"/>
                <w:sz w:val="21"/>
                <w:lang w:eastAsia="zh-CN"/>
              </w:rPr>
              <w:t>食堂从业人员禁止身着工作服外出，不得在食堂</w:t>
            </w:r>
          </w:p>
          <w:p w:rsidR="003A6371" w:rsidRDefault="00C413A1">
            <w:pPr>
              <w:pStyle w:val="TableParagraph"/>
              <w:spacing w:before="53" w:line="248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内吸烟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14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9" w:line="235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2" w:line="251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生产操</w:t>
            </w:r>
            <w:proofErr w:type="gramStart"/>
            <w:r>
              <w:rPr>
                <w:sz w:val="21"/>
                <w:lang w:eastAsia="zh-CN"/>
              </w:rPr>
              <w:t>作区域未</w:t>
            </w:r>
            <w:proofErr w:type="gramEnd"/>
            <w:r>
              <w:rPr>
                <w:sz w:val="21"/>
                <w:lang w:eastAsia="zh-CN"/>
              </w:rPr>
              <w:t>存放私人物品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6" w:line="237" w:lineRule="exact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2" w:line="251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7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rFonts w:ascii="Times New Roman"/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未采购或使用违禁食品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4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现场检查同时检查采</w:t>
            </w:r>
          </w:p>
          <w:p w:rsidR="003A6371" w:rsidRDefault="00C413A1">
            <w:pPr>
              <w:pStyle w:val="TableParagraph"/>
              <w:spacing w:before="55" w:line="250" w:lineRule="exact"/>
              <w:ind w:left="113"/>
              <w:rPr>
                <w:sz w:val="21"/>
                <w:lang w:eastAsia="zh-CN"/>
              </w:rPr>
            </w:pPr>
            <w:proofErr w:type="gramStart"/>
            <w:r>
              <w:rPr>
                <w:sz w:val="21"/>
                <w:lang w:eastAsia="zh-CN"/>
              </w:rPr>
              <w:t>购台账</w:t>
            </w:r>
            <w:proofErr w:type="gramEnd"/>
          </w:p>
        </w:tc>
      </w:tr>
      <w:tr w:rsidR="003A6371">
        <w:trPr>
          <w:trHeight w:val="637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3"/>
              <w:ind w:left="112"/>
              <w:rPr>
                <w:sz w:val="21"/>
                <w:lang w:eastAsia="zh-CN"/>
              </w:rPr>
            </w:pPr>
            <w:r>
              <w:rPr>
                <w:spacing w:val="-11"/>
                <w:sz w:val="21"/>
                <w:lang w:eastAsia="zh-CN"/>
              </w:rPr>
              <w:t>无过期食品、腐烂变质食品、标识不全食品、进</w:t>
            </w:r>
          </w:p>
          <w:p w:rsidR="003A6371" w:rsidRDefault="00C413A1">
            <w:pPr>
              <w:pStyle w:val="TableParagraph"/>
              <w:spacing w:before="55" w:line="250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口食品无中文标识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841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46" w:line="288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10"/>
                <w:w w:val="95"/>
                <w:sz w:val="21"/>
                <w:lang w:eastAsia="zh-CN"/>
              </w:rPr>
              <w:t xml:space="preserve">主、副食分库存放，并做到通风换气、隔墙、离 </w:t>
            </w:r>
            <w:r>
              <w:rPr>
                <w:spacing w:val="-4"/>
                <w:sz w:val="21"/>
                <w:lang w:eastAsia="zh-CN"/>
              </w:rPr>
              <w:t>地、分类、</w:t>
            </w:r>
            <w:proofErr w:type="gramStart"/>
            <w:r>
              <w:rPr>
                <w:spacing w:val="-4"/>
                <w:sz w:val="21"/>
                <w:lang w:eastAsia="zh-CN"/>
              </w:rPr>
              <w:t>分架</w:t>
            </w:r>
            <w:proofErr w:type="gram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sz w:val="27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3A6371" w:rsidRDefault="00C413A1">
            <w:pPr>
              <w:pStyle w:val="TableParagraph"/>
              <w:spacing w:before="1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2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0"/>
              <w:ind w:left="112"/>
              <w:rPr>
                <w:sz w:val="21"/>
                <w:lang w:eastAsia="zh-CN"/>
              </w:rPr>
            </w:pPr>
            <w:r>
              <w:rPr>
                <w:spacing w:val="-10"/>
                <w:sz w:val="21"/>
                <w:lang w:eastAsia="zh-CN"/>
              </w:rPr>
              <w:t xml:space="preserve">库房应安放防鼠板，高度 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40-60 </w:t>
            </w:r>
            <w:r>
              <w:rPr>
                <w:spacing w:val="-6"/>
                <w:sz w:val="21"/>
                <w:lang w:eastAsia="zh-CN"/>
              </w:rPr>
              <w:t>厘米，下水口设</w:t>
            </w:r>
          </w:p>
          <w:p w:rsidR="003A6371" w:rsidRDefault="00C413A1">
            <w:pPr>
              <w:pStyle w:val="TableParagraph"/>
              <w:spacing w:before="53" w:line="251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防鼠设施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spacing w:before="1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</w:tbl>
    <w:p w:rsidR="003A6371" w:rsidRDefault="003A6371">
      <w:pPr>
        <w:rPr>
          <w:sz w:val="21"/>
        </w:rPr>
        <w:sectPr w:rsidR="003A6371">
          <w:pgSz w:w="11910" w:h="16840"/>
          <w:pgMar w:top="1580" w:right="1280" w:bottom="1800" w:left="1300" w:header="0" w:footer="1694" w:gutter="0"/>
          <w:cols w:space="720"/>
        </w:sectPr>
      </w:pPr>
    </w:p>
    <w:p w:rsidR="003A6371" w:rsidRDefault="003A6371">
      <w:pPr>
        <w:pStyle w:val="a3"/>
        <w:rPr>
          <w:rFonts w:ascii="Times New Roman"/>
          <w:sz w:val="20"/>
        </w:rPr>
      </w:pPr>
    </w:p>
    <w:p w:rsidR="003A6371" w:rsidRDefault="003A6371">
      <w:pPr>
        <w:pStyle w:val="a3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583"/>
        <w:gridCol w:w="4470"/>
        <w:gridCol w:w="465"/>
        <w:gridCol w:w="465"/>
        <w:gridCol w:w="465"/>
        <w:gridCol w:w="2238"/>
      </w:tblGrid>
      <w:tr w:rsidR="003A6371">
        <w:trPr>
          <w:trHeight w:val="770"/>
        </w:trPr>
        <w:tc>
          <w:tcPr>
            <w:tcW w:w="377" w:type="dxa"/>
            <w:vMerge w:val="restart"/>
            <w:tcBorders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41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食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堂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现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场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管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理</w:t>
            </w: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43</w:t>
            </w:r>
          </w:p>
        </w:tc>
        <w:tc>
          <w:tcPr>
            <w:tcW w:w="4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6" w:line="320" w:lineRule="atLeast"/>
              <w:ind w:left="112" w:right="63"/>
              <w:rPr>
                <w:sz w:val="21"/>
                <w:lang w:eastAsia="zh-CN"/>
              </w:rPr>
            </w:pPr>
            <w:r>
              <w:rPr>
                <w:spacing w:val="-10"/>
                <w:w w:val="95"/>
                <w:sz w:val="21"/>
                <w:lang w:eastAsia="zh-CN"/>
              </w:rPr>
              <w:t xml:space="preserve">贮存散装食品的位置、容器或外包装上标明食品 </w:t>
            </w:r>
            <w:r>
              <w:rPr>
                <w:spacing w:val="-5"/>
                <w:sz w:val="21"/>
                <w:lang w:eastAsia="zh-CN"/>
              </w:rPr>
              <w:t>名称、生产日期、保质期等信息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24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7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" w:line="320" w:lineRule="atLeast"/>
              <w:ind w:left="112" w:right="60"/>
              <w:rPr>
                <w:sz w:val="21"/>
                <w:lang w:eastAsia="zh-CN"/>
              </w:rPr>
            </w:pPr>
            <w:proofErr w:type="gramStart"/>
            <w:r>
              <w:rPr>
                <w:spacing w:val="-8"/>
                <w:w w:val="95"/>
                <w:sz w:val="21"/>
                <w:lang w:eastAsia="zh-CN"/>
              </w:rPr>
              <w:t>食材进入</w:t>
            </w:r>
            <w:proofErr w:type="gramEnd"/>
            <w:r>
              <w:rPr>
                <w:spacing w:val="-8"/>
                <w:w w:val="95"/>
                <w:sz w:val="21"/>
                <w:lang w:eastAsia="zh-CN"/>
              </w:rPr>
              <w:t xml:space="preserve">食品操作区域应去除纸箱、编织袋等外 </w:t>
            </w:r>
            <w:r>
              <w:rPr>
                <w:spacing w:val="-5"/>
                <w:sz w:val="21"/>
                <w:lang w:eastAsia="zh-CN"/>
              </w:rPr>
              <w:t>包装，鸡蛋应清洗、倒筐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spacing w:before="1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413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7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3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加工场所内屋顶、墙壁、地面、门窗无破损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7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93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1285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3A6371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4" w:line="288" w:lineRule="auto"/>
              <w:ind w:left="112" w:right="-44"/>
              <w:jc w:val="both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加工场所内环境整洁，无蜘蛛网、霉斑及明显积</w:t>
            </w:r>
            <w:r>
              <w:rPr>
                <w:spacing w:val="-11"/>
                <w:sz w:val="21"/>
                <w:lang w:eastAsia="zh-CN"/>
              </w:rPr>
              <w:t>垢，加工设备与加工用具没有明显积垢，保持清</w:t>
            </w:r>
            <w:r>
              <w:rPr>
                <w:spacing w:val="-17"/>
                <w:w w:val="95"/>
                <w:sz w:val="21"/>
                <w:lang w:eastAsia="zh-CN"/>
              </w:rPr>
              <w:t>洁并存放整齐，废弃设备及时清理，地面无垃圾、</w:t>
            </w:r>
          </w:p>
          <w:p w:rsidR="003A6371" w:rsidRDefault="00C413A1">
            <w:pPr>
              <w:pStyle w:val="TableParagraph"/>
              <w:spacing w:before="3" w:line="250" w:lineRule="exact"/>
              <w:ind w:left="11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积水，排水沟无残渣或堵塞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A6371" w:rsidRDefault="003A6371">
            <w:pPr>
              <w:pStyle w:val="TableParagraph"/>
              <w:spacing w:before="4"/>
              <w:rPr>
                <w:rFonts w:ascii="Times New Roman"/>
                <w:sz w:val="25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962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spacing w:before="128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3" w:line="288" w:lineRule="auto"/>
              <w:ind w:left="112" w:right="-44"/>
              <w:rPr>
                <w:sz w:val="21"/>
                <w:lang w:eastAsia="zh-CN"/>
              </w:rPr>
            </w:pPr>
            <w:r>
              <w:rPr>
                <w:spacing w:val="-17"/>
                <w:w w:val="95"/>
                <w:sz w:val="21"/>
                <w:lang w:eastAsia="zh-CN"/>
              </w:rPr>
              <w:t xml:space="preserve">食堂食品加工、贮存、陈列等设备设施运转正常， </w:t>
            </w:r>
            <w:r>
              <w:rPr>
                <w:spacing w:val="-11"/>
                <w:sz w:val="21"/>
                <w:lang w:eastAsia="zh-CN"/>
              </w:rPr>
              <w:t>并保持清洁，大型设备操作规程张贴上墙且与设</w:t>
            </w:r>
          </w:p>
          <w:p w:rsidR="003A6371" w:rsidRDefault="00C413A1">
            <w:pPr>
              <w:pStyle w:val="TableParagraph"/>
              <w:spacing w:before="2" w:line="251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备位置对应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spacing w:before="128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37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7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5"/>
              <w:ind w:left="112"/>
              <w:rPr>
                <w:sz w:val="21"/>
                <w:lang w:eastAsia="zh-CN"/>
              </w:rPr>
            </w:pPr>
            <w:r>
              <w:rPr>
                <w:spacing w:val="-11"/>
                <w:sz w:val="21"/>
                <w:lang w:eastAsia="zh-CN"/>
              </w:rPr>
              <w:t>肉类、水产、蔬菜应分池清洗，水池应有明显标</w:t>
            </w:r>
          </w:p>
          <w:p w:rsidR="003A6371" w:rsidRDefault="00C413A1">
            <w:pPr>
              <w:pStyle w:val="TableParagraph"/>
              <w:spacing w:before="55" w:line="249" w:lineRule="exact"/>
              <w:ind w:left="112"/>
              <w:rPr>
                <w:sz w:val="21"/>
              </w:rPr>
            </w:pPr>
            <w:r>
              <w:rPr>
                <w:w w:val="99"/>
                <w:sz w:val="21"/>
              </w:rPr>
              <w:t>识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1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5" w:line="234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48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原料、半成品、成品分开存放，无交叉污染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5" w:line="234" w:lineRule="exact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48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0"/>
              <w:ind w:left="112"/>
              <w:rPr>
                <w:sz w:val="21"/>
                <w:lang w:eastAsia="zh-CN"/>
              </w:rPr>
            </w:pPr>
            <w:proofErr w:type="gramStart"/>
            <w:r>
              <w:rPr>
                <w:spacing w:val="-11"/>
                <w:sz w:val="21"/>
                <w:lang w:eastAsia="zh-CN"/>
              </w:rPr>
              <w:t>食材禁止</w:t>
            </w:r>
            <w:proofErr w:type="gramEnd"/>
            <w:r>
              <w:rPr>
                <w:spacing w:val="-11"/>
                <w:sz w:val="21"/>
                <w:lang w:eastAsia="zh-CN"/>
              </w:rPr>
              <w:t>摞放，进入冰箱</w:t>
            </w:r>
            <w:proofErr w:type="gramStart"/>
            <w:r>
              <w:rPr>
                <w:spacing w:val="-11"/>
                <w:sz w:val="21"/>
                <w:lang w:eastAsia="zh-CN"/>
              </w:rPr>
              <w:t>食材必须封</w:t>
            </w:r>
            <w:proofErr w:type="gramEnd"/>
            <w:r>
              <w:rPr>
                <w:spacing w:val="-11"/>
                <w:sz w:val="21"/>
                <w:lang w:eastAsia="zh-CN"/>
              </w:rPr>
              <w:t>膜加盖，禁</w:t>
            </w:r>
          </w:p>
          <w:p w:rsidR="003A6371" w:rsidRDefault="00C413A1">
            <w:pPr>
              <w:pStyle w:val="TableParagraph"/>
              <w:spacing w:before="52" w:line="248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止裸露存放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159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spacing w:before="189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0" w:line="285" w:lineRule="auto"/>
              <w:ind w:left="112" w:right="-15"/>
              <w:rPr>
                <w:sz w:val="21"/>
                <w:lang w:eastAsia="zh-CN"/>
              </w:rPr>
            </w:pPr>
            <w:r>
              <w:rPr>
                <w:spacing w:val="-3"/>
                <w:w w:val="95"/>
                <w:sz w:val="21"/>
                <w:lang w:eastAsia="zh-CN"/>
              </w:rPr>
              <w:t xml:space="preserve">接触原料、半成品、成品的工具、用具和容器， </w:t>
            </w:r>
            <w:r>
              <w:rPr>
                <w:spacing w:val="-9"/>
                <w:sz w:val="21"/>
                <w:lang w:eastAsia="zh-CN"/>
              </w:rPr>
              <w:t>有明显的区分标识，且分区域存放；接触动物性</w:t>
            </w:r>
            <w:r>
              <w:rPr>
                <w:spacing w:val="-10"/>
                <w:sz w:val="21"/>
                <w:lang w:eastAsia="zh-CN"/>
              </w:rPr>
              <w:t>和植物性食品的工具、用具和容器也有明显的区</w:t>
            </w:r>
            <w:r>
              <w:rPr>
                <w:spacing w:val="-11"/>
                <w:sz w:val="21"/>
                <w:lang w:eastAsia="zh-CN"/>
              </w:rPr>
              <w:t>分标识，且分区域存放；生熟容器、工用具不混</w:t>
            </w:r>
          </w:p>
          <w:p w:rsidR="003A6371" w:rsidRDefault="00C413A1">
            <w:pPr>
              <w:pStyle w:val="TableParagraph"/>
              <w:spacing w:before="1" w:line="248" w:lineRule="exact"/>
              <w:ind w:left="112"/>
              <w:rPr>
                <w:sz w:val="21"/>
              </w:rPr>
            </w:pPr>
            <w:r>
              <w:rPr>
                <w:w w:val="99"/>
                <w:sz w:val="21"/>
              </w:rPr>
              <w:t>用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spacing w:before="189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962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spacing w:before="127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5" w:line="288" w:lineRule="auto"/>
              <w:ind w:left="112" w:right="-44"/>
              <w:rPr>
                <w:sz w:val="21"/>
                <w:lang w:eastAsia="zh-CN"/>
              </w:rPr>
            </w:pPr>
            <w:r>
              <w:rPr>
                <w:spacing w:val="-14"/>
                <w:sz w:val="21"/>
                <w:lang w:eastAsia="zh-CN"/>
              </w:rPr>
              <w:t>冰箱</w:t>
            </w:r>
            <w:r>
              <w:rPr>
                <w:spacing w:val="-3"/>
                <w:sz w:val="21"/>
                <w:lang w:eastAsia="zh-CN"/>
              </w:rPr>
              <w:t>（冷库</w:t>
            </w:r>
            <w:r>
              <w:rPr>
                <w:spacing w:val="-27"/>
                <w:sz w:val="21"/>
                <w:lang w:eastAsia="zh-CN"/>
              </w:rPr>
              <w:t>）</w:t>
            </w:r>
            <w:r>
              <w:rPr>
                <w:spacing w:val="-5"/>
                <w:sz w:val="21"/>
                <w:lang w:eastAsia="zh-CN"/>
              </w:rPr>
              <w:t>温度需符合食品贮存卫生要求，且</w:t>
            </w:r>
            <w:r>
              <w:rPr>
                <w:spacing w:val="-10"/>
                <w:sz w:val="21"/>
                <w:lang w:eastAsia="zh-CN"/>
              </w:rPr>
              <w:t xml:space="preserve">需定期除霜清洗并记录；食品存放冷藏 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0</w:t>
            </w:r>
            <w:r>
              <w:rPr>
                <w:sz w:val="21"/>
                <w:lang w:eastAsia="zh-CN"/>
              </w:rPr>
              <w:t>～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8</w:t>
            </w:r>
            <w:r>
              <w:rPr>
                <w:sz w:val="21"/>
                <w:lang w:eastAsia="zh-CN"/>
              </w:rPr>
              <w:t>℃，</w:t>
            </w:r>
          </w:p>
          <w:p w:rsidR="003A6371" w:rsidRDefault="00C413A1">
            <w:pPr>
              <w:pStyle w:val="TableParagraph"/>
              <w:spacing w:before="2" w:line="249" w:lineRule="exact"/>
              <w:ind w:left="112"/>
              <w:rPr>
                <w:sz w:val="21"/>
              </w:rPr>
            </w:pPr>
            <w:r>
              <w:rPr>
                <w:sz w:val="21"/>
              </w:rPr>
              <w:t>冷冻宜在</w:t>
            </w:r>
            <w:r>
              <w:rPr>
                <w:rFonts w:ascii="Times New Roman" w:eastAsia="Times New Roman" w:hAnsi="Times New Roman"/>
                <w:sz w:val="21"/>
              </w:rPr>
              <w:t>-12</w:t>
            </w:r>
            <w:r>
              <w:rPr>
                <w:sz w:val="21"/>
              </w:rPr>
              <w:t>℃以下；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spacing w:before="130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39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95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/>
              <w:ind w:left="112"/>
              <w:rPr>
                <w:sz w:val="21"/>
                <w:lang w:eastAsia="zh-CN"/>
              </w:rPr>
            </w:pPr>
            <w:r>
              <w:rPr>
                <w:spacing w:val="-10"/>
                <w:sz w:val="21"/>
                <w:lang w:eastAsia="zh-CN"/>
              </w:rPr>
              <w:t>自行配制食品调味料、甜点的，原料应符合食品</w:t>
            </w:r>
          </w:p>
          <w:p w:rsidR="003A6371" w:rsidRDefault="00C413A1">
            <w:pPr>
              <w:pStyle w:val="TableParagraph"/>
              <w:spacing w:line="320" w:lineRule="atLeast"/>
              <w:ind w:left="112" w:right="60"/>
              <w:rPr>
                <w:sz w:val="21"/>
                <w:lang w:eastAsia="zh-CN"/>
              </w:rPr>
            </w:pPr>
            <w:r>
              <w:rPr>
                <w:spacing w:val="-12"/>
                <w:w w:val="95"/>
                <w:sz w:val="21"/>
                <w:lang w:eastAsia="zh-CN"/>
              </w:rPr>
              <w:t xml:space="preserve">安全要求，并索取相关资质、证照、检验报告等 </w:t>
            </w:r>
            <w:r>
              <w:rPr>
                <w:spacing w:val="-2"/>
                <w:sz w:val="21"/>
                <w:lang w:eastAsia="zh-CN"/>
              </w:rPr>
              <w:t>资料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32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spacing w:line="288" w:lineRule="auto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现场检查，同时检查资料</w:t>
            </w:r>
          </w:p>
        </w:tc>
      </w:tr>
      <w:tr w:rsidR="003A6371">
        <w:trPr>
          <w:trHeight w:val="109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spacing w:before="193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0"/>
              <w:ind w:left="112" w:right="-44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限量和</w:t>
            </w:r>
            <w:proofErr w:type="gramStart"/>
            <w:r>
              <w:rPr>
                <w:spacing w:val="-3"/>
                <w:sz w:val="21"/>
                <w:lang w:eastAsia="zh-CN"/>
              </w:rPr>
              <w:t>限范围</w:t>
            </w:r>
            <w:proofErr w:type="gramEnd"/>
            <w:r>
              <w:rPr>
                <w:spacing w:val="-3"/>
                <w:sz w:val="21"/>
                <w:lang w:eastAsia="zh-CN"/>
              </w:rPr>
              <w:t>使用的食品添加剂</w:t>
            </w:r>
            <w:proofErr w:type="gramStart"/>
            <w:r>
              <w:rPr>
                <w:spacing w:val="-3"/>
                <w:sz w:val="21"/>
                <w:lang w:eastAsia="zh-CN"/>
              </w:rPr>
              <w:t>达到五专要求</w:t>
            </w:r>
            <w:proofErr w:type="gramEnd"/>
            <w:r>
              <w:rPr>
                <w:spacing w:val="-3"/>
                <w:sz w:val="21"/>
                <w:lang w:eastAsia="zh-CN"/>
              </w:rPr>
              <w:t>，</w:t>
            </w:r>
          </w:p>
          <w:p w:rsidR="003A6371" w:rsidRDefault="00C413A1">
            <w:pPr>
              <w:pStyle w:val="TableParagraph"/>
              <w:spacing w:before="2" w:line="320" w:lineRule="atLeast"/>
              <w:ind w:left="112" w:right="-44"/>
              <w:rPr>
                <w:sz w:val="21"/>
                <w:lang w:eastAsia="zh-CN"/>
              </w:rPr>
            </w:pPr>
            <w:r>
              <w:rPr>
                <w:spacing w:val="-17"/>
                <w:w w:val="95"/>
                <w:sz w:val="21"/>
                <w:lang w:eastAsia="zh-CN"/>
              </w:rPr>
              <w:t xml:space="preserve">即：专店采购、专用台账、专柜存放、专人保管、 </w:t>
            </w:r>
            <w:r>
              <w:rPr>
                <w:spacing w:val="-3"/>
                <w:sz w:val="21"/>
                <w:lang w:eastAsia="zh-CN"/>
              </w:rPr>
              <w:t>专用量具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spacing w:before="193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23"/>
                <w:lang w:eastAsia="zh-CN"/>
              </w:rPr>
            </w:pPr>
          </w:p>
          <w:p w:rsidR="003A6371" w:rsidRDefault="00C413A1">
            <w:pPr>
              <w:pStyle w:val="TableParagraph"/>
              <w:spacing w:before="1" w:line="285" w:lineRule="auto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现场检查，同时配合检查相关资料</w:t>
            </w:r>
          </w:p>
        </w:tc>
      </w:tr>
      <w:tr w:rsidR="003A6371">
        <w:trPr>
          <w:trHeight w:val="822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27"/>
                <w:lang w:eastAsia="zh-CN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37" w:line="288" w:lineRule="auto"/>
              <w:ind w:left="112" w:right="60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使用的食品添加剂以及加工方法及时向就餐学</w:t>
            </w:r>
            <w:r>
              <w:rPr>
                <w:sz w:val="21"/>
                <w:lang w:eastAsia="zh-CN"/>
              </w:rPr>
              <w:t>生公示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27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952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2"/>
              <w:ind w:left="112"/>
              <w:rPr>
                <w:sz w:val="21"/>
                <w:lang w:eastAsia="zh-CN"/>
              </w:rPr>
            </w:pPr>
            <w:r>
              <w:rPr>
                <w:spacing w:val="-6"/>
                <w:sz w:val="21"/>
                <w:lang w:eastAsia="zh-CN"/>
              </w:rPr>
              <w:t>分餐间、冷荤</w:t>
            </w:r>
            <w:proofErr w:type="gramStart"/>
            <w:r>
              <w:rPr>
                <w:spacing w:val="-6"/>
                <w:sz w:val="21"/>
                <w:lang w:eastAsia="zh-CN"/>
              </w:rPr>
              <w:t>间做到</w:t>
            </w:r>
            <w:proofErr w:type="gramEnd"/>
            <w:r>
              <w:rPr>
                <w:rFonts w:ascii="Times New Roman" w:eastAsia="Times New Roman" w:hAnsi="Times New Roman"/>
                <w:sz w:val="21"/>
                <w:lang w:eastAsia="zh-CN"/>
              </w:rPr>
              <w:t>“</w:t>
            </w:r>
            <w:r>
              <w:rPr>
                <w:spacing w:val="-3"/>
                <w:sz w:val="21"/>
                <w:lang w:eastAsia="zh-CN"/>
              </w:rPr>
              <w:t>五专</w:t>
            </w:r>
            <w:r>
              <w:rPr>
                <w:rFonts w:ascii="Times New Roman" w:eastAsia="Times New Roman" w:hAnsi="Times New Roman"/>
                <w:spacing w:val="-8"/>
                <w:sz w:val="21"/>
                <w:lang w:eastAsia="zh-CN"/>
              </w:rPr>
              <w:t>”</w:t>
            </w:r>
            <w:r>
              <w:rPr>
                <w:spacing w:val="-8"/>
                <w:sz w:val="21"/>
                <w:lang w:eastAsia="zh-CN"/>
              </w:rPr>
              <w:t>，即：专用房间，专</w:t>
            </w:r>
          </w:p>
          <w:p w:rsidR="003A6371" w:rsidRDefault="00C413A1">
            <w:pPr>
              <w:pStyle w:val="TableParagraph"/>
              <w:spacing w:line="320" w:lineRule="atLeast"/>
              <w:ind w:left="112" w:right="60"/>
              <w:rPr>
                <w:sz w:val="21"/>
                <w:lang w:eastAsia="zh-CN"/>
              </w:rPr>
            </w:pPr>
            <w:r>
              <w:rPr>
                <w:spacing w:val="-10"/>
                <w:w w:val="95"/>
                <w:sz w:val="21"/>
                <w:lang w:eastAsia="zh-CN"/>
              </w:rPr>
              <w:t xml:space="preserve">人操作，专用工具容器，专用冷藏设施，专用洗 </w:t>
            </w:r>
            <w:r>
              <w:rPr>
                <w:spacing w:val="-5"/>
                <w:sz w:val="21"/>
                <w:lang w:eastAsia="zh-CN"/>
              </w:rPr>
              <w:t>手设施，且保持设备设施正常运转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32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31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</w:tbl>
    <w:p w:rsidR="003A6371" w:rsidRDefault="003A6371">
      <w:pPr>
        <w:rPr>
          <w:sz w:val="21"/>
        </w:rPr>
        <w:sectPr w:rsidR="003A6371">
          <w:pgSz w:w="11910" w:h="16840"/>
          <w:pgMar w:top="1580" w:right="1280" w:bottom="1800" w:left="1300" w:header="0" w:footer="1614" w:gutter="0"/>
          <w:cols w:space="720"/>
        </w:sectPr>
      </w:pPr>
    </w:p>
    <w:p w:rsidR="003A6371" w:rsidRDefault="003A6371">
      <w:pPr>
        <w:pStyle w:val="a3"/>
        <w:rPr>
          <w:rFonts w:ascii="Times New Roman"/>
          <w:sz w:val="20"/>
        </w:rPr>
      </w:pPr>
    </w:p>
    <w:p w:rsidR="003A6371" w:rsidRDefault="003A6371">
      <w:pPr>
        <w:pStyle w:val="a3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583"/>
        <w:gridCol w:w="4470"/>
        <w:gridCol w:w="465"/>
        <w:gridCol w:w="465"/>
        <w:gridCol w:w="465"/>
        <w:gridCol w:w="2238"/>
      </w:tblGrid>
      <w:tr w:rsidR="003A6371">
        <w:trPr>
          <w:trHeight w:val="945"/>
        </w:trPr>
        <w:tc>
          <w:tcPr>
            <w:tcW w:w="377" w:type="dxa"/>
            <w:vMerge w:val="restart"/>
            <w:tcBorders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41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食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堂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现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场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管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理</w:t>
            </w: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57</w:t>
            </w:r>
          </w:p>
        </w:tc>
        <w:tc>
          <w:tcPr>
            <w:tcW w:w="4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37" w:line="285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9"/>
                <w:w w:val="95"/>
                <w:sz w:val="21"/>
                <w:lang w:eastAsia="zh-CN"/>
              </w:rPr>
              <w:t xml:space="preserve">进入专间需进行二次更衣，更衣室配有流动水洗 </w:t>
            </w:r>
            <w:r>
              <w:rPr>
                <w:spacing w:val="-11"/>
                <w:w w:val="95"/>
                <w:sz w:val="21"/>
                <w:lang w:eastAsia="zh-CN"/>
              </w:rPr>
              <w:t>手池、消毒液、紫外线杀菌灯等设施并保持正常</w:t>
            </w:r>
          </w:p>
          <w:p w:rsidR="003A6371" w:rsidRDefault="00C413A1">
            <w:pPr>
              <w:pStyle w:val="TableParagraph"/>
              <w:spacing w:line="248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运转</w:t>
            </w:r>
            <w:proofErr w:type="spellEnd"/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26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835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44" w:line="285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9"/>
                <w:w w:val="95"/>
                <w:sz w:val="21"/>
                <w:lang w:eastAsia="zh-CN"/>
              </w:rPr>
              <w:t xml:space="preserve">食品处理区配备洗手消毒设施，张贴洗手消毒方 </w:t>
            </w:r>
            <w:r>
              <w:rPr>
                <w:spacing w:val="-2"/>
                <w:sz w:val="21"/>
                <w:lang w:eastAsia="zh-CN"/>
              </w:rPr>
              <w:t>法标识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27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A6371" w:rsidRDefault="00C413A1">
            <w:pPr>
              <w:pStyle w:val="TableParagraph"/>
              <w:spacing w:before="1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0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专间按要求配备紫外线灯且应建立操作及管理</w:t>
            </w:r>
          </w:p>
          <w:p w:rsidR="003A6371" w:rsidRDefault="00C413A1">
            <w:pPr>
              <w:pStyle w:val="TableParagraph"/>
              <w:spacing w:before="52" w:line="248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制度，专人管理且消毒应做好记录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0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现场检查，同时检查制</w:t>
            </w:r>
          </w:p>
          <w:p w:rsidR="003A6371" w:rsidRDefault="00C413A1">
            <w:pPr>
              <w:pStyle w:val="TableParagraph"/>
              <w:spacing w:before="52" w:line="248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度及相关记录</w:t>
            </w:r>
          </w:p>
        </w:tc>
      </w:tr>
      <w:tr w:rsidR="003A6371">
        <w:trPr>
          <w:trHeight w:val="63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0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备餐间不应存放非直接入口食品和未经清洗处</w:t>
            </w:r>
          </w:p>
          <w:p w:rsidR="003A6371" w:rsidRDefault="00C413A1">
            <w:pPr>
              <w:pStyle w:val="TableParagraph"/>
              <w:spacing w:before="52" w:line="248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理的水果、蔬菜、杂物等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127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3A6371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0" w:line="285" w:lineRule="auto"/>
              <w:ind w:left="112" w:right="60"/>
              <w:jc w:val="both"/>
              <w:rPr>
                <w:sz w:val="21"/>
                <w:lang w:eastAsia="zh-CN"/>
              </w:rPr>
            </w:pPr>
            <w:r>
              <w:rPr>
                <w:spacing w:val="-10"/>
                <w:w w:val="95"/>
                <w:sz w:val="21"/>
                <w:lang w:eastAsia="zh-CN"/>
              </w:rPr>
              <w:t>需要烧熟煮透的食品，加工制作</w:t>
            </w:r>
            <w:proofErr w:type="gramStart"/>
            <w:r>
              <w:rPr>
                <w:spacing w:val="-10"/>
                <w:w w:val="95"/>
                <w:sz w:val="21"/>
                <w:lang w:eastAsia="zh-CN"/>
              </w:rPr>
              <w:t>时食品</w:t>
            </w:r>
            <w:proofErr w:type="gramEnd"/>
            <w:r>
              <w:rPr>
                <w:spacing w:val="-10"/>
                <w:w w:val="95"/>
                <w:sz w:val="21"/>
                <w:lang w:eastAsia="zh-CN"/>
              </w:rPr>
              <w:t xml:space="preserve">的中心温 </w:t>
            </w:r>
            <w:r>
              <w:rPr>
                <w:spacing w:val="-15"/>
                <w:sz w:val="21"/>
                <w:lang w:eastAsia="zh-CN"/>
              </w:rPr>
              <w:t xml:space="preserve">度应达到 </w:t>
            </w:r>
            <w:r>
              <w:rPr>
                <w:rFonts w:ascii="Times New Roman" w:eastAsia="Times New Roman" w:hAnsi="Times New Roman"/>
                <w:spacing w:val="-3"/>
                <w:sz w:val="21"/>
                <w:lang w:eastAsia="zh-CN"/>
              </w:rPr>
              <w:t>70</w:t>
            </w:r>
            <w:r>
              <w:rPr>
                <w:spacing w:val="-15"/>
                <w:sz w:val="21"/>
                <w:lang w:eastAsia="zh-CN"/>
              </w:rPr>
              <w:t xml:space="preserve">℃以上，饭菜食品存放 </w:t>
            </w:r>
            <w:r>
              <w:rPr>
                <w:rFonts w:ascii="Times New Roman" w:eastAsia="Times New Roman" w:hAnsi="Times New Roman"/>
                <w:spacing w:val="-3"/>
                <w:sz w:val="21"/>
                <w:lang w:eastAsia="zh-CN"/>
              </w:rPr>
              <w:t>8</w:t>
            </w:r>
            <w:r>
              <w:rPr>
                <w:spacing w:val="-3"/>
                <w:sz w:val="21"/>
                <w:lang w:eastAsia="zh-CN"/>
              </w:rPr>
              <w:t>℃～</w:t>
            </w:r>
            <w:r>
              <w:rPr>
                <w:rFonts w:ascii="Times New Roman" w:eastAsia="Times New Roman" w:hAnsi="Times New Roman"/>
                <w:spacing w:val="-3"/>
                <w:sz w:val="21"/>
                <w:lang w:eastAsia="zh-CN"/>
              </w:rPr>
              <w:t>60</w:t>
            </w:r>
            <w:r>
              <w:rPr>
                <w:spacing w:val="-2"/>
                <w:sz w:val="21"/>
                <w:lang w:eastAsia="zh-CN"/>
              </w:rPr>
              <w:t>℃保</w:t>
            </w:r>
            <w:r>
              <w:rPr>
                <w:spacing w:val="-18"/>
                <w:sz w:val="21"/>
                <w:lang w:eastAsia="zh-CN"/>
              </w:rPr>
              <w:t xml:space="preserve">质期为 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 xml:space="preserve">2 </w:t>
            </w:r>
            <w:r>
              <w:rPr>
                <w:spacing w:val="-16"/>
                <w:sz w:val="21"/>
                <w:lang w:eastAsia="zh-CN"/>
              </w:rPr>
              <w:t xml:space="preserve">小时，烹调后至食用超过 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 xml:space="preserve">2 </w:t>
            </w:r>
            <w:r>
              <w:rPr>
                <w:spacing w:val="-3"/>
                <w:sz w:val="21"/>
                <w:lang w:eastAsia="zh-CN"/>
              </w:rPr>
              <w:t>小时的食物</w:t>
            </w:r>
          </w:p>
          <w:p w:rsidR="003A6371" w:rsidRDefault="00C413A1">
            <w:pPr>
              <w:pStyle w:val="TableParagraph"/>
              <w:spacing w:line="249" w:lineRule="exact"/>
              <w:ind w:left="11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应在高于 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60</w:t>
            </w:r>
            <w:r>
              <w:rPr>
                <w:sz w:val="21"/>
                <w:lang w:eastAsia="zh-CN"/>
              </w:rPr>
              <w:t xml:space="preserve">℃或低于 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8</w:t>
            </w:r>
            <w:r>
              <w:rPr>
                <w:sz w:val="21"/>
                <w:lang w:eastAsia="zh-CN"/>
              </w:rPr>
              <w:t>℃的条件下存放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A6371" w:rsidRDefault="003A6371">
            <w:pPr>
              <w:pStyle w:val="TableParagraph"/>
              <w:spacing w:before="5"/>
              <w:rPr>
                <w:rFonts w:ascii="Times New Roman"/>
                <w:sz w:val="24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烹饪</w:t>
            </w:r>
            <w:proofErr w:type="gramStart"/>
            <w:r>
              <w:rPr>
                <w:spacing w:val="-9"/>
                <w:sz w:val="21"/>
                <w:lang w:eastAsia="zh-CN"/>
              </w:rPr>
              <w:t>后食品</w:t>
            </w:r>
            <w:proofErr w:type="gramEnd"/>
            <w:r>
              <w:rPr>
                <w:spacing w:val="-9"/>
                <w:sz w:val="21"/>
                <w:lang w:eastAsia="zh-CN"/>
              </w:rPr>
              <w:t>需要再次利用的，应当按照相关规范</w:t>
            </w:r>
          </w:p>
          <w:p w:rsidR="003A6371" w:rsidRDefault="00C413A1">
            <w:pPr>
              <w:pStyle w:val="TableParagraph"/>
              <w:spacing w:before="50" w:line="250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采取</w:t>
            </w:r>
            <w:proofErr w:type="gramStart"/>
            <w:r>
              <w:rPr>
                <w:sz w:val="21"/>
                <w:lang w:eastAsia="zh-CN"/>
              </w:rPr>
              <w:t>热藏或者</w:t>
            </w:r>
            <w:proofErr w:type="gramEnd"/>
            <w:r>
              <w:rPr>
                <w:sz w:val="21"/>
                <w:lang w:eastAsia="zh-CN"/>
              </w:rPr>
              <w:t>冷藏方式存放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/>
              <w:ind w:left="112"/>
              <w:rPr>
                <w:sz w:val="21"/>
                <w:lang w:eastAsia="zh-CN"/>
              </w:rPr>
            </w:pPr>
            <w:r>
              <w:rPr>
                <w:spacing w:val="-8"/>
                <w:w w:val="95"/>
                <w:sz w:val="21"/>
                <w:lang w:eastAsia="zh-CN"/>
              </w:rPr>
              <w:t>冷食类食品加工制作应在专间内操作，现</w:t>
            </w:r>
            <w:proofErr w:type="gramStart"/>
            <w:r>
              <w:rPr>
                <w:spacing w:val="-8"/>
                <w:w w:val="95"/>
                <w:sz w:val="21"/>
                <w:lang w:eastAsia="zh-CN"/>
              </w:rPr>
              <w:t>榨</w:t>
            </w:r>
            <w:proofErr w:type="gramEnd"/>
            <w:r>
              <w:rPr>
                <w:spacing w:val="-8"/>
                <w:w w:val="95"/>
                <w:sz w:val="21"/>
                <w:lang w:eastAsia="zh-CN"/>
              </w:rPr>
              <w:t>果蔬</w:t>
            </w:r>
          </w:p>
          <w:p w:rsidR="003A6371" w:rsidRDefault="00C413A1">
            <w:pPr>
              <w:pStyle w:val="TableParagraph"/>
              <w:spacing w:before="50" w:line="250" w:lineRule="exact"/>
              <w:ind w:left="112"/>
              <w:rPr>
                <w:sz w:val="21"/>
                <w:lang w:eastAsia="zh-CN"/>
              </w:rPr>
            </w:pPr>
            <w:r>
              <w:rPr>
                <w:spacing w:val="-12"/>
                <w:w w:val="95"/>
                <w:sz w:val="21"/>
                <w:lang w:eastAsia="zh-CN"/>
              </w:rPr>
              <w:t>汁、果蔬拼盘等加工制作可在专用操作区域进行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1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5" w:line="235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49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专间的门和食品传递窗口的门及时关闭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5" w:line="235" w:lineRule="exact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49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1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5" w:line="234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48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专间内保持整洁，设备、设施定期进行清洁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5" w:line="234" w:lineRule="exact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48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0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有数量充足专用收集储存容器，应加盖并外观整</w:t>
            </w:r>
          </w:p>
          <w:p w:rsidR="003A6371" w:rsidRDefault="00C413A1">
            <w:pPr>
              <w:pStyle w:val="TableParagraph"/>
              <w:spacing w:before="52" w:line="248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洁，餐厨垃圾及时清运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1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4" w:line="236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0" w:line="250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餐饮具消毒人员熟知操作规范，且按规范操作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4" w:line="236" w:lineRule="exact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0" w:line="250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现场抽查消毒人员</w:t>
            </w:r>
            <w:proofErr w:type="spellEnd"/>
          </w:p>
        </w:tc>
      </w:tr>
      <w:tr w:rsidR="003A6371">
        <w:trPr>
          <w:trHeight w:val="31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5" w:line="235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49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餐饮具消毒设施齐全、运转正常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5" w:line="235" w:lineRule="exact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49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餐饮具感官检查结果合格，消毒后餐具存放在专</w:t>
            </w:r>
          </w:p>
          <w:p w:rsidR="003A6371" w:rsidRDefault="00C413A1">
            <w:pPr>
              <w:pStyle w:val="TableParagraph"/>
              <w:spacing w:before="51" w:line="249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用密闭的保洁柜内，保洁柜定期清洗、消毒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1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现场检查，同时检查相</w:t>
            </w:r>
          </w:p>
          <w:p w:rsidR="003A6371" w:rsidRDefault="00C413A1">
            <w:pPr>
              <w:pStyle w:val="TableParagraph"/>
              <w:spacing w:before="51" w:line="249" w:lineRule="exact"/>
              <w:ind w:left="113"/>
              <w:rPr>
                <w:sz w:val="21"/>
                <w:lang w:eastAsia="zh-CN"/>
              </w:rPr>
            </w:pPr>
            <w:proofErr w:type="gramStart"/>
            <w:r>
              <w:rPr>
                <w:sz w:val="21"/>
                <w:lang w:eastAsia="zh-CN"/>
              </w:rPr>
              <w:t>关记录</w:t>
            </w:r>
            <w:proofErr w:type="gramEnd"/>
          </w:p>
        </w:tc>
      </w:tr>
      <w:tr w:rsidR="003A6371">
        <w:trPr>
          <w:trHeight w:val="63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售饭是否停止收取现金或以其他方式变相收取</w:t>
            </w:r>
          </w:p>
          <w:p w:rsidR="003A6371" w:rsidRDefault="00C413A1">
            <w:pPr>
              <w:pStyle w:val="TableParagraph"/>
              <w:spacing w:before="51" w:line="249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现金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807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28" w:line="288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8"/>
                <w:w w:val="95"/>
                <w:sz w:val="21"/>
                <w:lang w:eastAsia="zh-CN"/>
              </w:rPr>
              <w:t>是否配备足够且有效期内的灭火器、灭火</w:t>
            </w:r>
            <w:proofErr w:type="gramStart"/>
            <w:r>
              <w:rPr>
                <w:spacing w:val="-8"/>
                <w:w w:val="95"/>
                <w:sz w:val="21"/>
                <w:lang w:eastAsia="zh-CN"/>
              </w:rPr>
              <w:t>毯</w:t>
            </w:r>
            <w:proofErr w:type="gramEnd"/>
            <w:r>
              <w:rPr>
                <w:spacing w:val="-8"/>
                <w:w w:val="95"/>
                <w:sz w:val="21"/>
                <w:lang w:eastAsia="zh-CN"/>
              </w:rPr>
              <w:t xml:space="preserve">等消 </w:t>
            </w:r>
            <w:r>
              <w:rPr>
                <w:spacing w:val="-5"/>
                <w:sz w:val="21"/>
                <w:lang w:eastAsia="zh-CN"/>
              </w:rPr>
              <w:t>防设施且放置位置符合规范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rFonts w:ascii="Times New Roman"/>
                <w:sz w:val="26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56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8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67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是否安装消防自动报警系统和喷淋装置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81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67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755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7" w:line="266" w:lineRule="auto"/>
              <w:ind w:left="112" w:right="63"/>
              <w:rPr>
                <w:sz w:val="21"/>
                <w:lang w:eastAsia="zh-CN"/>
              </w:rPr>
            </w:pPr>
            <w:r>
              <w:rPr>
                <w:spacing w:val="-11"/>
                <w:w w:val="95"/>
                <w:sz w:val="21"/>
                <w:lang w:eastAsia="zh-CN"/>
              </w:rPr>
              <w:t>是否对烟道、排烟系统进行定期清洗</w:t>
            </w:r>
            <w:r>
              <w:rPr>
                <w:spacing w:val="-3"/>
                <w:w w:val="95"/>
                <w:sz w:val="21"/>
                <w:lang w:eastAsia="zh-CN"/>
              </w:rPr>
              <w:t xml:space="preserve">（每学期一 </w:t>
            </w:r>
            <w:r>
              <w:rPr>
                <w:spacing w:val="-3"/>
                <w:sz w:val="21"/>
                <w:lang w:eastAsia="zh-CN"/>
              </w:rPr>
              <w:t>次</w:t>
            </w:r>
            <w:r>
              <w:rPr>
                <w:spacing w:val="-4"/>
                <w:sz w:val="21"/>
                <w:lang w:eastAsia="zh-CN"/>
              </w:rPr>
              <w:t>）</w:t>
            </w:r>
            <w:r>
              <w:rPr>
                <w:spacing w:val="-5"/>
                <w:sz w:val="21"/>
                <w:lang w:eastAsia="zh-CN"/>
              </w:rPr>
              <w:t>，使用超过五年进行更换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23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07" w:line="266" w:lineRule="auto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检查发票、合同，结合现场检查</w:t>
            </w:r>
          </w:p>
        </w:tc>
      </w:tr>
      <w:tr w:rsidR="003A6371">
        <w:trPr>
          <w:trHeight w:val="723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0" w:line="266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8"/>
                <w:w w:val="95"/>
                <w:sz w:val="21"/>
                <w:lang w:eastAsia="zh-CN"/>
              </w:rPr>
              <w:t xml:space="preserve">是否联合使用食品安全现场快速检测设备，定期 </w:t>
            </w:r>
            <w:r>
              <w:rPr>
                <w:spacing w:val="-5"/>
                <w:sz w:val="21"/>
                <w:lang w:eastAsia="zh-CN"/>
              </w:rPr>
              <w:t>进行检测并有记录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</w:tbl>
    <w:p w:rsidR="003A6371" w:rsidRDefault="003A6371">
      <w:pPr>
        <w:rPr>
          <w:sz w:val="21"/>
        </w:rPr>
        <w:sectPr w:rsidR="003A6371">
          <w:pgSz w:w="11910" w:h="16840"/>
          <w:pgMar w:top="1580" w:right="1280" w:bottom="1800" w:left="1300" w:header="0" w:footer="1694" w:gutter="0"/>
          <w:cols w:space="720"/>
        </w:sectPr>
      </w:pPr>
    </w:p>
    <w:p w:rsidR="003A6371" w:rsidRDefault="003A6371">
      <w:pPr>
        <w:pStyle w:val="a3"/>
        <w:rPr>
          <w:rFonts w:ascii="Times New Roman"/>
          <w:sz w:val="20"/>
        </w:rPr>
      </w:pPr>
    </w:p>
    <w:p w:rsidR="003A6371" w:rsidRDefault="003A6371">
      <w:pPr>
        <w:pStyle w:val="a3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583"/>
        <w:gridCol w:w="4470"/>
        <w:gridCol w:w="465"/>
        <w:gridCol w:w="465"/>
        <w:gridCol w:w="465"/>
        <w:gridCol w:w="2238"/>
      </w:tblGrid>
      <w:tr w:rsidR="003A6371">
        <w:trPr>
          <w:trHeight w:val="731"/>
        </w:trPr>
        <w:tc>
          <w:tcPr>
            <w:tcW w:w="37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3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75</w:t>
            </w:r>
          </w:p>
        </w:tc>
        <w:tc>
          <w:tcPr>
            <w:tcW w:w="4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7" w:line="259" w:lineRule="auto"/>
              <w:ind w:left="112" w:right="63"/>
              <w:rPr>
                <w:sz w:val="21"/>
                <w:lang w:eastAsia="zh-CN"/>
              </w:rPr>
            </w:pPr>
            <w:r>
              <w:rPr>
                <w:spacing w:val="-6"/>
                <w:w w:val="95"/>
                <w:sz w:val="21"/>
                <w:lang w:eastAsia="zh-CN"/>
              </w:rPr>
              <w:t>是否安装视频监控系统，完成</w:t>
            </w:r>
            <w:r>
              <w:rPr>
                <w:rFonts w:ascii="Times New Roman" w:eastAsia="Times New Roman" w:hAnsi="Times New Roman"/>
                <w:w w:val="95"/>
                <w:sz w:val="21"/>
                <w:lang w:eastAsia="zh-CN"/>
              </w:rPr>
              <w:t>“</w:t>
            </w:r>
            <w:r>
              <w:rPr>
                <w:spacing w:val="-3"/>
                <w:w w:val="95"/>
                <w:sz w:val="21"/>
                <w:lang w:eastAsia="zh-CN"/>
              </w:rPr>
              <w:t>明厨亮灶</w:t>
            </w:r>
            <w:r>
              <w:rPr>
                <w:rFonts w:ascii="Times New Roman" w:eastAsia="Times New Roman" w:hAnsi="Times New Roman"/>
                <w:spacing w:val="-14"/>
                <w:w w:val="95"/>
                <w:sz w:val="21"/>
                <w:lang w:eastAsia="zh-CN"/>
              </w:rPr>
              <w:t>”</w:t>
            </w:r>
            <w:r>
              <w:rPr>
                <w:spacing w:val="-6"/>
                <w:w w:val="95"/>
                <w:sz w:val="21"/>
                <w:lang w:eastAsia="zh-CN"/>
              </w:rPr>
              <w:t xml:space="preserve">，将食 </w:t>
            </w:r>
            <w:proofErr w:type="gramStart"/>
            <w:r>
              <w:rPr>
                <w:spacing w:val="-5"/>
                <w:sz w:val="21"/>
                <w:lang w:eastAsia="zh-CN"/>
              </w:rPr>
              <w:t>堂食品</w:t>
            </w:r>
            <w:proofErr w:type="gramEnd"/>
            <w:r>
              <w:rPr>
                <w:spacing w:val="-5"/>
                <w:sz w:val="21"/>
                <w:lang w:eastAsia="zh-CN"/>
              </w:rPr>
              <w:t>加工制售过程进行公示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731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3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是否在主要通道安装门禁系统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2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1" w:line="239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37" w:line="263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清真食堂（灶）是否具有醒目标牌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37" w:line="263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87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line="290" w:lineRule="atLeast"/>
              <w:ind w:left="112" w:right="60"/>
              <w:jc w:val="both"/>
              <w:rPr>
                <w:sz w:val="21"/>
                <w:lang w:eastAsia="zh-CN"/>
              </w:rPr>
            </w:pPr>
            <w:r>
              <w:rPr>
                <w:spacing w:val="-8"/>
                <w:w w:val="95"/>
                <w:sz w:val="21"/>
                <w:lang w:eastAsia="zh-CN"/>
              </w:rPr>
              <w:t>清真食堂</w:t>
            </w:r>
            <w:r>
              <w:rPr>
                <w:spacing w:val="-3"/>
                <w:w w:val="95"/>
                <w:sz w:val="21"/>
                <w:lang w:eastAsia="zh-CN"/>
              </w:rPr>
              <w:t>（灶</w:t>
            </w:r>
            <w:r>
              <w:rPr>
                <w:spacing w:val="-20"/>
                <w:w w:val="95"/>
                <w:sz w:val="21"/>
                <w:lang w:eastAsia="zh-CN"/>
              </w:rPr>
              <w:t>）</w:t>
            </w:r>
            <w:r>
              <w:rPr>
                <w:spacing w:val="-6"/>
                <w:w w:val="95"/>
                <w:sz w:val="21"/>
                <w:lang w:eastAsia="zh-CN"/>
              </w:rPr>
              <w:t>与非清真食堂</w:t>
            </w:r>
            <w:r>
              <w:rPr>
                <w:spacing w:val="-3"/>
                <w:w w:val="95"/>
                <w:sz w:val="21"/>
                <w:lang w:eastAsia="zh-CN"/>
              </w:rPr>
              <w:t>（灶</w:t>
            </w:r>
            <w:r>
              <w:rPr>
                <w:spacing w:val="-20"/>
                <w:w w:val="95"/>
                <w:sz w:val="21"/>
                <w:lang w:eastAsia="zh-CN"/>
              </w:rPr>
              <w:t>）</w:t>
            </w:r>
            <w:r>
              <w:rPr>
                <w:spacing w:val="-3"/>
                <w:w w:val="95"/>
                <w:sz w:val="21"/>
                <w:lang w:eastAsia="zh-CN"/>
              </w:rPr>
              <w:t xml:space="preserve">相对独立分 </w:t>
            </w:r>
            <w:r>
              <w:rPr>
                <w:spacing w:val="-12"/>
                <w:w w:val="95"/>
                <w:sz w:val="21"/>
                <w:lang w:eastAsia="zh-CN"/>
              </w:rPr>
              <w:t xml:space="preserve">开，采购、加工制售、洗消贮存、用餐等场所相 </w:t>
            </w:r>
            <w:r>
              <w:rPr>
                <w:spacing w:val="-4"/>
                <w:sz w:val="21"/>
                <w:lang w:eastAsia="zh-CN"/>
              </w:rPr>
              <w:t>对独立分开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rFonts w:ascii="Times New Roman"/>
                <w:sz w:val="28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435"/>
        </w:trPr>
        <w:tc>
          <w:tcPr>
            <w:tcW w:w="3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7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spacing w:line="676" w:lineRule="auto"/>
              <w:ind w:left="107" w:right="33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资料</w:t>
            </w:r>
            <w:proofErr w:type="spellEnd"/>
          </w:p>
          <w:p w:rsidR="003A6371" w:rsidRDefault="003A6371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管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理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7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3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建立晨检制度，对从业人员晨检并有记录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7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03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检查制度与工作记录</w:t>
            </w:r>
            <w:proofErr w:type="spellEnd"/>
          </w:p>
        </w:tc>
      </w:tr>
      <w:tr w:rsidR="003A6371">
        <w:trPr>
          <w:trHeight w:val="647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line="324" w:lineRule="exact"/>
              <w:ind w:left="112" w:right="63"/>
              <w:rPr>
                <w:sz w:val="21"/>
                <w:lang w:eastAsia="zh-CN"/>
              </w:rPr>
            </w:pPr>
            <w:r>
              <w:rPr>
                <w:spacing w:val="-10"/>
                <w:w w:val="95"/>
                <w:sz w:val="21"/>
                <w:lang w:eastAsia="zh-CN"/>
              </w:rPr>
              <w:t xml:space="preserve">定期检查、清理变质或超过保质期的食品，有制 </w:t>
            </w:r>
            <w:r>
              <w:rPr>
                <w:spacing w:val="-4"/>
                <w:sz w:val="21"/>
                <w:lang w:eastAsia="zh-CN"/>
              </w:rPr>
              <w:t>度和相关记录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line="324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检查制度与记录，配合现场检查</w:t>
            </w:r>
          </w:p>
        </w:tc>
      </w:tr>
      <w:tr w:rsidR="003A6371">
        <w:trPr>
          <w:trHeight w:val="647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8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制定隔</w:t>
            </w:r>
            <w:proofErr w:type="gramStart"/>
            <w:r>
              <w:rPr>
                <w:spacing w:val="-9"/>
                <w:sz w:val="21"/>
                <w:lang w:eastAsia="zh-CN"/>
              </w:rPr>
              <w:t>餐菜规范</w:t>
            </w:r>
            <w:proofErr w:type="gramEnd"/>
            <w:r>
              <w:rPr>
                <w:spacing w:val="-9"/>
                <w:sz w:val="21"/>
                <w:lang w:eastAsia="zh-CN"/>
              </w:rPr>
              <w:t>处置管理制度，并按规定存放及</w:t>
            </w:r>
          </w:p>
          <w:p w:rsidR="003A6371" w:rsidRDefault="00C413A1">
            <w:pPr>
              <w:pStyle w:val="TableParagraph"/>
              <w:spacing w:before="55" w:line="256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再加热出售并做好记录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8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检查相关制度记录，同</w:t>
            </w:r>
          </w:p>
          <w:p w:rsidR="003A6371" w:rsidRDefault="00C413A1">
            <w:pPr>
              <w:pStyle w:val="TableParagraph"/>
              <w:spacing w:before="55" w:line="256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时结合现场检查</w:t>
            </w:r>
          </w:p>
        </w:tc>
      </w:tr>
      <w:tr w:rsidR="003A6371">
        <w:trPr>
          <w:trHeight w:val="32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2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5" w:line="255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建立健全食品调味料和食品添加剂管理制度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9" w:line="241" w:lineRule="exact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5" w:line="255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检查相关制度</w:t>
            </w:r>
            <w:proofErr w:type="spellEnd"/>
          </w:p>
        </w:tc>
      </w:tr>
      <w:tr w:rsidR="003A6371">
        <w:trPr>
          <w:trHeight w:val="405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3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89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与特许经营单位或环卫部门签订清运合同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3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89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检查相关合同</w:t>
            </w:r>
            <w:proofErr w:type="spellEnd"/>
          </w:p>
        </w:tc>
      </w:tr>
      <w:tr w:rsidR="003A6371">
        <w:trPr>
          <w:trHeight w:val="64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5"/>
              <w:ind w:left="112"/>
              <w:rPr>
                <w:sz w:val="21"/>
                <w:lang w:eastAsia="zh-CN"/>
              </w:rPr>
            </w:pPr>
            <w:r>
              <w:rPr>
                <w:spacing w:val="-8"/>
                <w:sz w:val="21"/>
                <w:lang w:eastAsia="zh-CN"/>
              </w:rPr>
              <w:t>有餐厨垃圾和废弃</w:t>
            </w:r>
            <w:proofErr w:type="gramStart"/>
            <w:r>
              <w:rPr>
                <w:spacing w:val="-8"/>
                <w:sz w:val="21"/>
                <w:lang w:eastAsia="zh-CN"/>
              </w:rPr>
              <w:t>油脂台</w:t>
            </w:r>
            <w:proofErr w:type="gramEnd"/>
            <w:r>
              <w:rPr>
                <w:spacing w:val="-8"/>
                <w:sz w:val="21"/>
                <w:lang w:eastAsia="zh-CN"/>
              </w:rPr>
              <w:t>账，并有专人负责、记</w:t>
            </w:r>
          </w:p>
          <w:p w:rsidR="003A6371" w:rsidRDefault="00C413A1">
            <w:pPr>
              <w:pStyle w:val="TableParagraph"/>
              <w:spacing w:before="53" w:line="253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录齐全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检查台账记录</w:t>
            </w:r>
            <w:proofErr w:type="spellEnd"/>
          </w:p>
        </w:tc>
      </w:tr>
      <w:tr w:rsidR="003A6371">
        <w:trPr>
          <w:trHeight w:val="68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line="340" w:lineRule="exact"/>
              <w:ind w:left="112" w:right="60"/>
              <w:rPr>
                <w:sz w:val="21"/>
                <w:lang w:eastAsia="zh-CN"/>
              </w:rPr>
            </w:pPr>
            <w:r>
              <w:rPr>
                <w:spacing w:val="-9"/>
                <w:w w:val="95"/>
                <w:sz w:val="21"/>
                <w:lang w:eastAsia="zh-CN"/>
              </w:rPr>
              <w:t xml:space="preserve">建立商品供货商资质档案，包括营业执照和许可 </w:t>
            </w:r>
            <w:r>
              <w:rPr>
                <w:spacing w:val="-9"/>
                <w:sz w:val="21"/>
                <w:lang w:eastAsia="zh-CN"/>
              </w:rPr>
              <w:t>证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21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检查台账</w:t>
            </w:r>
            <w:proofErr w:type="spellEnd"/>
          </w:p>
        </w:tc>
      </w:tr>
      <w:tr w:rsidR="003A6371">
        <w:trPr>
          <w:trHeight w:val="68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3" w:line="338" w:lineRule="exact"/>
              <w:ind w:left="112" w:right="60"/>
              <w:rPr>
                <w:sz w:val="21"/>
                <w:lang w:eastAsia="zh-CN"/>
              </w:rPr>
            </w:pPr>
            <w:r>
              <w:rPr>
                <w:spacing w:val="-7"/>
                <w:w w:val="95"/>
                <w:sz w:val="21"/>
                <w:lang w:eastAsia="zh-CN"/>
              </w:rPr>
              <w:t>建立进货登记</w:t>
            </w:r>
            <w:r>
              <w:rPr>
                <w:spacing w:val="-3"/>
                <w:w w:val="95"/>
                <w:sz w:val="21"/>
                <w:lang w:eastAsia="zh-CN"/>
              </w:rPr>
              <w:t>（电子</w:t>
            </w:r>
            <w:r>
              <w:rPr>
                <w:spacing w:val="-25"/>
                <w:w w:val="95"/>
                <w:sz w:val="21"/>
                <w:lang w:eastAsia="zh-CN"/>
              </w:rPr>
              <w:t>）</w:t>
            </w:r>
            <w:r>
              <w:rPr>
                <w:spacing w:val="-7"/>
                <w:w w:val="95"/>
                <w:sz w:val="21"/>
                <w:lang w:eastAsia="zh-CN"/>
              </w:rPr>
              <w:t>台账，留存盖有</w:t>
            </w:r>
            <w:proofErr w:type="gramStart"/>
            <w:r>
              <w:rPr>
                <w:spacing w:val="-7"/>
                <w:w w:val="95"/>
                <w:sz w:val="21"/>
                <w:lang w:eastAsia="zh-CN"/>
              </w:rPr>
              <w:t>供货方公</w:t>
            </w:r>
            <w:proofErr w:type="gramEnd"/>
            <w:r>
              <w:rPr>
                <w:spacing w:val="-7"/>
                <w:w w:val="95"/>
                <w:sz w:val="21"/>
                <w:lang w:eastAsia="zh-CN"/>
              </w:rPr>
              <w:t xml:space="preserve"> </w:t>
            </w:r>
            <w:r>
              <w:rPr>
                <w:spacing w:val="-5"/>
                <w:sz w:val="21"/>
                <w:lang w:eastAsia="zh-CN"/>
              </w:rPr>
              <w:t>章并签字的每笔购物凭证或每笔送货单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rFonts w:ascii="Times New Roman"/>
                <w:sz w:val="21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检查台账</w:t>
            </w:r>
            <w:proofErr w:type="spellEnd"/>
          </w:p>
        </w:tc>
      </w:tr>
      <w:tr w:rsidR="003A6371">
        <w:trPr>
          <w:trHeight w:val="485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33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33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生畜、禽肉采购索取、留存检验检疫合格证明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47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33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检查台账</w:t>
            </w:r>
            <w:proofErr w:type="spellEnd"/>
          </w:p>
        </w:tc>
      </w:tr>
      <w:tr w:rsidR="003A6371">
        <w:trPr>
          <w:trHeight w:val="355"/>
        </w:trPr>
        <w:tc>
          <w:tcPr>
            <w:tcW w:w="906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53"/>
              <w:ind w:left="3464" w:right="3426"/>
              <w:jc w:val="center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二、校园小卖部</w:t>
            </w:r>
            <w:proofErr w:type="spellEnd"/>
          </w:p>
        </w:tc>
      </w:tr>
      <w:tr w:rsidR="003A6371">
        <w:trPr>
          <w:trHeight w:val="1125"/>
        </w:trPr>
        <w:tc>
          <w:tcPr>
            <w:tcW w:w="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29" w:line="136" w:lineRule="auto"/>
              <w:ind w:left="107" w:right="33"/>
              <w:jc w:val="both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校园小卖</w:t>
            </w:r>
            <w:proofErr w:type="spellEnd"/>
          </w:p>
          <w:p w:rsidR="003A6371" w:rsidRDefault="00C413A1">
            <w:pPr>
              <w:pStyle w:val="TableParagraph"/>
              <w:spacing w:line="195" w:lineRule="exact"/>
              <w:ind w:left="107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部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3A637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spacing w:before="5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校园内小卖部未销售食品、饮料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A6371" w:rsidRDefault="003A6371">
            <w:pPr>
              <w:pStyle w:val="TableParagraph"/>
              <w:spacing w:before="8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80"/>
        </w:trPr>
        <w:tc>
          <w:tcPr>
            <w:tcW w:w="906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93" w:line="266" w:lineRule="exact"/>
              <w:ind w:left="3464" w:right="3426"/>
              <w:jc w:val="center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三、校外配餐</w:t>
            </w:r>
            <w:proofErr w:type="spellEnd"/>
          </w:p>
        </w:tc>
      </w:tr>
      <w:tr w:rsidR="003A6371">
        <w:trPr>
          <w:trHeight w:val="425"/>
        </w:trPr>
        <w:tc>
          <w:tcPr>
            <w:tcW w:w="37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spacing w:before="1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校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外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6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82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学校校长是本校校外配餐工作的第一责任人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6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82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查看食品安全责任书</w:t>
            </w:r>
            <w:proofErr w:type="spellEnd"/>
          </w:p>
        </w:tc>
      </w:tr>
      <w:tr w:rsidR="003A6371">
        <w:trPr>
          <w:trHeight w:val="397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80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6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建立健全本单位校外配餐食品安全管理办法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80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66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查看管理办法</w:t>
            </w:r>
            <w:proofErr w:type="spellEnd"/>
          </w:p>
        </w:tc>
      </w:tr>
      <w:tr w:rsidR="003A6371">
        <w:trPr>
          <w:trHeight w:val="1085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spacing w:before="17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29" w:line="230" w:lineRule="auto"/>
              <w:ind w:left="112" w:right="-15"/>
              <w:jc w:val="both"/>
              <w:rPr>
                <w:sz w:val="21"/>
                <w:lang w:eastAsia="zh-CN"/>
              </w:rPr>
            </w:pPr>
            <w:r>
              <w:rPr>
                <w:spacing w:val="-11"/>
                <w:sz w:val="21"/>
                <w:lang w:eastAsia="zh-CN"/>
              </w:rPr>
              <w:t>学校成立由学校、家长委员会、学生代表组成的</w:t>
            </w:r>
            <w:r>
              <w:rPr>
                <w:spacing w:val="-10"/>
                <w:sz w:val="21"/>
                <w:lang w:eastAsia="zh-CN"/>
              </w:rPr>
              <w:t>工作小组，在广泛征求意见的基础上，在区教育</w:t>
            </w:r>
            <w:r>
              <w:rPr>
                <w:spacing w:val="-3"/>
                <w:w w:val="95"/>
                <w:sz w:val="21"/>
                <w:lang w:eastAsia="zh-CN"/>
              </w:rPr>
              <w:t>行政主管部门统一招标的资质入围企业中公开、</w:t>
            </w:r>
          </w:p>
          <w:p w:rsidR="003A6371" w:rsidRDefault="00C413A1">
            <w:pPr>
              <w:pStyle w:val="TableParagraph"/>
              <w:spacing w:line="261" w:lineRule="exact"/>
              <w:ind w:left="11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公平、公正选取服务本校的配餐企业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spacing w:before="171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检查相关工作记录</w:t>
            </w:r>
            <w:proofErr w:type="spellEnd"/>
          </w:p>
        </w:tc>
      </w:tr>
      <w:tr w:rsidR="003A6371">
        <w:trPr>
          <w:trHeight w:val="619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89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4" w:line="230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8"/>
                <w:w w:val="95"/>
                <w:sz w:val="21"/>
                <w:lang w:eastAsia="zh-CN"/>
              </w:rPr>
              <w:t xml:space="preserve">学校在配餐过程中是否未加价收费，学校是否未 </w:t>
            </w:r>
            <w:r>
              <w:rPr>
                <w:spacing w:val="-5"/>
                <w:sz w:val="21"/>
                <w:lang w:eastAsia="zh-CN"/>
              </w:rPr>
              <w:t>参与配餐企业分红、获取职工福利、索取回扣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89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</w:tcBorders>
          </w:tcPr>
          <w:p w:rsidR="003A6371" w:rsidRDefault="00C413A1">
            <w:pPr>
              <w:pStyle w:val="TableParagraph"/>
              <w:spacing w:before="54" w:line="230" w:lineRule="auto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检查配餐协议中，学生配餐收费条款</w:t>
            </w:r>
          </w:p>
        </w:tc>
      </w:tr>
    </w:tbl>
    <w:p w:rsidR="003A6371" w:rsidRDefault="003A6371">
      <w:pPr>
        <w:spacing w:line="230" w:lineRule="auto"/>
        <w:rPr>
          <w:sz w:val="21"/>
          <w:lang w:eastAsia="zh-CN"/>
        </w:rPr>
        <w:sectPr w:rsidR="003A6371">
          <w:pgSz w:w="11910" w:h="16840"/>
          <w:pgMar w:top="1580" w:right="1280" w:bottom="1800" w:left="1300" w:header="0" w:footer="1614" w:gutter="0"/>
          <w:cols w:space="720"/>
        </w:sectPr>
      </w:pPr>
    </w:p>
    <w:p w:rsidR="003A6371" w:rsidRDefault="003A6371">
      <w:pPr>
        <w:pStyle w:val="a3"/>
        <w:rPr>
          <w:rFonts w:ascii="Times New Roman"/>
          <w:sz w:val="20"/>
          <w:lang w:eastAsia="zh-CN"/>
        </w:rPr>
      </w:pPr>
    </w:p>
    <w:p w:rsidR="003A6371" w:rsidRDefault="003A6371">
      <w:pPr>
        <w:pStyle w:val="a3"/>
        <w:spacing w:before="5"/>
        <w:rPr>
          <w:rFonts w:ascii="Times New Roman"/>
          <w:sz w:val="23"/>
          <w:lang w:eastAsia="zh-CN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583"/>
        <w:gridCol w:w="4470"/>
        <w:gridCol w:w="465"/>
        <w:gridCol w:w="465"/>
        <w:gridCol w:w="465"/>
        <w:gridCol w:w="2238"/>
      </w:tblGrid>
      <w:tr w:rsidR="003A6371">
        <w:trPr>
          <w:trHeight w:val="510"/>
        </w:trPr>
        <w:tc>
          <w:tcPr>
            <w:tcW w:w="37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28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配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餐</w:t>
            </w:r>
          </w:p>
          <w:p w:rsidR="003A6371" w:rsidRDefault="003A6371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3A6371" w:rsidRDefault="00C413A1">
            <w:pPr>
              <w:pStyle w:val="TableParagraph"/>
              <w:spacing w:line="1050" w:lineRule="atLeast"/>
              <w:ind w:left="107" w:right="33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管理</w:t>
            </w:r>
            <w:proofErr w:type="spellEnd"/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32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93</w:t>
            </w:r>
          </w:p>
        </w:tc>
        <w:tc>
          <w:tcPr>
            <w:tcW w:w="4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8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学校教职工是否自费就餐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32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line="253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检查教职工配餐协议</w:t>
            </w:r>
          </w:p>
          <w:p w:rsidR="003A6371" w:rsidRDefault="00C413A1">
            <w:pPr>
              <w:pStyle w:val="TableParagraph"/>
              <w:spacing w:line="237" w:lineRule="exac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及缴费凭证</w:t>
            </w:r>
          </w:p>
        </w:tc>
      </w:tr>
      <w:tr w:rsidR="003A6371">
        <w:trPr>
          <w:trHeight w:val="835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25"/>
                <w:lang w:eastAsia="zh-CN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31" w:line="232" w:lineRule="auto"/>
              <w:ind w:left="112" w:right="63"/>
              <w:jc w:val="both"/>
              <w:rPr>
                <w:sz w:val="21"/>
                <w:lang w:eastAsia="zh-CN"/>
              </w:rPr>
            </w:pPr>
            <w:r>
              <w:rPr>
                <w:spacing w:val="3"/>
                <w:w w:val="95"/>
                <w:sz w:val="21"/>
                <w:lang w:eastAsia="zh-CN"/>
              </w:rPr>
              <w:t xml:space="preserve">学校要指定部门、设专人负责校外配餐管理工 </w:t>
            </w:r>
            <w:r>
              <w:rPr>
                <w:spacing w:val="-12"/>
                <w:w w:val="95"/>
                <w:sz w:val="21"/>
                <w:lang w:eastAsia="zh-CN"/>
              </w:rPr>
              <w:t xml:space="preserve">作，完善评价考核机制，严格审查配餐企业的资 </w:t>
            </w:r>
            <w:r>
              <w:rPr>
                <w:spacing w:val="-5"/>
                <w:sz w:val="21"/>
                <w:lang w:eastAsia="zh-CN"/>
              </w:rPr>
              <w:t>质、供餐能力和服务质量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25"/>
                <w:lang w:eastAsia="zh-CN"/>
              </w:rPr>
            </w:pPr>
          </w:p>
          <w:p w:rsidR="003A6371" w:rsidRDefault="00C413A1">
            <w:pPr>
              <w:pStyle w:val="TableParagraph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 w:rsidP="0063690F">
            <w:pPr>
              <w:pStyle w:val="TableParagraph"/>
              <w:spacing w:before="31" w:line="232" w:lineRule="auto"/>
              <w:ind w:left="113" w:right="67"/>
              <w:jc w:val="both"/>
              <w:rPr>
                <w:sz w:val="21"/>
                <w:lang w:eastAsia="zh-CN"/>
              </w:rPr>
            </w:pPr>
            <w:r>
              <w:rPr>
                <w:spacing w:val="13"/>
                <w:sz w:val="21"/>
                <w:lang w:eastAsia="zh-CN"/>
              </w:rPr>
              <w:t>检查管理人员设</w:t>
            </w:r>
            <w:r>
              <w:rPr>
                <w:spacing w:val="-10"/>
                <w:sz w:val="21"/>
                <w:lang w:eastAsia="zh-CN"/>
              </w:rPr>
              <w:t>立、配餐企业资质及工</w:t>
            </w:r>
            <w:r>
              <w:rPr>
                <w:spacing w:val="-2"/>
                <w:sz w:val="21"/>
                <w:lang w:eastAsia="zh-CN"/>
              </w:rPr>
              <w:t>作记录</w:t>
            </w:r>
          </w:p>
        </w:tc>
      </w:tr>
      <w:tr w:rsidR="003A6371">
        <w:trPr>
          <w:trHeight w:val="78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23"/>
                <w:lang w:eastAsia="zh-CN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7" w:line="230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8"/>
                <w:w w:val="95"/>
                <w:sz w:val="21"/>
                <w:lang w:eastAsia="zh-CN"/>
              </w:rPr>
              <w:t xml:space="preserve">学校与中标企业签订配餐协议或合同，协议中必 </w:t>
            </w:r>
            <w:r>
              <w:rPr>
                <w:spacing w:val="-10"/>
                <w:w w:val="95"/>
                <w:sz w:val="21"/>
                <w:lang w:eastAsia="zh-CN"/>
              </w:rPr>
              <w:t>须明确食品的质量、餐量、价格、食品安全等项</w:t>
            </w:r>
          </w:p>
          <w:p w:rsidR="003A6371" w:rsidRDefault="00C413A1">
            <w:pPr>
              <w:pStyle w:val="TableParagraph"/>
              <w:spacing w:line="237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内容，并进行公示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36" w:line="230" w:lineRule="auto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检查配餐协议，并现场检查是否进行公示</w:t>
            </w:r>
          </w:p>
        </w:tc>
      </w:tr>
      <w:tr w:rsidR="003A6371">
        <w:trPr>
          <w:trHeight w:val="379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7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7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送餐人员健康证均在有效期内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7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57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检查送餐人员健康证</w:t>
            </w:r>
            <w:proofErr w:type="spellEnd"/>
          </w:p>
        </w:tc>
      </w:tr>
      <w:tr w:rsidR="003A6371">
        <w:trPr>
          <w:trHeight w:val="26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3" w:line="227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line="240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是否对菜谱及伙食账目进行公示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3" w:line="227" w:lineRule="exact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line="240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52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4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line="263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是否每日检查食品中心温度及食品外观感官性</w:t>
            </w:r>
          </w:p>
          <w:p w:rsidR="003A6371" w:rsidRDefault="00C413A1">
            <w:pPr>
              <w:pStyle w:val="TableParagraph"/>
              <w:spacing w:line="237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状、餐具及车辆是否每日消毒并有记录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4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22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检查相关记录</w:t>
            </w:r>
            <w:proofErr w:type="spellEnd"/>
          </w:p>
        </w:tc>
      </w:tr>
      <w:tr w:rsidR="003A6371">
        <w:trPr>
          <w:trHeight w:val="425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5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81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每餐按规范留样且有记录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5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81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检查留样及记录</w:t>
            </w:r>
            <w:proofErr w:type="spellEnd"/>
          </w:p>
        </w:tc>
      </w:tr>
      <w:tr w:rsidR="003A6371">
        <w:trPr>
          <w:trHeight w:val="687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1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0" w:line="230" w:lineRule="auto"/>
              <w:ind w:left="112" w:right="60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是否通过配送清真</w:t>
            </w:r>
            <w:proofErr w:type="gramStart"/>
            <w:r>
              <w:rPr>
                <w:w w:val="95"/>
                <w:sz w:val="21"/>
                <w:lang w:eastAsia="zh-CN"/>
              </w:rPr>
              <w:t>餐解决</w:t>
            </w:r>
            <w:proofErr w:type="gramEnd"/>
            <w:r>
              <w:rPr>
                <w:w w:val="95"/>
                <w:sz w:val="21"/>
                <w:lang w:eastAsia="zh-CN"/>
              </w:rPr>
              <w:t>回族等少数民族学生</w:t>
            </w:r>
            <w:r>
              <w:rPr>
                <w:sz w:val="21"/>
                <w:lang w:eastAsia="zh-CN"/>
              </w:rPr>
              <w:t>就餐问题，并落实配餐企业资质查验工作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spacing w:before="1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检查相关佐证材料</w:t>
            </w:r>
            <w:proofErr w:type="spellEnd"/>
          </w:p>
        </w:tc>
      </w:tr>
      <w:tr w:rsidR="003A6371">
        <w:trPr>
          <w:trHeight w:val="58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71"/>
              <w:ind w:left="1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36" w:line="230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11"/>
                <w:w w:val="95"/>
                <w:sz w:val="21"/>
                <w:lang w:eastAsia="zh-CN"/>
              </w:rPr>
              <w:t xml:space="preserve">是否设立意见箱、公布监督电话邮箱或建立网络 </w:t>
            </w:r>
            <w:r>
              <w:rPr>
                <w:spacing w:val="-5"/>
                <w:sz w:val="21"/>
                <w:lang w:eastAsia="zh-CN"/>
              </w:rPr>
              <w:t>平台畅通意见反馈渠道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8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2" w:line="290" w:lineRule="atLeast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检查相关佐证材料，并结合现场检查</w:t>
            </w:r>
          </w:p>
        </w:tc>
      </w:tr>
      <w:tr w:rsidR="003A6371">
        <w:trPr>
          <w:trHeight w:val="269"/>
        </w:trPr>
        <w:tc>
          <w:tcPr>
            <w:tcW w:w="906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" w:line="246" w:lineRule="exact"/>
              <w:ind w:left="3464" w:right="3426"/>
              <w:jc w:val="center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四、饮用水安全</w:t>
            </w:r>
            <w:proofErr w:type="spellEnd"/>
          </w:p>
        </w:tc>
      </w:tr>
      <w:tr w:rsidR="003A6371">
        <w:trPr>
          <w:trHeight w:val="816"/>
        </w:trPr>
        <w:tc>
          <w:tcPr>
            <w:tcW w:w="3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77" w:line="168" w:lineRule="auto"/>
              <w:ind w:left="107" w:right="33"/>
              <w:jc w:val="both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集中式供水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A6371" w:rsidRDefault="00C413A1">
            <w:pPr>
              <w:pStyle w:val="TableParagraph"/>
              <w:spacing w:before="1"/>
              <w:ind w:left="1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44" w:line="242" w:lineRule="auto"/>
              <w:ind w:left="112" w:right="60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有专职或兼职工作人员管理生活饮用水卫生工</w:t>
            </w:r>
            <w:r>
              <w:rPr>
                <w:sz w:val="21"/>
                <w:lang w:eastAsia="zh-CN"/>
              </w:rPr>
              <w:t>作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25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7" w:line="242" w:lineRule="auto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检查学校生活饮用水管理工作岗位分工，是</w:t>
            </w:r>
          </w:p>
          <w:p w:rsidR="003A6371" w:rsidRDefault="00C413A1">
            <w:pPr>
              <w:pStyle w:val="TableParagraph"/>
              <w:spacing w:before="1" w:line="244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否有专兼职人员负责</w:t>
            </w:r>
            <w:proofErr w:type="spellEnd"/>
          </w:p>
        </w:tc>
      </w:tr>
      <w:tr w:rsidR="003A6371">
        <w:trPr>
          <w:trHeight w:val="633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2" w:line="242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7"/>
                <w:w w:val="95"/>
                <w:sz w:val="21"/>
                <w:lang w:eastAsia="zh-CN"/>
              </w:rPr>
              <w:t xml:space="preserve">建立健全生活饮用水卫生管理规章制度，有蓄水 </w:t>
            </w:r>
            <w:r>
              <w:rPr>
                <w:spacing w:val="-5"/>
                <w:sz w:val="21"/>
                <w:lang w:eastAsia="zh-CN"/>
              </w:rPr>
              <w:t>设施定期清洗消毒记录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52" w:line="242" w:lineRule="auto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检查相关制度，蓄水设施消毒记录</w:t>
            </w:r>
          </w:p>
        </w:tc>
      </w:tr>
      <w:tr w:rsidR="003A6371">
        <w:trPr>
          <w:trHeight w:val="640"/>
        </w:trPr>
        <w:tc>
          <w:tcPr>
            <w:tcW w:w="3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spacing w:before="1" w:line="249" w:lineRule="auto"/>
              <w:ind w:left="107" w:right="33"/>
              <w:jc w:val="both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二次供水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1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line="320" w:lineRule="exact"/>
              <w:ind w:left="112" w:right="60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有水质检测合格报告和蓄水设施定期清洗消毒</w:t>
            </w:r>
            <w:r>
              <w:rPr>
                <w:sz w:val="21"/>
                <w:lang w:eastAsia="zh-CN"/>
              </w:rPr>
              <w:t>记录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line="320" w:lineRule="exact"/>
              <w:ind w:left="113" w:right="6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检查相关报告和蓄水设施清洗消毒记录</w:t>
            </w:r>
          </w:p>
        </w:tc>
      </w:tr>
      <w:tr w:rsidR="003A6371">
        <w:trPr>
          <w:trHeight w:val="64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1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line="320" w:lineRule="exact"/>
              <w:ind w:left="112" w:right="63"/>
              <w:rPr>
                <w:sz w:val="21"/>
                <w:lang w:eastAsia="zh-CN"/>
              </w:rPr>
            </w:pPr>
            <w:r>
              <w:rPr>
                <w:spacing w:val="-11"/>
                <w:w w:val="95"/>
                <w:sz w:val="21"/>
                <w:lang w:eastAsia="zh-CN"/>
              </w:rPr>
              <w:t xml:space="preserve">有设施运转、保养、清洗、消毒记录，供水设备 </w:t>
            </w:r>
            <w:r>
              <w:rPr>
                <w:spacing w:val="-4"/>
                <w:sz w:val="21"/>
                <w:lang w:eastAsia="zh-CN"/>
              </w:rPr>
              <w:t>周围无污染物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检查相关记录</w:t>
            </w:r>
            <w:proofErr w:type="spellEnd"/>
          </w:p>
        </w:tc>
      </w:tr>
      <w:tr w:rsidR="003A6371">
        <w:trPr>
          <w:trHeight w:val="64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1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line="320" w:lineRule="exact"/>
              <w:ind w:left="112" w:right="60"/>
              <w:rPr>
                <w:sz w:val="21"/>
                <w:lang w:eastAsia="zh-CN"/>
              </w:rPr>
            </w:pPr>
            <w:r>
              <w:rPr>
                <w:spacing w:val="-11"/>
                <w:w w:val="95"/>
                <w:sz w:val="21"/>
                <w:lang w:eastAsia="zh-CN"/>
              </w:rPr>
              <w:t xml:space="preserve">直接从事供、管水人员应每年进行健康检查，上 </w:t>
            </w:r>
            <w:r>
              <w:rPr>
                <w:spacing w:val="-5"/>
                <w:sz w:val="21"/>
                <w:lang w:eastAsia="zh-CN"/>
              </w:rPr>
              <w:t>岗前取得健康合格证明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line="320" w:lineRule="exact"/>
              <w:ind w:left="113" w:right="6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检查二次供水设备管理人员的健康合格证</w:t>
            </w:r>
          </w:p>
        </w:tc>
      </w:tr>
      <w:tr w:rsidR="003A6371">
        <w:trPr>
          <w:trHeight w:val="770"/>
        </w:trPr>
        <w:tc>
          <w:tcPr>
            <w:tcW w:w="3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47" w:lineRule="auto"/>
              <w:ind w:left="107" w:right="33"/>
              <w:jc w:val="both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管道分质供</w:t>
            </w:r>
            <w:proofErr w:type="spellEnd"/>
          </w:p>
          <w:p w:rsidR="003A6371" w:rsidRDefault="00C413A1">
            <w:pPr>
              <w:pStyle w:val="TableParagraph"/>
              <w:spacing w:before="11" w:line="339" w:lineRule="exact"/>
              <w:ind w:left="107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水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3A6371" w:rsidRDefault="00C413A1">
            <w:pPr>
              <w:pStyle w:val="TableParagraph"/>
              <w:ind w:left="1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0" w:line="320" w:lineRule="atLeast"/>
              <w:ind w:left="112" w:right="-15"/>
              <w:rPr>
                <w:sz w:val="21"/>
                <w:lang w:eastAsia="zh-CN"/>
              </w:rPr>
            </w:pPr>
            <w:r>
              <w:rPr>
                <w:spacing w:val="-3"/>
                <w:w w:val="95"/>
                <w:sz w:val="21"/>
                <w:lang w:eastAsia="zh-CN"/>
              </w:rPr>
              <w:t xml:space="preserve">建立放水、清洗、消毒和检修制度及操作规程， </w:t>
            </w:r>
            <w:r>
              <w:rPr>
                <w:spacing w:val="-5"/>
                <w:sz w:val="21"/>
                <w:lang w:eastAsia="zh-CN"/>
              </w:rPr>
              <w:t>水净化处理设备、消毒设施正常运转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rFonts w:ascii="Times New Roman"/>
                <w:sz w:val="24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3A6371" w:rsidRDefault="00C413A1">
            <w:pPr>
              <w:pStyle w:val="TableParagraph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检查相关制度</w:t>
            </w:r>
            <w:proofErr w:type="spellEnd"/>
          </w:p>
        </w:tc>
      </w:tr>
      <w:tr w:rsidR="003A6371">
        <w:trPr>
          <w:trHeight w:val="56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79"/>
              <w:ind w:left="1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3" w:line="280" w:lineRule="atLeast"/>
              <w:ind w:left="112" w:right="60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有水质检测合格报告和蓄水设施定期清洗消毒</w:t>
            </w:r>
            <w:r>
              <w:rPr>
                <w:sz w:val="21"/>
                <w:lang w:eastAsia="zh-CN"/>
              </w:rPr>
              <w:t>记录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67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3" w:line="280" w:lineRule="atLeast"/>
              <w:ind w:left="113" w:right="6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检查相关报告及蓄水设施清洗消毒记录</w:t>
            </w:r>
          </w:p>
        </w:tc>
      </w:tr>
      <w:tr w:rsidR="003A6371">
        <w:trPr>
          <w:trHeight w:val="1027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spacing w:before="159"/>
              <w:ind w:left="1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" w:line="288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11"/>
                <w:w w:val="95"/>
                <w:sz w:val="21"/>
                <w:lang w:eastAsia="zh-CN"/>
              </w:rPr>
              <w:t xml:space="preserve">直接从事供、管水人员应每年进行健康检查，上 </w:t>
            </w:r>
            <w:r>
              <w:rPr>
                <w:spacing w:val="-5"/>
                <w:sz w:val="21"/>
                <w:lang w:eastAsia="zh-CN"/>
              </w:rPr>
              <w:t>岗前取得健康合格证明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spacing w:before="159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" w:line="288" w:lineRule="auto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检查从事供、管水人员的健康合格证</w:t>
            </w:r>
          </w:p>
        </w:tc>
      </w:tr>
      <w:tr w:rsidR="003A6371">
        <w:trPr>
          <w:trHeight w:val="315"/>
        </w:trPr>
        <w:tc>
          <w:tcPr>
            <w:tcW w:w="37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0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自</w:t>
            </w:r>
          </w:p>
          <w:p w:rsidR="003A6371" w:rsidRDefault="00C413A1">
            <w:pPr>
              <w:pStyle w:val="TableParagraph"/>
              <w:spacing w:before="1" w:line="400" w:lineRule="atLeast"/>
              <w:ind w:left="107" w:right="33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备水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9" w:line="236" w:lineRule="exact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5" w:line="250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自备水远离污染源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9" w:line="236" w:lineRule="exact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0" w:line="255" w:lineRule="exact"/>
              <w:ind w:left="113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852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3A6371" w:rsidRDefault="00C413A1">
            <w:pPr>
              <w:pStyle w:val="TableParagraph"/>
              <w:ind w:left="14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27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有水质检测合格报告和设施设备消毒记录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28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</w:tcBorders>
          </w:tcPr>
          <w:p w:rsidR="003A6371" w:rsidRDefault="00C413A1">
            <w:pPr>
              <w:pStyle w:val="TableParagraph"/>
              <w:spacing w:before="151" w:line="285" w:lineRule="auto"/>
              <w:ind w:left="11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检查相关报告、消毒记录</w:t>
            </w:r>
          </w:p>
        </w:tc>
      </w:tr>
    </w:tbl>
    <w:p w:rsidR="003A6371" w:rsidRDefault="003A6371">
      <w:pPr>
        <w:spacing w:line="285" w:lineRule="auto"/>
        <w:rPr>
          <w:sz w:val="21"/>
          <w:lang w:eastAsia="zh-CN"/>
        </w:rPr>
        <w:sectPr w:rsidR="003A6371">
          <w:pgSz w:w="11910" w:h="16840"/>
          <w:pgMar w:top="1580" w:right="1280" w:bottom="1800" w:left="1300" w:header="0" w:footer="1694" w:gutter="0"/>
          <w:cols w:space="720"/>
        </w:sectPr>
      </w:pPr>
    </w:p>
    <w:p w:rsidR="003A6371" w:rsidRDefault="003A6371">
      <w:pPr>
        <w:pStyle w:val="a3"/>
        <w:rPr>
          <w:rFonts w:ascii="Times New Roman"/>
          <w:sz w:val="20"/>
          <w:lang w:eastAsia="zh-CN"/>
        </w:rPr>
      </w:pPr>
    </w:p>
    <w:p w:rsidR="003A6371" w:rsidRDefault="003A6371">
      <w:pPr>
        <w:pStyle w:val="a3"/>
        <w:spacing w:before="5"/>
        <w:rPr>
          <w:rFonts w:ascii="Times New Roman"/>
          <w:sz w:val="23"/>
          <w:lang w:eastAsia="zh-CN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583"/>
        <w:gridCol w:w="480"/>
        <w:gridCol w:w="3090"/>
        <w:gridCol w:w="900"/>
        <w:gridCol w:w="465"/>
        <w:gridCol w:w="465"/>
        <w:gridCol w:w="450"/>
        <w:gridCol w:w="2253"/>
      </w:tblGrid>
      <w:tr w:rsidR="003A6371">
        <w:trPr>
          <w:trHeight w:val="640"/>
        </w:trPr>
        <w:tc>
          <w:tcPr>
            <w:tcW w:w="37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32" w:line="320" w:lineRule="exact"/>
              <w:ind w:left="107" w:right="33"/>
              <w:jc w:val="both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净化水</w:t>
            </w:r>
            <w:proofErr w:type="spellEnd"/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112</w:t>
            </w:r>
          </w:p>
        </w:tc>
        <w:tc>
          <w:tcPr>
            <w:tcW w:w="44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有卫生许可批准文件和水质检测合格报告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  <w:tcBorders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line="320" w:lineRule="exact"/>
              <w:ind w:left="128" w:right="6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检查卫生许可以及相关报告</w:t>
            </w:r>
          </w:p>
        </w:tc>
      </w:tr>
      <w:tr w:rsidR="003A6371">
        <w:trPr>
          <w:trHeight w:val="362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82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113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8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清洗消毒记录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82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C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68"/>
              <w:ind w:left="128"/>
              <w:rPr>
                <w:sz w:val="21"/>
              </w:rPr>
            </w:pPr>
            <w:proofErr w:type="spellStart"/>
            <w:r>
              <w:rPr>
                <w:sz w:val="21"/>
              </w:rPr>
              <w:t>检查记录</w:t>
            </w:r>
            <w:proofErr w:type="spellEnd"/>
          </w:p>
        </w:tc>
      </w:tr>
      <w:tr w:rsidR="003A6371">
        <w:trPr>
          <w:trHeight w:val="320"/>
        </w:trPr>
        <w:tc>
          <w:tcPr>
            <w:tcW w:w="9063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5" w:line="255" w:lineRule="exact"/>
              <w:ind w:left="3466" w:right="3426"/>
              <w:jc w:val="center"/>
              <w:rPr>
                <w:rFonts w:ascii="黑体" w:eastAsia="黑体"/>
                <w:sz w:val="21"/>
                <w:lang w:eastAsia="zh-CN"/>
              </w:rPr>
            </w:pPr>
            <w:r>
              <w:rPr>
                <w:rFonts w:ascii="黑体" w:eastAsia="黑体" w:hint="eastAsia"/>
                <w:sz w:val="21"/>
                <w:lang w:eastAsia="zh-CN"/>
              </w:rPr>
              <w:t>五、食品安全宣传教育</w:t>
            </w:r>
          </w:p>
        </w:tc>
      </w:tr>
      <w:tr w:rsidR="003A6371">
        <w:trPr>
          <w:trHeight w:val="640"/>
        </w:trPr>
        <w:tc>
          <w:tcPr>
            <w:tcW w:w="3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38" w:line="398" w:lineRule="auto"/>
              <w:ind w:left="107" w:right="33"/>
              <w:jc w:val="both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宣传教育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114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line="320" w:lineRule="exact"/>
              <w:ind w:left="112" w:right="60"/>
              <w:rPr>
                <w:sz w:val="21"/>
                <w:lang w:eastAsia="zh-CN"/>
              </w:rPr>
            </w:pPr>
            <w:r>
              <w:rPr>
                <w:spacing w:val="-7"/>
                <w:w w:val="95"/>
                <w:sz w:val="21"/>
                <w:lang w:eastAsia="zh-CN"/>
              </w:rPr>
              <w:t xml:space="preserve">在全国食品安全宣传周等重要时间节点，开展相 </w:t>
            </w:r>
            <w:proofErr w:type="gramStart"/>
            <w:r>
              <w:rPr>
                <w:spacing w:val="-5"/>
                <w:sz w:val="21"/>
                <w:lang w:eastAsia="zh-CN"/>
              </w:rPr>
              <w:t>关科学</w:t>
            </w:r>
            <w:proofErr w:type="gramEnd"/>
            <w:r>
              <w:rPr>
                <w:spacing w:val="-5"/>
                <w:sz w:val="21"/>
                <w:lang w:eastAsia="zh-CN"/>
              </w:rPr>
              <w:t>知识普及和宣传教育活动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2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A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96"/>
              <w:rPr>
                <w:sz w:val="21"/>
              </w:rPr>
            </w:pPr>
            <w:proofErr w:type="spellStart"/>
            <w:r>
              <w:rPr>
                <w:sz w:val="21"/>
              </w:rPr>
              <w:t>检查工作记录</w:t>
            </w:r>
            <w:proofErr w:type="spellEnd"/>
          </w:p>
        </w:tc>
      </w:tr>
      <w:tr w:rsidR="003A6371">
        <w:trPr>
          <w:trHeight w:val="96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3A6371" w:rsidRDefault="00C413A1">
            <w:pPr>
              <w:pStyle w:val="TableParagraph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115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6" w:line="285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3"/>
                <w:w w:val="95"/>
                <w:sz w:val="21"/>
                <w:lang w:eastAsia="zh-CN"/>
              </w:rPr>
              <w:t xml:space="preserve">将食品安全与营养健康相关知识纳入健康教育 </w:t>
            </w:r>
            <w:r>
              <w:rPr>
                <w:spacing w:val="-12"/>
                <w:w w:val="95"/>
                <w:sz w:val="21"/>
                <w:lang w:eastAsia="zh-CN"/>
              </w:rPr>
              <w:t>教学内容，通过主题班会、课外实践等形式开展</w:t>
            </w:r>
          </w:p>
          <w:p w:rsidR="003A6371" w:rsidRDefault="00C413A1">
            <w:pPr>
              <w:pStyle w:val="TableParagraph"/>
              <w:spacing w:line="253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经常性宣传教育活动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35"/>
              <w:ind w:left="9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检查相关书籍、材料等</w:t>
            </w:r>
          </w:p>
        </w:tc>
      </w:tr>
      <w:tr w:rsidR="003A6371">
        <w:trPr>
          <w:trHeight w:val="64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116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5"/>
              <w:ind w:left="112"/>
              <w:rPr>
                <w:sz w:val="21"/>
                <w:lang w:eastAsia="zh-CN"/>
              </w:rPr>
            </w:pPr>
            <w:r>
              <w:rPr>
                <w:spacing w:val="-10"/>
                <w:sz w:val="21"/>
                <w:lang w:eastAsia="zh-CN"/>
              </w:rPr>
              <w:t>是否利用广播、黑板报、网络、宣传栏、宣传册</w:t>
            </w:r>
          </w:p>
          <w:p w:rsidR="003A6371" w:rsidRDefault="00C413A1">
            <w:pPr>
              <w:pStyle w:val="TableParagraph"/>
              <w:spacing w:before="52" w:line="253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等方式开展食品安全宣传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5"/>
              <w:ind w:left="9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宣传食品安全的佐证</w:t>
            </w:r>
          </w:p>
          <w:p w:rsidR="003A6371" w:rsidRDefault="00C413A1">
            <w:pPr>
              <w:pStyle w:val="TableParagraph"/>
              <w:spacing w:before="52" w:line="253" w:lineRule="exact"/>
              <w:ind w:left="9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材料</w:t>
            </w:r>
          </w:p>
        </w:tc>
      </w:tr>
      <w:tr w:rsidR="003A6371">
        <w:trPr>
          <w:trHeight w:val="725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ind w:left="14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117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37" w:line="320" w:lineRule="atLeast"/>
              <w:ind w:left="112" w:right="60"/>
              <w:rPr>
                <w:sz w:val="21"/>
                <w:lang w:eastAsia="zh-CN"/>
              </w:rPr>
            </w:pPr>
            <w:r>
              <w:rPr>
                <w:spacing w:val="4"/>
                <w:w w:val="95"/>
                <w:sz w:val="21"/>
                <w:lang w:eastAsia="zh-CN"/>
              </w:rPr>
              <w:t>是否积极开展</w:t>
            </w:r>
            <w:r>
              <w:rPr>
                <w:rFonts w:ascii="Times New Roman" w:eastAsia="Times New Roman" w:hAnsi="Times New Roman"/>
                <w:spacing w:val="5"/>
                <w:w w:val="95"/>
                <w:sz w:val="21"/>
                <w:lang w:eastAsia="zh-CN"/>
              </w:rPr>
              <w:t>“</w:t>
            </w:r>
            <w:r>
              <w:rPr>
                <w:spacing w:val="4"/>
                <w:w w:val="95"/>
                <w:sz w:val="21"/>
                <w:lang w:eastAsia="zh-CN"/>
              </w:rPr>
              <w:t>光盘行动</w:t>
            </w:r>
            <w:r>
              <w:rPr>
                <w:rFonts w:ascii="Times New Roman" w:eastAsia="Times New Roman" w:hAnsi="Times New Roman"/>
                <w:spacing w:val="8"/>
                <w:w w:val="95"/>
                <w:sz w:val="21"/>
                <w:lang w:eastAsia="zh-CN"/>
              </w:rPr>
              <w:t>”</w:t>
            </w:r>
            <w:r>
              <w:rPr>
                <w:spacing w:val="2"/>
                <w:w w:val="95"/>
                <w:sz w:val="21"/>
                <w:lang w:eastAsia="zh-CN"/>
              </w:rPr>
              <w:t xml:space="preserve">节粮节约活动及宣传 </w:t>
            </w:r>
            <w:r>
              <w:rPr>
                <w:spacing w:val="-2"/>
                <w:sz w:val="21"/>
                <w:lang w:eastAsia="zh-CN"/>
              </w:rPr>
              <w:t>教育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ind w:left="3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B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37" w:line="320" w:lineRule="atLeast"/>
              <w:ind w:left="96" w:right="6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宣传及教育的佐证材料</w:t>
            </w:r>
          </w:p>
        </w:tc>
      </w:tr>
      <w:tr w:rsidR="003A6371">
        <w:trPr>
          <w:trHeight w:val="800"/>
        </w:trPr>
        <w:tc>
          <w:tcPr>
            <w:tcW w:w="144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79" w:line="247" w:lineRule="auto"/>
              <w:ind w:left="513" w:right="338" w:hanging="104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自查人签字</w:t>
            </w:r>
            <w:proofErr w:type="spellEnd"/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1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分管领导</w:t>
            </w:r>
            <w:proofErr w:type="spellEnd"/>
          </w:p>
        </w:tc>
        <w:tc>
          <w:tcPr>
            <w:tcW w:w="22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79" w:line="247" w:lineRule="auto"/>
              <w:ind w:left="620" w:right="238" w:hanging="308"/>
              <w:rPr>
                <w:rFonts w:ascii="Microsoft JhengHei" w:eastAsia="Microsoft JhengHei"/>
                <w:b/>
                <w:sz w:val="21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1"/>
                <w:lang w:eastAsia="zh-CN"/>
              </w:rPr>
              <w:t>学校食品</w:t>
            </w:r>
            <w:proofErr w:type="gramStart"/>
            <w:r>
              <w:rPr>
                <w:rFonts w:ascii="Microsoft JhengHei" w:eastAsia="Microsoft JhengHei" w:hint="eastAsia"/>
                <w:b/>
                <w:sz w:val="21"/>
                <w:lang w:eastAsia="zh-CN"/>
              </w:rPr>
              <w:t>安全第一</w:t>
            </w:r>
            <w:proofErr w:type="gramEnd"/>
            <w:r>
              <w:rPr>
                <w:rFonts w:ascii="Microsoft JhengHei" w:eastAsia="Microsoft JhengHei" w:hint="eastAsia"/>
                <w:b/>
                <w:sz w:val="21"/>
                <w:lang w:eastAsia="zh-CN"/>
              </w:rPr>
              <w:t>责任人签字</w:t>
            </w:r>
          </w:p>
        </w:tc>
        <w:tc>
          <w:tcPr>
            <w:tcW w:w="2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spacing w:before="1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tabs>
                <w:tab w:val="left" w:pos="1332"/>
                <w:tab w:val="left" w:pos="1846"/>
              </w:tabs>
              <w:ind w:left="81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3A6371">
        <w:trPr>
          <w:trHeight w:val="800"/>
        </w:trPr>
        <w:tc>
          <w:tcPr>
            <w:tcW w:w="1440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9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主管部门负责人</w:t>
            </w:r>
            <w:proofErr w:type="spellEnd"/>
          </w:p>
        </w:tc>
        <w:tc>
          <w:tcPr>
            <w:tcW w:w="228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</w:tr>
      <w:tr w:rsidR="003A6371">
        <w:trPr>
          <w:trHeight w:val="800"/>
        </w:trPr>
        <w:tc>
          <w:tcPr>
            <w:tcW w:w="1440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0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食品安全管理员</w:t>
            </w:r>
            <w:proofErr w:type="spellEnd"/>
          </w:p>
        </w:tc>
        <w:tc>
          <w:tcPr>
            <w:tcW w:w="228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</w:tr>
      <w:tr w:rsidR="003A6371">
        <w:trPr>
          <w:trHeight w:val="1375"/>
        </w:trPr>
        <w:tc>
          <w:tcPr>
            <w:tcW w:w="1440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其他相关责任人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spacing w:before="1"/>
              <w:rPr>
                <w:rFonts w:ascii="Times New Roman"/>
                <w:sz w:val="26"/>
                <w:lang w:eastAsia="zh-CN"/>
              </w:rPr>
            </w:pPr>
          </w:p>
          <w:p w:rsidR="003A6371" w:rsidRDefault="00C413A1">
            <w:pPr>
              <w:pStyle w:val="TableParagraph"/>
              <w:tabs>
                <w:tab w:val="left" w:pos="2169"/>
                <w:tab w:val="left" w:pos="2682"/>
              </w:tabs>
              <w:ind w:left="165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ab/>
              <w:t>月</w:t>
            </w:r>
            <w:r>
              <w:rPr>
                <w:sz w:val="21"/>
                <w:lang w:eastAsia="zh-CN"/>
              </w:rPr>
              <w:tab/>
              <w:t>日</w:t>
            </w:r>
          </w:p>
        </w:tc>
        <w:tc>
          <w:tcPr>
            <w:tcW w:w="228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</w:tr>
      <w:tr w:rsidR="003A6371">
        <w:trPr>
          <w:trHeight w:val="920"/>
        </w:trPr>
        <w:tc>
          <w:tcPr>
            <w:tcW w:w="1440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5"/>
                <w:lang w:eastAsia="zh-CN"/>
              </w:rPr>
            </w:pPr>
          </w:p>
          <w:p w:rsidR="003A6371" w:rsidRDefault="00C413A1">
            <w:pPr>
              <w:pStyle w:val="TableParagraph"/>
              <w:spacing w:line="168" w:lineRule="auto"/>
              <w:ind w:left="513" w:right="333" w:hanging="99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检查组签字</w:t>
            </w:r>
            <w:proofErr w:type="spellEnd"/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组长</w:t>
            </w:r>
            <w:proofErr w:type="spellEnd"/>
          </w:p>
        </w:tc>
        <w:tc>
          <w:tcPr>
            <w:tcW w:w="22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77" w:line="168" w:lineRule="auto"/>
              <w:ind w:left="929" w:right="133" w:hanging="720"/>
              <w:rPr>
                <w:rFonts w:ascii="Microsoft JhengHei" w:eastAsia="Microsoft JhengHei"/>
                <w:b/>
                <w:sz w:val="21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1"/>
                <w:lang w:eastAsia="zh-CN"/>
              </w:rPr>
              <w:t>学校食品安全责任人签字</w:t>
            </w:r>
          </w:p>
        </w:tc>
        <w:tc>
          <w:tcPr>
            <w:tcW w:w="225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tabs>
                <w:tab w:val="left" w:pos="1332"/>
                <w:tab w:val="left" w:pos="1846"/>
              </w:tabs>
              <w:spacing w:before="127" w:line="252" w:lineRule="exact"/>
              <w:ind w:left="81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3A6371">
        <w:trPr>
          <w:trHeight w:val="867"/>
        </w:trPr>
        <w:tc>
          <w:tcPr>
            <w:tcW w:w="1440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44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成员</w:t>
            </w:r>
            <w:proofErr w:type="spellEnd"/>
          </w:p>
        </w:tc>
        <w:tc>
          <w:tcPr>
            <w:tcW w:w="2280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</w:tr>
      <w:tr w:rsidR="003A6371">
        <w:trPr>
          <w:trHeight w:val="1080"/>
        </w:trPr>
        <w:tc>
          <w:tcPr>
            <w:tcW w:w="1440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成员</w:t>
            </w:r>
            <w:proofErr w:type="spellEnd"/>
          </w:p>
          <w:p w:rsidR="003A6371" w:rsidRDefault="00C413A1">
            <w:pPr>
              <w:pStyle w:val="TableParagraph"/>
              <w:tabs>
                <w:tab w:val="left" w:pos="2169"/>
                <w:tab w:val="left" w:pos="2685"/>
              </w:tabs>
              <w:spacing w:before="132"/>
              <w:ind w:left="165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2280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</w:tr>
    </w:tbl>
    <w:p w:rsidR="003A6371" w:rsidRDefault="00C413A1">
      <w:pPr>
        <w:spacing w:before="109" w:line="386" w:lineRule="auto"/>
        <w:ind w:left="231" w:right="332"/>
        <w:rPr>
          <w:sz w:val="28"/>
          <w:lang w:eastAsia="zh-CN"/>
        </w:rPr>
      </w:pPr>
      <w:r>
        <w:rPr>
          <w:spacing w:val="-5"/>
          <w:sz w:val="28"/>
          <w:lang w:eastAsia="zh-CN"/>
        </w:rPr>
        <w:t>说明：</w:t>
      </w:r>
      <w:r>
        <w:rPr>
          <w:rFonts w:ascii="Times New Roman" w:eastAsia="Times New Roman"/>
          <w:spacing w:val="-5"/>
          <w:sz w:val="28"/>
          <w:lang w:eastAsia="zh-CN"/>
        </w:rPr>
        <w:t>1.</w:t>
      </w:r>
      <w:r>
        <w:rPr>
          <w:spacing w:val="-8"/>
          <w:sz w:val="28"/>
          <w:lang w:eastAsia="zh-CN"/>
        </w:rPr>
        <w:t>学校食品安全工作主要分学生食堂、校园小卖部、校外配餐、饮</w:t>
      </w:r>
      <w:r>
        <w:rPr>
          <w:spacing w:val="-6"/>
          <w:sz w:val="28"/>
          <w:lang w:eastAsia="zh-CN"/>
        </w:rPr>
        <w:t>用水安全和食品安全宣传教育五类；</w:t>
      </w:r>
    </w:p>
    <w:p w:rsidR="003A6371" w:rsidRDefault="003A6371">
      <w:pPr>
        <w:spacing w:line="386" w:lineRule="auto"/>
        <w:rPr>
          <w:sz w:val="28"/>
          <w:lang w:eastAsia="zh-CN"/>
        </w:rPr>
        <w:sectPr w:rsidR="003A6371">
          <w:pgSz w:w="11910" w:h="16840"/>
          <w:pgMar w:top="1580" w:right="1280" w:bottom="1800" w:left="1300" w:header="0" w:footer="1614" w:gutter="0"/>
          <w:cols w:space="720"/>
        </w:sectPr>
      </w:pPr>
    </w:p>
    <w:p w:rsidR="003A6371" w:rsidRDefault="003A6371">
      <w:pPr>
        <w:pStyle w:val="a3"/>
        <w:rPr>
          <w:sz w:val="20"/>
          <w:lang w:eastAsia="zh-CN"/>
        </w:rPr>
      </w:pPr>
    </w:p>
    <w:p w:rsidR="003A6371" w:rsidRDefault="003A6371">
      <w:pPr>
        <w:pStyle w:val="a3"/>
        <w:spacing w:before="11"/>
        <w:rPr>
          <w:sz w:val="21"/>
          <w:lang w:eastAsia="zh-CN"/>
        </w:rPr>
      </w:pPr>
    </w:p>
    <w:p w:rsidR="003A6371" w:rsidRDefault="00C413A1">
      <w:pPr>
        <w:pStyle w:val="a6"/>
        <w:numPr>
          <w:ilvl w:val="1"/>
          <w:numId w:val="1"/>
        </w:numPr>
        <w:tabs>
          <w:tab w:val="left" w:pos="1268"/>
        </w:tabs>
        <w:spacing w:before="70"/>
        <w:rPr>
          <w:sz w:val="28"/>
          <w:lang w:eastAsia="zh-CN"/>
        </w:rPr>
      </w:pPr>
      <w:r>
        <w:rPr>
          <w:spacing w:val="-1"/>
          <w:sz w:val="28"/>
          <w:lang w:eastAsia="zh-CN"/>
        </w:rPr>
        <w:t>将检查</w:t>
      </w:r>
      <w:proofErr w:type="gramStart"/>
      <w:r>
        <w:rPr>
          <w:spacing w:val="-1"/>
          <w:sz w:val="28"/>
          <w:lang w:eastAsia="zh-CN"/>
        </w:rPr>
        <w:t>项责任</w:t>
      </w:r>
      <w:proofErr w:type="gramEnd"/>
      <w:r>
        <w:rPr>
          <w:spacing w:val="-1"/>
          <w:sz w:val="28"/>
          <w:lang w:eastAsia="zh-CN"/>
        </w:rPr>
        <w:t>分类依次分为</w:t>
      </w:r>
      <w:r>
        <w:rPr>
          <w:rFonts w:ascii="Times New Roman" w:eastAsia="Times New Roman"/>
          <w:sz w:val="28"/>
          <w:lang w:eastAsia="zh-CN"/>
        </w:rPr>
        <w:t>A</w:t>
      </w:r>
      <w:r>
        <w:rPr>
          <w:spacing w:val="-5"/>
          <w:sz w:val="28"/>
          <w:lang w:eastAsia="zh-CN"/>
        </w:rPr>
        <w:t>、</w:t>
      </w:r>
      <w:r>
        <w:rPr>
          <w:rFonts w:ascii="Times New Roman" w:eastAsia="Times New Roman"/>
          <w:spacing w:val="-3"/>
          <w:sz w:val="28"/>
          <w:lang w:eastAsia="zh-CN"/>
        </w:rPr>
        <w:t>B</w:t>
      </w:r>
      <w:r>
        <w:rPr>
          <w:spacing w:val="-5"/>
          <w:sz w:val="28"/>
          <w:lang w:eastAsia="zh-CN"/>
        </w:rPr>
        <w:t>、</w:t>
      </w:r>
      <w:r>
        <w:rPr>
          <w:rFonts w:ascii="Times New Roman" w:eastAsia="Times New Roman"/>
          <w:sz w:val="28"/>
          <w:lang w:eastAsia="zh-CN"/>
        </w:rPr>
        <w:t>C</w:t>
      </w:r>
      <w:r>
        <w:rPr>
          <w:rFonts w:ascii="Times New Roman" w:eastAsia="Times New Roman"/>
          <w:spacing w:val="-6"/>
          <w:sz w:val="28"/>
          <w:lang w:eastAsia="zh-CN"/>
        </w:rPr>
        <w:t xml:space="preserve"> </w:t>
      </w:r>
      <w:r>
        <w:rPr>
          <w:spacing w:val="-4"/>
          <w:sz w:val="28"/>
          <w:lang w:eastAsia="zh-CN"/>
        </w:rPr>
        <w:t>三类；</w:t>
      </w:r>
    </w:p>
    <w:p w:rsidR="003A6371" w:rsidRDefault="00C413A1">
      <w:pPr>
        <w:pStyle w:val="a6"/>
        <w:numPr>
          <w:ilvl w:val="1"/>
          <w:numId w:val="1"/>
        </w:numPr>
        <w:tabs>
          <w:tab w:val="left" w:pos="1268"/>
        </w:tabs>
        <w:spacing w:before="218" w:line="384" w:lineRule="auto"/>
        <w:ind w:left="231" w:right="104" w:firstLine="825"/>
        <w:rPr>
          <w:sz w:val="28"/>
          <w:lang w:eastAsia="zh-CN"/>
        </w:rPr>
      </w:pPr>
      <w:r>
        <w:rPr>
          <w:spacing w:val="-7"/>
          <w:sz w:val="28"/>
          <w:lang w:eastAsia="zh-CN"/>
        </w:rPr>
        <w:t>各教育行政主管部门、各学校要根据检查发现的主体责任落实不</w:t>
      </w:r>
      <w:r>
        <w:rPr>
          <w:spacing w:val="17"/>
          <w:sz w:val="28"/>
          <w:lang w:eastAsia="zh-CN"/>
        </w:rPr>
        <w:t>到位的</w:t>
      </w:r>
      <w:r>
        <w:rPr>
          <w:rFonts w:ascii="Times New Roman" w:eastAsia="Times New Roman"/>
          <w:sz w:val="28"/>
          <w:lang w:eastAsia="zh-CN"/>
        </w:rPr>
        <w:t>A</w:t>
      </w:r>
      <w:r>
        <w:rPr>
          <w:rFonts w:ascii="Times New Roman" w:eastAsia="Times New Roman"/>
          <w:spacing w:val="7"/>
          <w:sz w:val="28"/>
          <w:lang w:eastAsia="zh-CN"/>
        </w:rPr>
        <w:t xml:space="preserve"> </w:t>
      </w:r>
      <w:r>
        <w:rPr>
          <w:spacing w:val="-10"/>
          <w:sz w:val="28"/>
          <w:lang w:eastAsia="zh-CN"/>
        </w:rPr>
        <w:t>类问题不合格条数，追究有关领导责任；根据检查发现的政策措</w:t>
      </w:r>
      <w:r>
        <w:rPr>
          <w:spacing w:val="2"/>
          <w:sz w:val="28"/>
          <w:lang w:eastAsia="zh-CN"/>
        </w:rPr>
        <w:t>施要求落实不到位的</w:t>
      </w:r>
      <w:r>
        <w:rPr>
          <w:rFonts w:ascii="Times New Roman" w:eastAsia="Times New Roman"/>
          <w:sz w:val="28"/>
          <w:lang w:eastAsia="zh-CN"/>
        </w:rPr>
        <w:t>B</w:t>
      </w:r>
      <w:r>
        <w:rPr>
          <w:rFonts w:ascii="Times New Roman" w:eastAsia="Times New Roman"/>
          <w:spacing w:val="5"/>
          <w:sz w:val="28"/>
          <w:lang w:eastAsia="zh-CN"/>
        </w:rPr>
        <w:t xml:space="preserve"> </w:t>
      </w:r>
      <w:r>
        <w:rPr>
          <w:spacing w:val="-9"/>
          <w:sz w:val="28"/>
          <w:lang w:eastAsia="zh-CN"/>
        </w:rPr>
        <w:t>类问题不合格条数，追究部门负责人的责任；根据</w:t>
      </w:r>
      <w:r>
        <w:rPr>
          <w:spacing w:val="-2"/>
          <w:sz w:val="28"/>
          <w:lang w:eastAsia="zh-CN"/>
        </w:rPr>
        <w:t>检查发现的日常管理不到位的</w:t>
      </w:r>
      <w:r>
        <w:rPr>
          <w:rFonts w:ascii="Times New Roman" w:eastAsia="Times New Roman"/>
          <w:sz w:val="28"/>
          <w:lang w:eastAsia="zh-CN"/>
        </w:rPr>
        <w:t>C</w:t>
      </w:r>
      <w:r>
        <w:rPr>
          <w:rFonts w:ascii="Times New Roman" w:eastAsia="Times New Roman"/>
          <w:spacing w:val="2"/>
          <w:sz w:val="28"/>
          <w:lang w:eastAsia="zh-CN"/>
        </w:rPr>
        <w:t xml:space="preserve"> </w:t>
      </w:r>
      <w:r>
        <w:rPr>
          <w:spacing w:val="-17"/>
          <w:sz w:val="28"/>
          <w:lang w:eastAsia="zh-CN"/>
        </w:rPr>
        <w:t xml:space="preserve">类问题不合格条数，追究管理人员的责任； </w:t>
      </w:r>
      <w:r>
        <w:rPr>
          <w:spacing w:val="-6"/>
          <w:sz w:val="28"/>
          <w:lang w:eastAsia="zh-CN"/>
        </w:rPr>
        <w:t>对检查过程中应发现未发现的问题追究检查人员的责任。</w:t>
      </w:r>
    </w:p>
    <w:p w:rsidR="003A6371" w:rsidRDefault="00C413A1">
      <w:pPr>
        <w:pStyle w:val="a6"/>
        <w:numPr>
          <w:ilvl w:val="1"/>
          <w:numId w:val="1"/>
        </w:numPr>
        <w:tabs>
          <w:tab w:val="left" w:pos="1268"/>
        </w:tabs>
        <w:spacing w:line="357" w:lineRule="exact"/>
        <w:rPr>
          <w:sz w:val="28"/>
          <w:lang w:eastAsia="zh-CN"/>
        </w:rPr>
      </w:pPr>
      <w:r>
        <w:rPr>
          <w:spacing w:val="-6"/>
          <w:sz w:val="28"/>
          <w:lang w:eastAsia="zh-CN"/>
        </w:rPr>
        <w:t>问</w:t>
      </w:r>
      <w:proofErr w:type="gramStart"/>
      <w:r>
        <w:rPr>
          <w:spacing w:val="-6"/>
          <w:sz w:val="28"/>
          <w:lang w:eastAsia="zh-CN"/>
        </w:rPr>
        <w:t>责处理</w:t>
      </w:r>
      <w:proofErr w:type="gramEnd"/>
      <w:r>
        <w:rPr>
          <w:spacing w:val="-6"/>
          <w:sz w:val="28"/>
          <w:lang w:eastAsia="zh-CN"/>
        </w:rPr>
        <w:t>建议参考依据：</w:t>
      </w:r>
    </w:p>
    <w:p w:rsidR="003A6371" w:rsidRDefault="003A6371">
      <w:pPr>
        <w:pStyle w:val="a3"/>
        <w:spacing w:before="5"/>
        <w:rPr>
          <w:sz w:val="8"/>
          <w:lang w:eastAsia="zh-CN"/>
        </w:rPr>
      </w:pPr>
    </w:p>
    <w:tbl>
      <w:tblPr>
        <w:tblStyle w:val="TableNormal"/>
        <w:tblW w:w="0" w:type="auto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239"/>
        <w:gridCol w:w="1757"/>
        <w:gridCol w:w="3118"/>
      </w:tblGrid>
      <w:tr w:rsidR="003A6371">
        <w:trPr>
          <w:trHeight w:val="400"/>
        </w:trPr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1"/>
              <w:ind w:left="151"/>
              <w:rPr>
                <w:sz w:val="21"/>
              </w:rPr>
            </w:pPr>
            <w:proofErr w:type="spellStart"/>
            <w:r>
              <w:rPr>
                <w:sz w:val="21"/>
              </w:rPr>
              <w:t>检查内容等级</w:t>
            </w:r>
            <w:proofErr w:type="spellEnd"/>
          </w:p>
        </w:tc>
        <w:tc>
          <w:tcPr>
            <w:tcW w:w="2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1"/>
              <w:ind w:left="366" w:right="32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出现否定项次数</w:t>
            </w:r>
            <w:proofErr w:type="spellEnd"/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1"/>
              <w:ind w:left="574"/>
              <w:rPr>
                <w:sz w:val="21"/>
              </w:rPr>
            </w:pPr>
            <w:proofErr w:type="spellStart"/>
            <w:r>
              <w:rPr>
                <w:sz w:val="21"/>
              </w:rPr>
              <w:t>责任人</w:t>
            </w:r>
            <w:proofErr w:type="spellEnd"/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11"/>
              <w:ind w:left="387" w:right="34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处理建议</w:t>
            </w:r>
            <w:proofErr w:type="spellEnd"/>
          </w:p>
        </w:tc>
      </w:tr>
      <w:tr w:rsidR="003A6371">
        <w:trPr>
          <w:trHeight w:val="400"/>
        </w:trPr>
        <w:tc>
          <w:tcPr>
            <w:tcW w:w="153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</w:pPr>
          </w:p>
          <w:p w:rsidR="003A6371" w:rsidRDefault="003A6371">
            <w:pPr>
              <w:pStyle w:val="TableParagraph"/>
            </w:pPr>
          </w:p>
          <w:p w:rsidR="003A6371" w:rsidRDefault="00C413A1">
            <w:pPr>
              <w:pStyle w:val="TableParagraph"/>
              <w:spacing w:before="166"/>
              <w:ind w:left="538" w:right="510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A </w:t>
            </w:r>
            <w:r>
              <w:rPr>
                <w:sz w:val="21"/>
              </w:rPr>
              <w:t>级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1"/>
              <w:ind w:left="366" w:right="332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 </w:t>
            </w:r>
            <w:proofErr w:type="spellStart"/>
            <w:r>
              <w:rPr>
                <w:sz w:val="21"/>
              </w:rPr>
              <w:t>项至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项</w:t>
            </w:r>
          </w:p>
        </w:tc>
        <w:tc>
          <w:tcPr>
            <w:tcW w:w="1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3A6371">
            <w:pPr>
              <w:pStyle w:val="TableParagraph"/>
              <w:spacing w:before="12"/>
              <w:rPr>
                <w:sz w:val="16"/>
              </w:rPr>
            </w:pPr>
          </w:p>
          <w:p w:rsidR="003A6371" w:rsidRDefault="00C413A1">
            <w:pPr>
              <w:pStyle w:val="TableParagraph"/>
              <w:ind w:left="471"/>
              <w:rPr>
                <w:sz w:val="21"/>
              </w:rPr>
            </w:pPr>
            <w:proofErr w:type="spellStart"/>
            <w:r>
              <w:rPr>
                <w:sz w:val="21"/>
              </w:rPr>
              <w:t>有关领导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11"/>
              <w:ind w:left="388" w:right="34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书面检查、行政会议检讨</w:t>
            </w:r>
          </w:p>
        </w:tc>
      </w:tr>
      <w:tr w:rsidR="003A6371">
        <w:trPr>
          <w:trHeight w:val="400"/>
        </w:trPr>
        <w:tc>
          <w:tcPr>
            <w:tcW w:w="15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1"/>
              <w:ind w:left="366" w:right="330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6 </w:t>
            </w:r>
            <w:proofErr w:type="spellStart"/>
            <w:r>
              <w:rPr>
                <w:sz w:val="21"/>
              </w:rPr>
              <w:t>项至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项</w:t>
            </w:r>
          </w:p>
        </w:tc>
        <w:tc>
          <w:tcPr>
            <w:tcW w:w="17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11"/>
              <w:ind w:left="388" w:right="34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通报批评、约谈</w:t>
            </w:r>
            <w:proofErr w:type="spellEnd"/>
          </w:p>
        </w:tc>
      </w:tr>
      <w:tr w:rsidR="003A6371">
        <w:trPr>
          <w:trHeight w:val="800"/>
        </w:trPr>
        <w:tc>
          <w:tcPr>
            <w:tcW w:w="15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sz w:val="24"/>
              </w:rPr>
            </w:pPr>
          </w:p>
          <w:p w:rsidR="003A6371" w:rsidRDefault="00C413A1">
            <w:pPr>
              <w:pStyle w:val="TableParagraph"/>
              <w:ind w:left="366" w:right="330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11 </w:t>
            </w:r>
            <w:proofErr w:type="spellStart"/>
            <w:r>
              <w:rPr>
                <w:sz w:val="21"/>
              </w:rPr>
              <w:t>项至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21 </w:t>
            </w:r>
            <w:r>
              <w:rPr>
                <w:sz w:val="21"/>
              </w:rPr>
              <w:t>项</w:t>
            </w:r>
          </w:p>
        </w:tc>
        <w:tc>
          <w:tcPr>
            <w:tcW w:w="17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2" w:line="398" w:lineRule="exact"/>
              <w:ind w:left="1049" w:right="433" w:hanging="5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停职检查、调离岗位、</w:t>
            </w:r>
            <w:r w:rsidR="003067B4" w:rsidRPr="003067B4">
              <w:rPr>
                <w:rFonts w:hint="eastAsia"/>
                <w:sz w:val="21"/>
                <w:lang w:eastAsia="zh-CN"/>
              </w:rPr>
              <w:t>党纪政务处分</w:t>
            </w:r>
          </w:p>
        </w:tc>
      </w:tr>
      <w:tr w:rsidR="003A6371">
        <w:trPr>
          <w:trHeight w:val="400"/>
        </w:trPr>
        <w:tc>
          <w:tcPr>
            <w:tcW w:w="153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lang w:eastAsia="zh-CN"/>
              </w:rPr>
            </w:pPr>
          </w:p>
          <w:p w:rsidR="003A6371" w:rsidRDefault="003A6371">
            <w:pPr>
              <w:pStyle w:val="TableParagraph"/>
              <w:rPr>
                <w:lang w:eastAsia="zh-CN"/>
              </w:rPr>
            </w:pPr>
          </w:p>
          <w:p w:rsidR="003A6371" w:rsidRDefault="00C413A1">
            <w:pPr>
              <w:pStyle w:val="TableParagraph"/>
              <w:spacing w:before="167"/>
              <w:ind w:left="538" w:right="512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B </w:t>
            </w:r>
            <w:r>
              <w:rPr>
                <w:sz w:val="21"/>
              </w:rPr>
              <w:t>级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9"/>
              <w:ind w:left="366" w:right="332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 </w:t>
            </w:r>
            <w:proofErr w:type="spellStart"/>
            <w:r>
              <w:rPr>
                <w:sz w:val="21"/>
              </w:rPr>
              <w:t>项至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项</w:t>
            </w:r>
          </w:p>
        </w:tc>
        <w:tc>
          <w:tcPr>
            <w:tcW w:w="1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3A6371">
            <w:pPr>
              <w:pStyle w:val="TableParagraph"/>
              <w:rPr>
                <w:sz w:val="17"/>
              </w:rPr>
            </w:pPr>
          </w:p>
          <w:p w:rsidR="003A6371" w:rsidRDefault="00C413A1">
            <w:pPr>
              <w:pStyle w:val="TableParagraph"/>
              <w:ind w:left="370"/>
              <w:rPr>
                <w:sz w:val="21"/>
              </w:rPr>
            </w:pPr>
            <w:proofErr w:type="spellStart"/>
            <w:r>
              <w:rPr>
                <w:sz w:val="21"/>
              </w:rPr>
              <w:t>部门负责人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09"/>
              <w:ind w:left="388" w:right="34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书面检查、行政会议检讨</w:t>
            </w:r>
          </w:p>
        </w:tc>
      </w:tr>
      <w:tr w:rsidR="003A6371">
        <w:trPr>
          <w:trHeight w:val="400"/>
        </w:trPr>
        <w:tc>
          <w:tcPr>
            <w:tcW w:w="15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9"/>
              <w:ind w:left="366" w:right="330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6 </w:t>
            </w:r>
            <w:proofErr w:type="spellStart"/>
            <w:r>
              <w:rPr>
                <w:sz w:val="21"/>
              </w:rPr>
              <w:t>项至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项</w:t>
            </w:r>
          </w:p>
        </w:tc>
        <w:tc>
          <w:tcPr>
            <w:tcW w:w="17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09"/>
              <w:ind w:left="388" w:right="34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通报批评、约谈</w:t>
            </w:r>
            <w:proofErr w:type="spellEnd"/>
          </w:p>
        </w:tc>
      </w:tr>
      <w:tr w:rsidR="003A6371">
        <w:trPr>
          <w:trHeight w:val="800"/>
        </w:trPr>
        <w:tc>
          <w:tcPr>
            <w:tcW w:w="153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sz w:val="24"/>
              </w:rPr>
            </w:pPr>
          </w:p>
          <w:p w:rsidR="003A6371" w:rsidRDefault="00C413A1">
            <w:pPr>
              <w:pStyle w:val="TableParagraph"/>
              <w:ind w:left="366" w:right="330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11 </w:t>
            </w:r>
            <w:proofErr w:type="spellStart"/>
            <w:r>
              <w:rPr>
                <w:sz w:val="21"/>
              </w:rPr>
              <w:t>项至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48 </w:t>
            </w:r>
            <w:r>
              <w:rPr>
                <w:sz w:val="21"/>
              </w:rPr>
              <w:t>项</w:t>
            </w:r>
          </w:p>
        </w:tc>
        <w:tc>
          <w:tcPr>
            <w:tcW w:w="17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09"/>
              <w:ind w:left="388" w:right="34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停职检查、调离岗位、</w:t>
            </w:r>
          </w:p>
          <w:p w:rsidR="003A6371" w:rsidRDefault="003067B4">
            <w:pPr>
              <w:pStyle w:val="TableParagraph"/>
              <w:spacing w:before="132"/>
              <w:ind w:left="387" w:right="349"/>
              <w:jc w:val="center"/>
              <w:rPr>
                <w:sz w:val="21"/>
                <w:lang w:eastAsia="zh-CN"/>
              </w:rPr>
            </w:pPr>
            <w:r w:rsidRPr="003067B4">
              <w:rPr>
                <w:rFonts w:hint="eastAsia"/>
                <w:sz w:val="21"/>
                <w:lang w:eastAsia="zh-CN"/>
              </w:rPr>
              <w:t>党纪政务处分</w:t>
            </w:r>
          </w:p>
        </w:tc>
      </w:tr>
      <w:tr w:rsidR="003A6371">
        <w:trPr>
          <w:trHeight w:val="395"/>
        </w:trPr>
        <w:tc>
          <w:tcPr>
            <w:tcW w:w="153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lang w:eastAsia="zh-CN"/>
              </w:rPr>
            </w:pPr>
          </w:p>
          <w:p w:rsidR="003A6371" w:rsidRDefault="003A6371">
            <w:pPr>
              <w:pStyle w:val="TableParagraph"/>
              <w:rPr>
                <w:lang w:eastAsia="zh-CN"/>
              </w:rPr>
            </w:pPr>
          </w:p>
          <w:p w:rsidR="003A6371" w:rsidRDefault="00C413A1">
            <w:pPr>
              <w:pStyle w:val="TableParagraph"/>
              <w:spacing w:before="165"/>
              <w:ind w:left="538" w:right="512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C </w:t>
            </w:r>
            <w:r>
              <w:rPr>
                <w:sz w:val="21"/>
              </w:rPr>
              <w:t>级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0" w:line="265" w:lineRule="exact"/>
              <w:ind w:left="366" w:right="332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 </w:t>
            </w:r>
            <w:proofErr w:type="spellStart"/>
            <w:r>
              <w:rPr>
                <w:sz w:val="21"/>
              </w:rPr>
              <w:t>项至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项</w:t>
            </w:r>
          </w:p>
        </w:tc>
        <w:tc>
          <w:tcPr>
            <w:tcW w:w="17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3A6371">
            <w:pPr>
              <w:pStyle w:val="TableParagraph"/>
              <w:spacing w:before="11"/>
              <w:rPr>
                <w:sz w:val="16"/>
              </w:rPr>
            </w:pPr>
          </w:p>
          <w:p w:rsidR="003A6371" w:rsidRDefault="00C413A1">
            <w:pPr>
              <w:pStyle w:val="TableParagraph"/>
              <w:spacing w:before="1"/>
              <w:ind w:left="471"/>
              <w:rPr>
                <w:sz w:val="21"/>
              </w:rPr>
            </w:pPr>
            <w:proofErr w:type="spellStart"/>
            <w:r>
              <w:rPr>
                <w:sz w:val="21"/>
              </w:rPr>
              <w:t>管理人员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10" w:line="265" w:lineRule="exact"/>
              <w:ind w:left="388" w:right="34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书面检查、行政会议检讨</w:t>
            </w:r>
          </w:p>
        </w:tc>
      </w:tr>
      <w:tr w:rsidR="003A6371">
        <w:trPr>
          <w:trHeight w:val="390"/>
        </w:trPr>
        <w:tc>
          <w:tcPr>
            <w:tcW w:w="1536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5" w:line="265" w:lineRule="exact"/>
              <w:ind w:left="366" w:right="330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6 </w:t>
            </w:r>
            <w:proofErr w:type="spellStart"/>
            <w:r>
              <w:rPr>
                <w:sz w:val="21"/>
              </w:rPr>
              <w:t>项至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项</w:t>
            </w:r>
          </w:p>
        </w:tc>
        <w:tc>
          <w:tcPr>
            <w:tcW w:w="17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05" w:line="265" w:lineRule="exact"/>
              <w:ind w:left="388" w:right="34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通报批评、约谈</w:t>
            </w:r>
            <w:proofErr w:type="spellEnd"/>
          </w:p>
        </w:tc>
      </w:tr>
      <w:tr w:rsidR="003A6371">
        <w:trPr>
          <w:trHeight w:val="794"/>
        </w:trPr>
        <w:tc>
          <w:tcPr>
            <w:tcW w:w="1536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sz w:val="23"/>
              </w:rPr>
            </w:pPr>
          </w:p>
          <w:p w:rsidR="003A6371" w:rsidRDefault="00C413A1">
            <w:pPr>
              <w:pStyle w:val="TableParagraph"/>
              <w:ind w:left="366" w:right="330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11 </w:t>
            </w:r>
            <w:proofErr w:type="spellStart"/>
            <w:r>
              <w:rPr>
                <w:sz w:val="21"/>
              </w:rPr>
              <w:t>项至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48 </w:t>
            </w:r>
            <w:r>
              <w:rPr>
                <w:sz w:val="21"/>
              </w:rPr>
              <w:t>项</w:t>
            </w:r>
          </w:p>
        </w:tc>
        <w:tc>
          <w:tcPr>
            <w:tcW w:w="17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3A6371" w:rsidRDefault="00C413A1">
            <w:pPr>
              <w:pStyle w:val="TableParagraph"/>
              <w:spacing w:before="105"/>
              <w:ind w:left="388" w:right="34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停职检查、调离岗位、</w:t>
            </w:r>
          </w:p>
          <w:p w:rsidR="003A6371" w:rsidRDefault="003067B4">
            <w:pPr>
              <w:pStyle w:val="TableParagraph"/>
              <w:spacing w:before="132" w:line="269" w:lineRule="exact"/>
              <w:ind w:left="387" w:right="349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党纪政务处分</w:t>
            </w:r>
          </w:p>
        </w:tc>
      </w:tr>
    </w:tbl>
    <w:p w:rsidR="003A6371" w:rsidRDefault="003A6371">
      <w:pPr>
        <w:spacing w:line="269" w:lineRule="exact"/>
        <w:jc w:val="center"/>
        <w:rPr>
          <w:sz w:val="21"/>
          <w:lang w:eastAsia="zh-CN"/>
        </w:rPr>
        <w:sectPr w:rsidR="003A6371">
          <w:pgSz w:w="11910" w:h="16840"/>
          <w:pgMar w:top="1580" w:right="1280" w:bottom="1800" w:left="1300" w:header="0" w:footer="1694" w:gutter="0"/>
          <w:cols w:space="720"/>
        </w:sectPr>
      </w:pPr>
      <w:bookmarkStart w:id="0" w:name="_GoBack"/>
      <w:bookmarkEnd w:id="0"/>
    </w:p>
    <w:p w:rsidR="003A6371" w:rsidRDefault="00C413A1">
      <w:pPr>
        <w:pStyle w:val="a3"/>
        <w:ind w:firstLineChars="100" w:firstLine="440"/>
        <w:rPr>
          <w:sz w:val="44"/>
          <w:szCs w:val="44"/>
          <w:lang w:eastAsia="zh-CN"/>
        </w:rPr>
      </w:pPr>
      <w:r>
        <w:rPr>
          <w:sz w:val="44"/>
          <w:szCs w:val="44"/>
          <w:lang w:eastAsia="zh-CN"/>
        </w:rPr>
        <w:lastRenderedPageBreak/>
        <w:t>民办托幼点食品安全管理情况自查、检查表</w:t>
      </w:r>
    </w:p>
    <w:p w:rsidR="003A6371" w:rsidRDefault="003A6371">
      <w:pPr>
        <w:pStyle w:val="a3"/>
        <w:rPr>
          <w:sz w:val="20"/>
          <w:lang w:eastAsia="zh-CN"/>
        </w:rPr>
      </w:pPr>
    </w:p>
    <w:p w:rsidR="003A6371" w:rsidRDefault="003A6371">
      <w:pPr>
        <w:pStyle w:val="a3"/>
        <w:rPr>
          <w:sz w:val="20"/>
          <w:lang w:eastAsia="zh-CN"/>
        </w:rPr>
      </w:pPr>
    </w:p>
    <w:p w:rsidR="003A6371" w:rsidRDefault="003A6371">
      <w:pPr>
        <w:pStyle w:val="a3"/>
        <w:rPr>
          <w:sz w:val="20"/>
          <w:lang w:eastAsia="zh-CN"/>
        </w:rPr>
      </w:pPr>
    </w:p>
    <w:p w:rsidR="003A6371" w:rsidRDefault="003A6371">
      <w:pPr>
        <w:pStyle w:val="a3"/>
        <w:spacing w:before="1"/>
        <w:rPr>
          <w:sz w:val="17"/>
          <w:lang w:eastAsia="zh-CN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583"/>
        <w:gridCol w:w="1089"/>
        <w:gridCol w:w="2050"/>
        <w:gridCol w:w="1331"/>
        <w:gridCol w:w="632"/>
        <w:gridCol w:w="567"/>
        <w:gridCol w:w="2434"/>
      </w:tblGrid>
      <w:tr w:rsidR="003A6371">
        <w:trPr>
          <w:trHeight w:val="400"/>
        </w:trPr>
        <w:tc>
          <w:tcPr>
            <w:tcW w:w="204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0"/>
              <w:ind w:left="203"/>
              <w:rPr>
                <w:sz w:val="21"/>
              </w:rPr>
            </w:pPr>
            <w:proofErr w:type="spellStart"/>
            <w:r>
              <w:rPr>
                <w:sz w:val="21"/>
              </w:rPr>
              <w:t>单位（学校）名称</w:t>
            </w:r>
            <w:proofErr w:type="spellEnd"/>
          </w:p>
        </w:tc>
        <w:tc>
          <w:tcPr>
            <w:tcW w:w="2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0"/>
              <w:ind w:left="229" w:right="19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地址</w:t>
            </w:r>
            <w:proofErr w:type="spellEnd"/>
          </w:p>
        </w:tc>
        <w:tc>
          <w:tcPr>
            <w:tcW w:w="363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6371">
        <w:trPr>
          <w:trHeight w:val="400"/>
        </w:trPr>
        <w:tc>
          <w:tcPr>
            <w:tcW w:w="204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0"/>
              <w:ind w:left="110"/>
              <w:rPr>
                <w:sz w:val="21"/>
              </w:rPr>
            </w:pPr>
            <w:proofErr w:type="spellStart"/>
            <w:r>
              <w:rPr>
                <w:sz w:val="21"/>
              </w:rPr>
              <w:t>法定代表（负责）人</w:t>
            </w:r>
            <w:proofErr w:type="spellEnd"/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0"/>
              <w:ind w:left="229" w:right="19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电话</w:t>
            </w:r>
            <w:proofErr w:type="spellEnd"/>
          </w:p>
        </w:tc>
        <w:tc>
          <w:tcPr>
            <w:tcW w:w="36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6371">
        <w:trPr>
          <w:trHeight w:val="800"/>
        </w:trPr>
        <w:tc>
          <w:tcPr>
            <w:tcW w:w="204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sz w:val="24"/>
              </w:rPr>
            </w:pPr>
          </w:p>
          <w:p w:rsidR="003A6371" w:rsidRDefault="00C413A1">
            <w:pPr>
              <w:pStyle w:val="TableParagraph"/>
              <w:ind w:left="693" w:right="66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检查人</w:t>
            </w:r>
            <w:proofErr w:type="spellEnd"/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sz w:val="24"/>
              </w:rPr>
            </w:pPr>
          </w:p>
          <w:p w:rsidR="003A6371" w:rsidRDefault="00C413A1">
            <w:pPr>
              <w:pStyle w:val="TableParagraph"/>
              <w:ind w:left="232" w:right="19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检查时间</w:t>
            </w:r>
            <w:proofErr w:type="spellEnd"/>
          </w:p>
        </w:tc>
        <w:tc>
          <w:tcPr>
            <w:tcW w:w="36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6371">
        <w:trPr>
          <w:trHeight w:val="400"/>
        </w:trPr>
        <w:tc>
          <w:tcPr>
            <w:tcW w:w="9063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11" w:line="269" w:lineRule="exact"/>
              <w:ind w:left="3464" w:right="3426"/>
              <w:jc w:val="center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一、学生食堂</w:t>
            </w:r>
            <w:proofErr w:type="spellEnd"/>
          </w:p>
        </w:tc>
      </w:tr>
      <w:tr w:rsidR="003A6371">
        <w:trPr>
          <w:trHeight w:val="1600"/>
        </w:trPr>
        <w:tc>
          <w:tcPr>
            <w:tcW w:w="3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2" w:line="247" w:lineRule="auto"/>
              <w:ind w:left="107" w:right="33"/>
              <w:jc w:val="both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检查内</w:t>
            </w:r>
            <w:proofErr w:type="spellEnd"/>
          </w:p>
          <w:p w:rsidR="003A6371" w:rsidRDefault="00C413A1">
            <w:pPr>
              <w:pStyle w:val="TableParagraph"/>
              <w:spacing w:before="6" w:line="338" w:lineRule="exact"/>
              <w:ind w:left="107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容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3A6371">
            <w:pPr>
              <w:pStyle w:val="TableParagraph"/>
              <w:spacing w:before="4"/>
              <w:rPr>
                <w:sz w:val="14"/>
              </w:rPr>
            </w:pPr>
          </w:p>
          <w:p w:rsidR="003A6371" w:rsidRDefault="00C413A1">
            <w:pPr>
              <w:pStyle w:val="TableParagraph"/>
              <w:spacing w:line="249" w:lineRule="auto"/>
              <w:ind w:left="191" w:right="160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编号</w:t>
            </w:r>
            <w:proofErr w:type="spellEnd"/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C413A1">
            <w:pPr>
              <w:pStyle w:val="TableParagraph"/>
              <w:spacing w:before="129"/>
              <w:ind w:left="1800" w:right="1770"/>
              <w:jc w:val="center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检查项目</w:t>
            </w:r>
            <w:proofErr w:type="spell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sz w:val="18"/>
              </w:rPr>
            </w:pPr>
          </w:p>
          <w:p w:rsidR="003A6371" w:rsidRDefault="00C413A1">
            <w:pPr>
              <w:pStyle w:val="TableParagraph"/>
              <w:ind w:left="21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是</w:t>
            </w:r>
          </w:p>
          <w:p w:rsidR="003A6371" w:rsidRDefault="00C413A1">
            <w:pPr>
              <w:pStyle w:val="TableParagraph"/>
              <w:spacing w:before="15"/>
              <w:ind w:left="159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Microsoft JhengHei" w:eastAsia="Microsoft JhengHei" w:hAnsi="Microsoft JhengHei" w:hint="eastAsia"/>
                <w:b/>
                <w:sz w:val="21"/>
              </w:rPr>
              <w:t>（</w:t>
            </w:r>
            <w:r>
              <w:rPr>
                <w:rFonts w:ascii="Times New Roman" w:eastAsia="Times New Roman" w:hAnsi="Times New Roman"/>
                <w:b/>
                <w:sz w:val="21"/>
              </w:rPr>
              <w:t>√</w:t>
            </w:r>
          </w:p>
          <w:p w:rsidR="003A6371" w:rsidRDefault="00C413A1">
            <w:pPr>
              <w:pStyle w:val="TableParagraph"/>
              <w:spacing w:before="12"/>
              <w:ind w:left="21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sz w:val="18"/>
              </w:rPr>
            </w:pPr>
          </w:p>
          <w:p w:rsidR="003A6371" w:rsidRDefault="00C413A1">
            <w:pPr>
              <w:pStyle w:val="TableParagraph"/>
              <w:ind w:left="18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否</w:t>
            </w:r>
          </w:p>
          <w:p w:rsidR="003A6371" w:rsidRDefault="00C413A1">
            <w:pPr>
              <w:pStyle w:val="TableParagraph"/>
              <w:spacing w:before="15"/>
              <w:ind w:left="127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Microsoft JhengHei" w:eastAsia="Microsoft JhengHei" w:hAnsi="Microsoft JhengHei" w:hint="eastAsia"/>
                <w:b/>
                <w:sz w:val="21"/>
              </w:rPr>
              <w:t>（</w:t>
            </w:r>
            <w:r>
              <w:rPr>
                <w:rFonts w:ascii="Times New Roman" w:eastAsia="Times New Roman" w:hAnsi="Times New Roman"/>
                <w:b/>
                <w:sz w:val="21"/>
              </w:rPr>
              <w:t>√</w:t>
            </w:r>
          </w:p>
          <w:p w:rsidR="003A6371" w:rsidRDefault="00C413A1">
            <w:pPr>
              <w:pStyle w:val="TableParagraph"/>
              <w:spacing w:before="12"/>
              <w:ind w:left="18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）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3A6371">
            <w:pPr>
              <w:pStyle w:val="TableParagraph"/>
              <w:rPr>
                <w:sz w:val="20"/>
              </w:rPr>
            </w:pPr>
          </w:p>
          <w:p w:rsidR="003A6371" w:rsidRDefault="00C413A1">
            <w:pPr>
              <w:pStyle w:val="TableParagraph"/>
              <w:spacing w:before="129"/>
              <w:ind w:left="808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检查指标</w:t>
            </w:r>
            <w:proofErr w:type="spellEnd"/>
          </w:p>
        </w:tc>
      </w:tr>
      <w:tr w:rsidR="003A6371">
        <w:trPr>
          <w:trHeight w:val="680"/>
        </w:trPr>
        <w:tc>
          <w:tcPr>
            <w:tcW w:w="3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spacing w:before="4"/>
              <w:rPr>
                <w:sz w:val="14"/>
                <w:lang w:eastAsia="zh-CN"/>
              </w:rPr>
            </w:pPr>
          </w:p>
          <w:p w:rsidR="003A6371" w:rsidRDefault="00C413A1">
            <w:pPr>
              <w:pStyle w:val="TableParagraph"/>
              <w:spacing w:line="249" w:lineRule="auto"/>
              <w:ind w:left="107" w:right="33"/>
              <w:jc w:val="both"/>
              <w:rPr>
                <w:rFonts w:ascii="Microsoft JhengHei" w:eastAsia="Microsoft JhengHei"/>
                <w:b/>
                <w:sz w:val="21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1"/>
                <w:lang w:eastAsia="zh-CN"/>
              </w:rPr>
              <w:t>食品安全主体责任落实情况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right="21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3" w:line="338" w:lineRule="exact"/>
              <w:ind w:left="112" w:right="60"/>
              <w:rPr>
                <w:sz w:val="21"/>
                <w:lang w:eastAsia="zh-CN"/>
              </w:rPr>
            </w:pPr>
            <w:r>
              <w:rPr>
                <w:spacing w:val="-8"/>
                <w:w w:val="95"/>
                <w:sz w:val="21"/>
                <w:lang w:eastAsia="zh-CN"/>
              </w:rPr>
              <w:t xml:space="preserve">是否落实食品安全园长负责制，定期组织召开会 </w:t>
            </w:r>
            <w:r>
              <w:rPr>
                <w:spacing w:val="-5"/>
                <w:sz w:val="21"/>
                <w:lang w:eastAsia="zh-CN"/>
              </w:rPr>
              <w:t>议研究食品安全工作，参加食品安全检查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3" w:line="338" w:lineRule="exact"/>
              <w:ind w:left="112" w:right="6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检查落实会议纪要等佐证材料</w:t>
            </w:r>
          </w:p>
        </w:tc>
      </w:tr>
      <w:tr w:rsidR="003A6371">
        <w:trPr>
          <w:trHeight w:val="34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70"/>
              <w:ind w:right="21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1" w:line="258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有专、兼职食品安全管理人员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61" w:line="258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查看食品安全管理人员</w:t>
            </w:r>
          </w:p>
        </w:tc>
      </w:tr>
      <w:tr w:rsidR="003A6371">
        <w:trPr>
          <w:trHeight w:val="34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70"/>
              <w:ind w:right="21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1" w:line="258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制定食品安全突发事件应急预案，并及时更新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61" w:line="258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检查应急预案</w:t>
            </w:r>
            <w:proofErr w:type="spellEnd"/>
          </w:p>
        </w:tc>
      </w:tr>
      <w:tr w:rsidR="003A6371">
        <w:trPr>
          <w:trHeight w:val="68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sz w:val="18"/>
              </w:rPr>
            </w:pPr>
          </w:p>
          <w:p w:rsidR="003A6371" w:rsidRDefault="00C413A1">
            <w:pPr>
              <w:pStyle w:val="TableParagraph"/>
              <w:ind w:right="21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1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是否对从业人员进行新《</w:t>
            </w:r>
            <w:r w:rsidR="000A5B06">
              <w:rPr>
                <w:rFonts w:hint="eastAsia"/>
                <w:spacing w:val="-9"/>
                <w:sz w:val="21"/>
                <w:lang w:eastAsia="zh-CN"/>
              </w:rPr>
              <w:t>中华</w:t>
            </w:r>
            <w:r w:rsidR="000A5B06">
              <w:rPr>
                <w:spacing w:val="-9"/>
                <w:sz w:val="21"/>
                <w:lang w:eastAsia="zh-CN"/>
              </w:rPr>
              <w:t>人民共和国</w:t>
            </w:r>
            <w:r>
              <w:rPr>
                <w:spacing w:val="-9"/>
                <w:sz w:val="21"/>
                <w:lang w:eastAsia="zh-CN"/>
              </w:rPr>
              <w:t>食品安全法》和食品安</w:t>
            </w:r>
          </w:p>
          <w:p w:rsidR="003A6371" w:rsidRDefault="00C413A1">
            <w:pPr>
              <w:pStyle w:val="TableParagraph"/>
              <w:spacing w:before="72" w:line="258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全教育培训及考核</w:t>
            </w:r>
            <w:proofErr w:type="spell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sz w:val="18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检查培训记录</w:t>
            </w:r>
            <w:proofErr w:type="spellEnd"/>
          </w:p>
        </w:tc>
      </w:tr>
      <w:tr w:rsidR="003A6371">
        <w:trPr>
          <w:trHeight w:val="639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sz w:val="17"/>
              </w:rPr>
            </w:pPr>
          </w:p>
          <w:p w:rsidR="003A6371" w:rsidRDefault="00C413A1">
            <w:pPr>
              <w:pStyle w:val="TableParagraph"/>
              <w:ind w:right="21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5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落实了食品安全责任制度，开展经常性工作检查</w:t>
            </w:r>
          </w:p>
          <w:p w:rsidR="003A6371" w:rsidRDefault="00C413A1">
            <w:pPr>
              <w:pStyle w:val="TableParagraph"/>
              <w:spacing w:before="53" w:line="253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并有记录</w:t>
            </w:r>
            <w:proofErr w:type="spell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sz w:val="16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检查工作记录</w:t>
            </w:r>
            <w:proofErr w:type="spellEnd"/>
          </w:p>
        </w:tc>
      </w:tr>
      <w:tr w:rsidR="003A6371">
        <w:trPr>
          <w:trHeight w:val="795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sz w:val="23"/>
              </w:rPr>
            </w:pPr>
          </w:p>
          <w:p w:rsidR="003A6371" w:rsidRDefault="00C413A1">
            <w:pPr>
              <w:pStyle w:val="TableParagraph"/>
              <w:ind w:right="21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29" w:line="259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12"/>
                <w:w w:val="95"/>
                <w:sz w:val="21"/>
                <w:lang w:eastAsia="zh-CN"/>
              </w:rPr>
              <w:t>制定治安、消防等各类管理制度及各类突发事件 的应急预案，建立临时停水停电停气等应对措施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检查相关制度和资料</w:t>
            </w:r>
            <w:proofErr w:type="spellEnd"/>
          </w:p>
        </w:tc>
      </w:tr>
      <w:tr w:rsidR="003A6371">
        <w:trPr>
          <w:trHeight w:val="836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sz w:val="25"/>
              </w:rPr>
            </w:pPr>
          </w:p>
          <w:p w:rsidR="003A6371" w:rsidRDefault="00C413A1">
            <w:pPr>
              <w:pStyle w:val="TableParagraph"/>
              <w:ind w:right="21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49" w:line="259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11"/>
                <w:w w:val="95"/>
                <w:sz w:val="21"/>
                <w:lang w:eastAsia="zh-CN"/>
              </w:rPr>
              <w:t xml:space="preserve">是否设立意见箱、公布监督电话邮箱或建立网络 </w:t>
            </w:r>
            <w:r>
              <w:rPr>
                <w:spacing w:val="-5"/>
                <w:sz w:val="21"/>
                <w:lang w:eastAsia="zh-CN"/>
              </w:rPr>
              <w:t>平台畅通意见反馈渠道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49" w:line="259" w:lineRule="auto"/>
              <w:ind w:left="112" w:right="64"/>
              <w:rPr>
                <w:sz w:val="21"/>
                <w:lang w:eastAsia="zh-CN"/>
              </w:rPr>
            </w:pPr>
            <w:r>
              <w:rPr>
                <w:spacing w:val="-10"/>
                <w:sz w:val="21"/>
                <w:lang w:eastAsia="zh-CN"/>
              </w:rPr>
              <w:t>检查相关佐证材料，并结</w:t>
            </w:r>
            <w:r>
              <w:rPr>
                <w:spacing w:val="-4"/>
                <w:sz w:val="21"/>
                <w:lang w:eastAsia="zh-CN"/>
              </w:rPr>
              <w:t>合现场检查</w:t>
            </w:r>
          </w:p>
        </w:tc>
      </w:tr>
      <w:tr w:rsidR="003A6371">
        <w:trPr>
          <w:trHeight w:val="597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sz w:val="16"/>
                <w:lang w:eastAsia="zh-CN"/>
              </w:rPr>
            </w:pPr>
          </w:p>
          <w:p w:rsidR="003A6371" w:rsidRDefault="00C413A1">
            <w:pPr>
              <w:pStyle w:val="TableParagraph"/>
              <w:ind w:right="21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74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是否定期组织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“</w:t>
            </w:r>
            <w:r>
              <w:rPr>
                <w:sz w:val="21"/>
                <w:lang w:eastAsia="zh-CN"/>
              </w:rPr>
              <w:t>开放日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”</w:t>
            </w:r>
            <w:proofErr w:type="gramStart"/>
            <w:r>
              <w:rPr>
                <w:sz w:val="21"/>
                <w:lang w:eastAsia="zh-CN"/>
              </w:rPr>
              <w:t>邀请家</w:t>
            </w:r>
            <w:proofErr w:type="gramEnd"/>
            <w:r>
              <w:rPr>
                <w:sz w:val="21"/>
                <w:lang w:eastAsia="zh-CN"/>
              </w:rPr>
              <w:t>长进食堂参观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74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检查工作记录</w:t>
            </w:r>
            <w:proofErr w:type="spellEnd"/>
          </w:p>
        </w:tc>
      </w:tr>
      <w:tr w:rsidR="003A6371">
        <w:trPr>
          <w:trHeight w:val="531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71"/>
              <w:ind w:right="21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9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45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是否定期向家长征询食品安全工作意见和建议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45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检查工作记录</w:t>
            </w:r>
            <w:proofErr w:type="spellEnd"/>
          </w:p>
        </w:tc>
      </w:tr>
      <w:tr w:rsidR="003A6371">
        <w:trPr>
          <w:trHeight w:val="450"/>
        </w:trPr>
        <w:tc>
          <w:tcPr>
            <w:tcW w:w="37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33"/>
              <w:ind w:right="15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10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2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食品加工操作区域面积不少于 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8 </w:t>
            </w:r>
            <w:r>
              <w:rPr>
                <w:sz w:val="21"/>
                <w:lang w:eastAsia="zh-CN"/>
              </w:rPr>
              <w:t>平米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102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552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76"/>
              <w:ind w:right="15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5"/>
                <w:sz w:val="21"/>
              </w:rPr>
              <w:t>11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"/>
              <w:ind w:left="112"/>
              <w:rPr>
                <w:sz w:val="21"/>
                <w:lang w:eastAsia="zh-CN"/>
              </w:rPr>
            </w:pPr>
            <w:r>
              <w:rPr>
                <w:spacing w:val="-10"/>
                <w:sz w:val="21"/>
                <w:lang w:eastAsia="zh-CN"/>
              </w:rPr>
              <w:t>持有《食品经营许可证》，并在有效期内，经营</w:t>
            </w:r>
          </w:p>
          <w:p w:rsidR="003A6371" w:rsidRDefault="00C413A1">
            <w:pPr>
              <w:pStyle w:val="TableParagraph"/>
              <w:spacing w:before="11" w:line="243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品种与许可一致，监督公示牌悬挂摆放醒目处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</w:tcBorders>
          </w:tcPr>
          <w:p w:rsidR="003A6371" w:rsidRDefault="00C413A1">
            <w:pPr>
              <w:pStyle w:val="TableParagraph"/>
              <w:spacing w:before="150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</w:tbl>
    <w:p w:rsidR="003A6371" w:rsidRDefault="003A6371">
      <w:pPr>
        <w:rPr>
          <w:sz w:val="21"/>
        </w:rPr>
        <w:sectPr w:rsidR="003A6371">
          <w:pgSz w:w="11910" w:h="16840"/>
          <w:pgMar w:top="1580" w:right="1280" w:bottom="1880" w:left="1300" w:header="0" w:footer="1614" w:gutter="0"/>
          <w:cols w:space="720"/>
        </w:sectPr>
      </w:pPr>
    </w:p>
    <w:p w:rsidR="003A6371" w:rsidRDefault="003A6371">
      <w:pPr>
        <w:pStyle w:val="a3"/>
        <w:rPr>
          <w:rFonts w:ascii="Times New Roman"/>
          <w:sz w:val="20"/>
        </w:rPr>
      </w:pPr>
    </w:p>
    <w:p w:rsidR="003A6371" w:rsidRDefault="003A6371">
      <w:pPr>
        <w:pStyle w:val="a3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583"/>
        <w:gridCol w:w="4470"/>
        <w:gridCol w:w="632"/>
        <w:gridCol w:w="567"/>
        <w:gridCol w:w="2434"/>
      </w:tblGrid>
      <w:tr w:rsidR="003A6371">
        <w:trPr>
          <w:trHeight w:val="625"/>
        </w:trPr>
        <w:tc>
          <w:tcPr>
            <w:tcW w:w="377" w:type="dxa"/>
            <w:vMerge w:val="restart"/>
            <w:tcBorders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42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操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作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间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现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场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管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理</w:t>
            </w: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4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37"/>
              <w:ind w:left="112"/>
              <w:rPr>
                <w:sz w:val="21"/>
                <w:lang w:eastAsia="zh-CN"/>
              </w:rPr>
            </w:pPr>
            <w:r>
              <w:rPr>
                <w:spacing w:val="-10"/>
                <w:sz w:val="21"/>
                <w:lang w:eastAsia="zh-CN"/>
              </w:rPr>
              <w:t>建立从业人员体检档案，从业人员持有效健康证</w:t>
            </w:r>
          </w:p>
          <w:p w:rsidR="003A6371" w:rsidRDefault="00C413A1">
            <w:pPr>
              <w:pStyle w:val="TableParagraph"/>
              <w:spacing w:before="50" w:line="249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上岗，随身携带或统一保管</w:t>
            </w: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7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4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有专用留样冰箱并正常运转，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48 </w:t>
            </w:r>
            <w:r>
              <w:rPr>
                <w:sz w:val="21"/>
                <w:lang w:eastAsia="zh-CN"/>
              </w:rPr>
              <w:t>小时留样且质</w:t>
            </w:r>
          </w:p>
          <w:p w:rsidR="003A6371" w:rsidRDefault="00C413A1">
            <w:pPr>
              <w:pStyle w:val="TableParagraph"/>
              <w:spacing w:before="55" w:line="250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量充足并有留样记录</w:t>
            </w:r>
            <w:proofErr w:type="spell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4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现场检查，同时检查留样</w:t>
            </w:r>
          </w:p>
          <w:p w:rsidR="003A6371" w:rsidRDefault="00C413A1">
            <w:pPr>
              <w:pStyle w:val="TableParagraph"/>
              <w:spacing w:before="55" w:line="250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记录</w:t>
            </w:r>
            <w:proofErr w:type="spellEnd"/>
          </w:p>
        </w:tc>
      </w:tr>
      <w:tr w:rsidR="003A6371">
        <w:trPr>
          <w:trHeight w:val="685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1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6" w:line="320" w:lineRule="atLeast"/>
              <w:ind w:left="112" w:right="60"/>
              <w:rPr>
                <w:sz w:val="21"/>
                <w:lang w:eastAsia="zh-CN"/>
              </w:rPr>
            </w:pPr>
            <w:r>
              <w:rPr>
                <w:spacing w:val="-12"/>
                <w:w w:val="95"/>
                <w:sz w:val="21"/>
                <w:lang w:eastAsia="zh-CN"/>
              </w:rPr>
              <w:t xml:space="preserve">防蟑螂，厨房墙壁瓷砖缝和破裂的瓷砖一定要封 </w:t>
            </w:r>
            <w:r>
              <w:rPr>
                <w:spacing w:val="-5"/>
                <w:sz w:val="21"/>
                <w:lang w:eastAsia="zh-CN"/>
              </w:rPr>
              <w:t>堵，下水道要保持畅通，下水道口必须加网盖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/>
              <w:ind w:left="112"/>
              <w:rPr>
                <w:sz w:val="21"/>
                <w:lang w:eastAsia="zh-CN"/>
              </w:rPr>
            </w:pPr>
            <w:r>
              <w:rPr>
                <w:spacing w:val="-10"/>
                <w:sz w:val="21"/>
                <w:lang w:eastAsia="zh-CN"/>
              </w:rPr>
              <w:t>防苍蝇，与外界相通的门窗要安装纱窗、纱门或</w:t>
            </w:r>
          </w:p>
          <w:p w:rsidR="003A6371" w:rsidRDefault="00C413A1">
            <w:pPr>
              <w:pStyle w:val="TableParagraph"/>
              <w:spacing w:before="50" w:line="249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风幕，在不同区域安装对应类型的灭蝇灯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29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5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1" w:line="258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食品生产操</w:t>
            </w:r>
            <w:proofErr w:type="gramStart"/>
            <w:r>
              <w:rPr>
                <w:sz w:val="21"/>
                <w:lang w:eastAsia="zh-CN"/>
              </w:rPr>
              <w:t>作区域</w:t>
            </w:r>
            <w:proofErr w:type="gramEnd"/>
            <w:r>
              <w:rPr>
                <w:sz w:val="21"/>
                <w:lang w:eastAsia="zh-CN"/>
              </w:rPr>
              <w:t>禁止提供人员居住场所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51" w:line="258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68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85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71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食品操作区域内禁止使用未加装网罩的吊扇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71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22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4" w:line="259" w:lineRule="exact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设置独立区域或设施，存放清洁工具，洗消用品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3A6371">
        <w:trPr>
          <w:trHeight w:val="305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29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5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等有毒有害物品未与食品原料、操作用具一同贮</w:t>
            </w: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34" w:type="dxa"/>
            <w:tcBorders>
              <w:top w:val="nil"/>
              <w:left w:val="single" w:sz="8" w:space="0" w:color="000000"/>
              <w:bottom w:val="nil"/>
            </w:tcBorders>
          </w:tcPr>
          <w:p w:rsidR="003A6371" w:rsidRDefault="00C413A1">
            <w:pPr>
              <w:pStyle w:val="TableParagraph"/>
              <w:spacing w:before="15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274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" w:line="250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存、运输</w:t>
            </w:r>
            <w:proofErr w:type="spellEnd"/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6371">
        <w:trPr>
          <w:trHeight w:val="32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59" w:lineRule="exact"/>
              <w:ind w:left="112"/>
              <w:rPr>
                <w:sz w:val="21"/>
                <w:lang w:eastAsia="zh-CN"/>
              </w:rPr>
            </w:pPr>
            <w:r>
              <w:rPr>
                <w:spacing w:val="-8"/>
                <w:sz w:val="21"/>
                <w:lang w:eastAsia="zh-CN"/>
              </w:rPr>
              <w:t>从业人员穿戴整齐清洁的工作衣帽、口罩，保持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3A6371">
        <w:trPr>
          <w:trHeight w:val="61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87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</w:t>
            </w: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"/>
              <w:ind w:left="112"/>
              <w:rPr>
                <w:sz w:val="21"/>
                <w:lang w:eastAsia="zh-CN"/>
              </w:rPr>
            </w:pPr>
            <w:r>
              <w:rPr>
                <w:spacing w:val="-12"/>
                <w:w w:val="95"/>
                <w:sz w:val="21"/>
                <w:lang w:eastAsia="zh-CN"/>
              </w:rPr>
              <w:t>个人卫生，操作前洗手消毒，操作期间未佩戴首</w:t>
            </w:r>
          </w:p>
          <w:p w:rsidR="003A6371" w:rsidRDefault="00C413A1">
            <w:pPr>
              <w:pStyle w:val="TableParagraph"/>
              <w:spacing w:before="53" w:line="259" w:lineRule="exact"/>
              <w:ind w:left="112"/>
              <w:rPr>
                <w:sz w:val="21"/>
                <w:lang w:eastAsia="zh-CN"/>
              </w:rPr>
            </w:pPr>
            <w:r>
              <w:rPr>
                <w:spacing w:val="-11"/>
                <w:w w:val="95"/>
                <w:sz w:val="21"/>
                <w:lang w:eastAsia="zh-CN"/>
              </w:rPr>
              <w:t>饰等个人物品，禁止身着工作服外出，不得在食</w:t>
            </w: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34" w:type="dxa"/>
            <w:tcBorders>
              <w:top w:val="nil"/>
              <w:left w:val="single" w:sz="8" w:space="0" w:color="000000"/>
              <w:bottom w:val="nil"/>
            </w:tcBorders>
          </w:tcPr>
          <w:p w:rsidR="003A6371" w:rsidRDefault="00C413A1">
            <w:pPr>
              <w:pStyle w:val="TableParagraph"/>
              <w:spacing w:before="170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278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" w:line="249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堂内吸烟</w:t>
            </w:r>
            <w:proofErr w:type="spellEnd"/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6371">
        <w:trPr>
          <w:trHeight w:val="354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77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3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生产操</w:t>
            </w:r>
            <w:proofErr w:type="gramStart"/>
            <w:r>
              <w:rPr>
                <w:sz w:val="21"/>
                <w:lang w:eastAsia="zh-CN"/>
              </w:rPr>
              <w:t>作区域未</w:t>
            </w:r>
            <w:proofErr w:type="gramEnd"/>
            <w:r>
              <w:rPr>
                <w:sz w:val="21"/>
                <w:lang w:eastAsia="zh-CN"/>
              </w:rPr>
              <w:t>存放私人物品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63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7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4"/>
              <w:ind w:left="112"/>
              <w:rPr>
                <w:sz w:val="21"/>
                <w:lang w:eastAsia="zh-CN"/>
              </w:rPr>
            </w:pPr>
            <w:r>
              <w:rPr>
                <w:spacing w:val="-11"/>
                <w:sz w:val="21"/>
                <w:lang w:eastAsia="zh-CN"/>
              </w:rPr>
              <w:t>无过期食品、腐烂变质食品、标识不全食品、进</w:t>
            </w:r>
          </w:p>
          <w:p w:rsidR="003A6371" w:rsidRDefault="00C413A1">
            <w:pPr>
              <w:pStyle w:val="TableParagraph"/>
              <w:spacing w:before="55" w:line="250" w:lineRule="exact"/>
              <w:ind w:left="112"/>
              <w:rPr>
                <w:sz w:val="21"/>
                <w:lang w:eastAsia="zh-CN"/>
              </w:rPr>
            </w:pPr>
            <w:proofErr w:type="gramStart"/>
            <w:r>
              <w:rPr>
                <w:sz w:val="21"/>
                <w:lang w:eastAsia="zh-CN"/>
              </w:rPr>
              <w:t>口食品</w:t>
            </w:r>
            <w:proofErr w:type="gramEnd"/>
            <w:r>
              <w:rPr>
                <w:sz w:val="21"/>
                <w:lang w:eastAsia="zh-CN"/>
              </w:rPr>
              <w:t>无中文标识，且未采购或使用违禁食品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13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7" w:line="237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3" w:line="251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主、副食分开存放，并隔墙、离地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3" w:line="251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8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5"/>
              <w:ind w:left="112"/>
              <w:rPr>
                <w:sz w:val="21"/>
                <w:lang w:eastAsia="zh-CN"/>
              </w:rPr>
            </w:pPr>
            <w:r>
              <w:rPr>
                <w:spacing w:val="-10"/>
                <w:sz w:val="21"/>
                <w:lang w:eastAsia="zh-CN"/>
              </w:rPr>
              <w:t>贮存散装食品的位置、容器或外包装上标明食品</w:t>
            </w:r>
          </w:p>
          <w:p w:rsidR="003A6371" w:rsidRDefault="00C413A1">
            <w:pPr>
              <w:pStyle w:val="TableParagraph"/>
              <w:spacing w:before="55" w:line="249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名称、生产日期、保质期等信息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7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4"/>
              <w:ind w:left="112"/>
              <w:rPr>
                <w:sz w:val="21"/>
                <w:lang w:eastAsia="zh-CN"/>
              </w:rPr>
            </w:pPr>
            <w:proofErr w:type="gramStart"/>
            <w:r>
              <w:rPr>
                <w:spacing w:val="-8"/>
                <w:sz w:val="21"/>
                <w:lang w:eastAsia="zh-CN"/>
              </w:rPr>
              <w:t>食材进入</w:t>
            </w:r>
            <w:proofErr w:type="gramEnd"/>
            <w:r>
              <w:rPr>
                <w:spacing w:val="-8"/>
                <w:sz w:val="21"/>
                <w:lang w:eastAsia="zh-CN"/>
              </w:rPr>
              <w:t>食品操作区域应去除纸箱、编织袋等外</w:t>
            </w:r>
          </w:p>
          <w:p w:rsidR="003A6371" w:rsidRDefault="00C413A1">
            <w:pPr>
              <w:pStyle w:val="TableParagraph"/>
              <w:spacing w:before="55" w:line="250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包装，鸡蛋应清洗、倒筐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54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79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5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加工场所内屋顶、墙壁、地面、门窗无破损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65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37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5" w:line="262" w:lineRule="exact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加工场所内环境整洁，无蜘蛛网、霉斑及明显积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3A6371">
        <w:trPr>
          <w:trHeight w:val="618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89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26</w:t>
            </w: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2"/>
              <w:ind w:left="112"/>
              <w:rPr>
                <w:sz w:val="21"/>
                <w:lang w:eastAsia="zh-CN"/>
              </w:rPr>
            </w:pPr>
            <w:r>
              <w:rPr>
                <w:spacing w:val="-11"/>
                <w:sz w:val="21"/>
                <w:lang w:eastAsia="zh-CN"/>
              </w:rPr>
              <w:t>垢，加工设备与加工用具没有明显积垢，保持清</w:t>
            </w:r>
          </w:p>
          <w:p w:rsidR="003A6371" w:rsidRDefault="00C413A1">
            <w:pPr>
              <w:pStyle w:val="TableParagraph"/>
              <w:spacing w:before="55" w:line="262" w:lineRule="exact"/>
              <w:ind w:left="112" w:right="-44"/>
              <w:rPr>
                <w:sz w:val="21"/>
                <w:lang w:eastAsia="zh-CN"/>
              </w:rPr>
            </w:pPr>
            <w:r>
              <w:rPr>
                <w:spacing w:val="-17"/>
                <w:w w:val="95"/>
                <w:sz w:val="21"/>
                <w:lang w:eastAsia="zh-CN"/>
              </w:rPr>
              <w:t>洁并存放整齐，废弃设备及时清理，地面无垃圾、</w:t>
            </w: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34" w:type="dxa"/>
            <w:tcBorders>
              <w:top w:val="nil"/>
              <w:left w:val="single" w:sz="8" w:space="0" w:color="000000"/>
              <w:bottom w:val="nil"/>
            </w:tcBorders>
          </w:tcPr>
          <w:p w:rsidR="003A6371" w:rsidRDefault="00C413A1">
            <w:pPr>
              <w:pStyle w:val="TableParagraph"/>
              <w:spacing w:before="175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295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2" w:line="264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积水，排水沟无残渣或堵塞</w:t>
            </w: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3A6371">
        <w:trPr>
          <w:trHeight w:val="334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6" w:line="259" w:lineRule="exact"/>
              <w:ind w:left="112" w:right="-44"/>
              <w:rPr>
                <w:sz w:val="21"/>
                <w:lang w:eastAsia="zh-CN"/>
              </w:rPr>
            </w:pPr>
            <w:r>
              <w:rPr>
                <w:spacing w:val="-17"/>
                <w:w w:val="95"/>
                <w:sz w:val="21"/>
                <w:lang w:eastAsia="zh-CN"/>
              </w:rPr>
              <w:t>食堂食品加工、贮存、陈列等设备设施运转正常，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3A6371">
        <w:trPr>
          <w:trHeight w:val="305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29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</w:t>
            </w: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5"/>
              <w:ind w:left="112"/>
              <w:rPr>
                <w:sz w:val="21"/>
                <w:lang w:eastAsia="zh-CN"/>
              </w:rPr>
            </w:pPr>
            <w:r>
              <w:rPr>
                <w:spacing w:val="-11"/>
                <w:sz w:val="21"/>
                <w:lang w:eastAsia="zh-CN"/>
              </w:rPr>
              <w:t>并保持清洁，大型设备操作规程张贴上墙且与设</w:t>
            </w: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434" w:type="dxa"/>
            <w:tcBorders>
              <w:top w:val="nil"/>
              <w:left w:val="single" w:sz="8" w:space="0" w:color="000000"/>
              <w:bottom w:val="nil"/>
            </w:tcBorders>
          </w:tcPr>
          <w:p w:rsidR="003A6371" w:rsidRDefault="00C413A1">
            <w:pPr>
              <w:pStyle w:val="TableParagraph"/>
              <w:spacing w:before="15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287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" w:line="263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备位置对应</w:t>
            </w:r>
            <w:proofErr w:type="spellEnd"/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6371">
        <w:trPr>
          <w:trHeight w:val="313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6" w:line="238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4" w:line="249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肉类、水产、蔬菜应分池清洗，水池应有标识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4" w:line="249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310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5" w:line="235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49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原料、半成品、成品分开存放，无交叉污染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1" w:line="249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32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2"/>
              <w:ind w:left="112"/>
              <w:rPr>
                <w:sz w:val="21"/>
                <w:lang w:eastAsia="zh-CN"/>
              </w:rPr>
            </w:pPr>
            <w:proofErr w:type="gramStart"/>
            <w:r>
              <w:rPr>
                <w:spacing w:val="-11"/>
                <w:sz w:val="21"/>
                <w:lang w:eastAsia="zh-CN"/>
              </w:rPr>
              <w:t>食材禁止</w:t>
            </w:r>
            <w:proofErr w:type="gramEnd"/>
            <w:r>
              <w:rPr>
                <w:spacing w:val="-11"/>
                <w:sz w:val="21"/>
                <w:lang w:eastAsia="zh-CN"/>
              </w:rPr>
              <w:t>摞放，进入冰箱</w:t>
            </w:r>
            <w:proofErr w:type="gramStart"/>
            <w:r>
              <w:rPr>
                <w:spacing w:val="-11"/>
                <w:sz w:val="21"/>
                <w:lang w:eastAsia="zh-CN"/>
              </w:rPr>
              <w:t>食材必须封</w:t>
            </w:r>
            <w:proofErr w:type="gramEnd"/>
            <w:r>
              <w:rPr>
                <w:spacing w:val="-11"/>
                <w:sz w:val="21"/>
                <w:lang w:eastAsia="zh-CN"/>
              </w:rPr>
              <w:t>膜加盖，禁</w:t>
            </w:r>
          </w:p>
          <w:p w:rsidR="003A6371" w:rsidRDefault="00C413A1">
            <w:pPr>
              <w:pStyle w:val="TableParagraph"/>
              <w:spacing w:before="50" w:line="251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止裸露存放</w:t>
            </w:r>
            <w:proofErr w:type="spell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</w:tbl>
    <w:p w:rsidR="003A6371" w:rsidRDefault="003A6371">
      <w:pPr>
        <w:rPr>
          <w:sz w:val="21"/>
        </w:rPr>
        <w:sectPr w:rsidR="003A6371">
          <w:pgSz w:w="11910" w:h="16840"/>
          <w:pgMar w:top="1580" w:right="1280" w:bottom="1800" w:left="1300" w:header="0" w:footer="1614" w:gutter="0"/>
          <w:cols w:space="720"/>
        </w:sectPr>
      </w:pPr>
    </w:p>
    <w:p w:rsidR="003A6371" w:rsidRDefault="003A6371">
      <w:pPr>
        <w:pStyle w:val="a3"/>
        <w:rPr>
          <w:rFonts w:ascii="Times New Roman"/>
          <w:sz w:val="20"/>
        </w:rPr>
      </w:pPr>
    </w:p>
    <w:p w:rsidR="003A6371" w:rsidRDefault="003A6371">
      <w:pPr>
        <w:pStyle w:val="a3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583"/>
        <w:gridCol w:w="4470"/>
        <w:gridCol w:w="632"/>
        <w:gridCol w:w="567"/>
        <w:gridCol w:w="2434"/>
      </w:tblGrid>
      <w:tr w:rsidR="003A6371">
        <w:trPr>
          <w:trHeight w:val="730"/>
        </w:trPr>
        <w:tc>
          <w:tcPr>
            <w:tcW w:w="37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3A6371" w:rsidRDefault="00C413A1">
            <w:pPr>
              <w:pStyle w:val="TableParagraph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操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24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作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24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间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24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现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24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场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24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管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24"/>
              <w:ind w:left="10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99"/>
                <w:sz w:val="21"/>
              </w:rPr>
              <w:t>理</w:t>
            </w:r>
          </w:p>
        </w:tc>
        <w:tc>
          <w:tcPr>
            <w:tcW w:w="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31</w:t>
            </w:r>
          </w:p>
        </w:tc>
        <w:tc>
          <w:tcPr>
            <w:tcW w:w="4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36" w:line="320" w:lineRule="atLeast"/>
              <w:ind w:left="112" w:right="-15"/>
              <w:rPr>
                <w:sz w:val="21"/>
                <w:lang w:eastAsia="zh-CN"/>
              </w:rPr>
            </w:pPr>
            <w:r>
              <w:rPr>
                <w:spacing w:val="-3"/>
                <w:w w:val="95"/>
                <w:sz w:val="21"/>
                <w:lang w:eastAsia="zh-CN"/>
              </w:rPr>
              <w:t xml:space="preserve">接触原料、半成品、成品的工具、用具和容器， </w:t>
            </w:r>
            <w:r>
              <w:rPr>
                <w:spacing w:val="-5"/>
                <w:sz w:val="21"/>
                <w:lang w:eastAsia="zh-CN"/>
              </w:rPr>
              <w:t>有明显的区分标识，且分区域存放</w:t>
            </w:r>
          </w:p>
        </w:tc>
        <w:tc>
          <w:tcPr>
            <w:tcW w:w="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21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972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spacing w:before="132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" w:line="324" w:lineRule="exact"/>
              <w:ind w:left="112" w:right="-44"/>
              <w:rPr>
                <w:sz w:val="21"/>
                <w:lang w:eastAsia="zh-CN"/>
              </w:rPr>
            </w:pPr>
            <w:r>
              <w:rPr>
                <w:spacing w:val="-14"/>
                <w:sz w:val="21"/>
                <w:lang w:eastAsia="zh-CN"/>
              </w:rPr>
              <w:t>冰箱</w:t>
            </w:r>
            <w:r>
              <w:rPr>
                <w:spacing w:val="-3"/>
                <w:sz w:val="21"/>
                <w:lang w:eastAsia="zh-CN"/>
              </w:rPr>
              <w:t>（冷库</w:t>
            </w:r>
            <w:r>
              <w:rPr>
                <w:spacing w:val="-27"/>
                <w:sz w:val="21"/>
                <w:lang w:eastAsia="zh-CN"/>
              </w:rPr>
              <w:t>）</w:t>
            </w:r>
            <w:r>
              <w:rPr>
                <w:spacing w:val="-5"/>
                <w:sz w:val="21"/>
                <w:lang w:eastAsia="zh-CN"/>
              </w:rPr>
              <w:t>温度需符合食品贮存卫生要求，且</w:t>
            </w:r>
            <w:r>
              <w:rPr>
                <w:spacing w:val="-10"/>
                <w:sz w:val="21"/>
                <w:lang w:eastAsia="zh-CN"/>
              </w:rPr>
              <w:t xml:space="preserve">需定期除霜清洗并记录；食品存放冷藏 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0</w:t>
            </w:r>
            <w:r>
              <w:rPr>
                <w:sz w:val="21"/>
                <w:lang w:eastAsia="zh-CN"/>
              </w:rPr>
              <w:t>～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8</w:t>
            </w:r>
            <w:r>
              <w:rPr>
                <w:sz w:val="21"/>
                <w:lang w:eastAsia="zh-CN"/>
              </w:rPr>
              <w:t xml:space="preserve">℃， </w:t>
            </w:r>
            <w:r>
              <w:rPr>
                <w:spacing w:val="-4"/>
                <w:sz w:val="21"/>
                <w:lang w:eastAsia="zh-CN"/>
              </w:rPr>
              <w:t>冷冻宜在</w:t>
            </w:r>
            <w:r>
              <w:rPr>
                <w:rFonts w:ascii="Times New Roman" w:eastAsia="Times New Roman" w:hAnsi="Times New Roman"/>
                <w:spacing w:val="-3"/>
                <w:sz w:val="21"/>
                <w:lang w:eastAsia="zh-CN"/>
              </w:rPr>
              <w:t>-12</w:t>
            </w:r>
            <w:r>
              <w:rPr>
                <w:spacing w:val="-2"/>
                <w:sz w:val="21"/>
                <w:lang w:eastAsia="zh-CN"/>
              </w:rPr>
              <w:t>℃以下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44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959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line="320" w:lineRule="exact"/>
              <w:ind w:left="112" w:right="-44"/>
              <w:jc w:val="both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限量和</w:t>
            </w:r>
            <w:proofErr w:type="gramStart"/>
            <w:r>
              <w:rPr>
                <w:spacing w:val="-3"/>
                <w:sz w:val="21"/>
                <w:lang w:eastAsia="zh-CN"/>
              </w:rPr>
              <w:t>限范围</w:t>
            </w:r>
            <w:proofErr w:type="gramEnd"/>
            <w:r>
              <w:rPr>
                <w:spacing w:val="-3"/>
                <w:sz w:val="21"/>
                <w:lang w:eastAsia="zh-CN"/>
              </w:rPr>
              <w:t>使用的食品添加剂</w:t>
            </w:r>
            <w:proofErr w:type="gramStart"/>
            <w:r>
              <w:rPr>
                <w:spacing w:val="-3"/>
                <w:sz w:val="21"/>
                <w:lang w:eastAsia="zh-CN"/>
              </w:rPr>
              <w:t>达到五专要求</w:t>
            </w:r>
            <w:proofErr w:type="gramEnd"/>
            <w:r>
              <w:rPr>
                <w:spacing w:val="-3"/>
                <w:sz w:val="21"/>
                <w:lang w:eastAsia="zh-CN"/>
              </w:rPr>
              <w:t xml:space="preserve">， </w:t>
            </w:r>
            <w:r>
              <w:rPr>
                <w:spacing w:val="-17"/>
                <w:w w:val="95"/>
                <w:sz w:val="21"/>
                <w:lang w:eastAsia="zh-CN"/>
              </w:rPr>
              <w:t xml:space="preserve">即：专店采购、专用台账、专柜存放、专人保管、 </w:t>
            </w:r>
            <w:r>
              <w:rPr>
                <w:spacing w:val="-3"/>
                <w:sz w:val="21"/>
                <w:lang w:eastAsia="zh-CN"/>
              </w:rPr>
              <w:t>专用量具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line="320" w:lineRule="exact"/>
              <w:ind w:left="112" w:right="64"/>
              <w:jc w:val="both"/>
              <w:rPr>
                <w:sz w:val="21"/>
                <w:lang w:eastAsia="zh-CN"/>
              </w:rPr>
            </w:pPr>
            <w:r>
              <w:rPr>
                <w:spacing w:val="11"/>
                <w:sz w:val="21"/>
                <w:lang w:eastAsia="zh-CN"/>
              </w:rPr>
              <w:t>检查添加剂采购使用台</w:t>
            </w:r>
            <w:r>
              <w:rPr>
                <w:spacing w:val="-10"/>
                <w:sz w:val="21"/>
                <w:lang w:eastAsia="zh-CN"/>
              </w:rPr>
              <w:t>账、供货商资质等，并结</w:t>
            </w:r>
            <w:r>
              <w:rPr>
                <w:spacing w:val="-4"/>
                <w:sz w:val="21"/>
                <w:lang w:eastAsia="zh-CN"/>
              </w:rPr>
              <w:t>合现场检查</w:t>
            </w:r>
          </w:p>
        </w:tc>
      </w:tr>
      <w:tr w:rsidR="003A6371">
        <w:trPr>
          <w:trHeight w:val="1084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spacing w:before="190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7"/>
              <w:ind w:left="112"/>
              <w:rPr>
                <w:sz w:val="21"/>
                <w:lang w:eastAsia="zh-CN"/>
              </w:rPr>
            </w:pPr>
            <w:r>
              <w:rPr>
                <w:spacing w:val="-3"/>
                <w:sz w:val="21"/>
                <w:lang w:eastAsia="zh-CN"/>
              </w:rPr>
              <w:t>分餐</w:t>
            </w:r>
            <w:proofErr w:type="gramStart"/>
            <w:r>
              <w:rPr>
                <w:spacing w:val="-3"/>
                <w:sz w:val="21"/>
                <w:lang w:eastAsia="zh-CN"/>
              </w:rPr>
              <w:t>间做到</w:t>
            </w:r>
            <w:proofErr w:type="gramEnd"/>
            <w:r>
              <w:rPr>
                <w:rFonts w:ascii="Times New Roman" w:eastAsia="Times New Roman" w:hAnsi="Times New Roman"/>
                <w:sz w:val="21"/>
                <w:lang w:eastAsia="zh-CN"/>
              </w:rPr>
              <w:t>“</w:t>
            </w:r>
            <w:r>
              <w:rPr>
                <w:spacing w:val="-2"/>
                <w:sz w:val="21"/>
                <w:lang w:eastAsia="zh-CN"/>
              </w:rPr>
              <w:t>五专</w:t>
            </w:r>
            <w:r>
              <w:rPr>
                <w:rFonts w:ascii="Times New Roman" w:eastAsia="Times New Roman" w:hAnsi="Times New Roman"/>
                <w:spacing w:val="-14"/>
                <w:sz w:val="21"/>
                <w:lang w:eastAsia="zh-CN"/>
              </w:rPr>
              <w:t>”</w:t>
            </w:r>
            <w:r>
              <w:rPr>
                <w:spacing w:val="-8"/>
                <w:sz w:val="21"/>
                <w:lang w:eastAsia="zh-CN"/>
              </w:rPr>
              <w:t>，专</w:t>
            </w:r>
            <w:proofErr w:type="gramStart"/>
            <w:r>
              <w:rPr>
                <w:spacing w:val="-8"/>
                <w:sz w:val="21"/>
                <w:lang w:eastAsia="zh-CN"/>
              </w:rPr>
              <w:t>间设施</w:t>
            </w:r>
            <w:proofErr w:type="gramEnd"/>
            <w:r>
              <w:rPr>
                <w:spacing w:val="-8"/>
                <w:sz w:val="21"/>
                <w:lang w:eastAsia="zh-CN"/>
              </w:rPr>
              <w:t>设备齐全，且保持</w:t>
            </w:r>
          </w:p>
          <w:p w:rsidR="003A6371" w:rsidRDefault="00C413A1">
            <w:pPr>
              <w:pStyle w:val="TableParagraph"/>
              <w:spacing w:before="2" w:line="320" w:lineRule="atLeast"/>
              <w:ind w:left="112" w:right="63"/>
              <w:rPr>
                <w:sz w:val="21"/>
                <w:lang w:eastAsia="zh-CN"/>
              </w:rPr>
            </w:pPr>
            <w:r>
              <w:rPr>
                <w:spacing w:val="-10"/>
                <w:w w:val="95"/>
                <w:sz w:val="21"/>
                <w:lang w:eastAsia="zh-CN"/>
              </w:rPr>
              <w:t xml:space="preserve">正常运转，食品处理区配备洗手消毒设施，张贴 </w:t>
            </w:r>
            <w:r>
              <w:rPr>
                <w:spacing w:val="-5"/>
                <w:sz w:val="21"/>
                <w:lang w:eastAsia="zh-CN"/>
              </w:rPr>
              <w:t>洗手消毒方法标识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spacing w:before="3"/>
              <w:rPr>
                <w:rFonts w:ascii="Times New Roman"/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96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C413A1">
            <w:pPr>
              <w:pStyle w:val="TableParagraph"/>
              <w:spacing w:before="126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6" w:line="285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9"/>
                <w:w w:val="95"/>
                <w:sz w:val="21"/>
                <w:lang w:eastAsia="zh-CN"/>
              </w:rPr>
              <w:t xml:space="preserve">进入专间需进行二次更衣，更衣室配有流动水洗 </w:t>
            </w:r>
            <w:r>
              <w:rPr>
                <w:spacing w:val="-11"/>
                <w:w w:val="95"/>
                <w:sz w:val="21"/>
                <w:lang w:eastAsia="zh-CN"/>
              </w:rPr>
              <w:t>手池、消毒液、紫外线杀菌灯等设施并保持正常</w:t>
            </w:r>
          </w:p>
          <w:p w:rsidR="003A6371" w:rsidRDefault="00C413A1">
            <w:pPr>
              <w:pStyle w:val="TableParagraph"/>
              <w:spacing w:before="1" w:line="253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运转</w:t>
            </w:r>
            <w:proofErr w:type="spell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35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4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36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5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专间按要求配备紫外线灯且应建立操作及管理</w:t>
            </w:r>
          </w:p>
          <w:p w:rsidR="003A6371" w:rsidRDefault="00C413A1">
            <w:pPr>
              <w:pStyle w:val="TableParagraph"/>
              <w:spacing w:before="53" w:line="253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制度，专人管理且消毒应做好记录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5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现场检查，同时检查制度</w:t>
            </w:r>
          </w:p>
          <w:p w:rsidR="003A6371" w:rsidRDefault="00C413A1">
            <w:pPr>
              <w:pStyle w:val="TableParagraph"/>
              <w:spacing w:before="53" w:line="253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及相关记录</w:t>
            </w:r>
            <w:proofErr w:type="spellEnd"/>
          </w:p>
        </w:tc>
      </w:tr>
      <w:tr w:rsidR="003A6371">
        <w:trPr>
          <w:trHeight w:val="1395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</w:rPr>
            </w:pPr>
          </w:p>
          <w:p w:rsidR="003A6371" w:rsidRDefault="003A6371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37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3" w:line="285" w:lineRule="auto"/>
              <w:ind w:left="112" w:right="60"/>
              <w:jc w:val="both"/>
              <w:rPr>
                <w:sz w:val="21"/>
                <w:lang w:eastAsia="zh-CN"/>
              </w:rPr>
            </w:pPr>
            <w:r>
              <w:rPr>
                <w:spacing w:val="-10"/>
                <w:w w:val="95"/>
                <w:sz w:val="21"/>
                <w:lang w:eastAsia="zh-CN"/>
              </w:rPr>
              <w:t>需要烧熟煮透的食品，加工制作</w:t>
            </w:r>
            <w:proofErr w:type="gramStart"/>
            <w:r>
              <w:rPr>
                <w:spacing w:val="-10"/>
                <w:w w:val="95"/>
                <w:sz w:val="21"/>
                <w:lang w:eastAsia="zh-CN"/>
              </w:rPr>
              <w:t>时食品</w:t>
            </w:r>
            <w:proofErr w:type="gramEnd"/>
            <w:r>
              <w:rPr>
                <w:spacing w:val="-10"/>
                <w:w w:val="95"/>
                <w:sz w:val="21"/>
                <w:lang w:eastAsia="zh-CN"/>
              </w:rPr>
              <w:t xml:space="preserve">的中心温 </w:t>
            </w:r>
            <w:r>
              <w:rPr>
                <w:spacing w:val="-15"/>
                <w:sz w:val="21"/>
                <w:lang w:eastAsia="zh-CN"/>
              </w:rPr>
              <w:t xml:space="preserve">度应达到 </w:t>
            </w:r>
            <w:r>
              <w:rPr>
                <w:rFonts w:ascii="Times New Roman" w:eastAsia="Times New Roman" w:hAnsi="Times New Roman"/>
                <w:spacing w:val="-3"/>
                <w:sz w:val="21"/>
                <w:lang w:eastAsia="zh-CN"/>
              </w:rPr>
              <w:t>70</w:t>
            </w:r>
            <w:r>
              <w:rPr>
                <w:spacing w:val="-15"/>
                <w:sz w:val="21"/>
                <w:lang w:eastAsia="zh-CN"/>
              </w:rPr>
              <w:t xml:space="preserve">℃以上，饭菜食品存放 </w:t>
            </w:r>
            <w:r>
              <w:rPr>
                <w:rFonts w:ascii="Times New Roman" w:eastAsia="Times New Roman" w:hAnsi="Times New Roman"/>
                <w:spacing w:val="-3"/>
                <w:sz w:val="21"/>
                <w:lang w:eastAsia="zh-CN"/>
              </w:rPr>
              <w:t>8</w:t>
            </w:r>
            <w:r>
              <w:rPr>
                <w:spacing w:val="-3"/>
                <w:sz w:val="21"/>
                <w:lang w:eastAsia="zh-CN"/>
              </w:rPr>
              <w:t>℃～</w:t>
            </w:r>
            <w:r>
              <w:rPr>
                <w:rFonts w:ascii="Times New Roman" w:eastAsia="Times New Roman" w:hAnsi="Times New Roman"/>
                <w:spacing w:val="-3"/>
                <w:sz w:val="21"/>
                <w:lang w:eastAsia="zh-CN"/>
              </w:rPr>
              <w:t>60</w:t>
            </w:r>
            <w:r>
              <w:rPr>
                <w:spacing w:val="-2"/>
                <w:sz w:val="21"/>
                <w:lang w:eastAsia="zh-CN"/>
              </w:rPr>
              <w:t>℃保</w:t>
            </w:r>
            <w:r>
              <w:rPr>
                <w:spacing w:val="-18"/>
                <w:sz w:val="21"/>
                <w:lang w:eastAsia="zh-CN"/>
              </w:rPr>
              <w:t xml:space="preserve">质期为 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 xml:space="preserve">2 </w:t>
            </w:r>
            <w:r>
              <w:rPr>
                <w:spacing w:val="-16"/>
                <w:sz w:val="21"/>
                <w:lang w:eastAsia="zh-CN"/>
              </w:rPr>
              <w:t xml:space="preserve">小时，烹调后至食用超过 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 xml:space="preserve">2 </w:t>
            </w:r>
            <w:r>
              <w:rPr>
                <w:spacing w:val="-3"/>
                <w:sz w:val="21"/>
                <w:lang w:eastAsia="zh-CN"/>
              </w:rPr>
              <w:t>小时的食物</w:t>
            </w:r>
          </w:p>
          <w:p w:rsidR="003A6371" w:rsidRDefault="00C413A1">
            <w:pPr>
              <w:pStyle w:val="TableParagraph"/>
              <w:spacing w:line="269" w:lineRule="exact"/>
              <w:ind w:left="11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应在高于 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60</w:t>
            </w:r>
            <w:r>
              <w:rPr>
                <w:sz w:val="21"/>
                <w:lang w:eastAsia="zh-CN"/>
              </w:rPr>
              <w:t xml:space="preserve">℃或低于 </w:t>
            </w:r>
            <w:r>
              <w:rPr>
                <w:rFonts w:ascii="Times New Roman" w:eastAsia="Times New Roman" w:hAnsi="Times New Roman"/>
                <w:sz w:val="21"/>
                <w:lang w:eastAsia="zh-CN"/>
              </w:rPr>
              <w:t>8</w:t>
            </w:r>
            <w:r>
              <w:rPr>
                <w:sz w:val="21"/>
                <w:lang w:eastAsia="zh-CN"/>
              </w:rPr>
              <w:t>℃的条件下存放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23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81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38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5" w:line="320" w:lineRule="atLeast"/>
              <w:ind w:left="112" w:right="60"/>
              <w:rPr>
                <w:sz w:val="21"/>
                <w:lang w:eastAsia="zh-CN"/>
              </w:rPr>
            </w:pPr>
            <w:r>
              <w:rPr>
                <w:spacing w:val="-9"/>
                <w:w w:val="95"/>
                <w:sz w:val="21"/>
                <w:lang w:eastAsia="zh-CN"/>
              </w:rPr>
              <w:t xml:space="preserve">有数量充足专用收集储存容器，应加盖并外观整 </w:t>
            </w:r>
            <w:r>
              <w:rPr>
                <w:spacing w:val="-5"/>
                <w:sz w:val="21"/>
                <w:lang w:eastAsia="zh-CN"/>
              </w:rPr>
              <w:t>洁，餐厨垃圾及时清运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8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95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22" w:line="320" w:lineRule="atLeast"/>
              <w:ind w:left="112" w:right="63"/>
              <w:rPr>
                <w:sz w:val="21"/>
                <w:lang w:eastAsia="zh-CN"/>
              </w:rPr>
            </w:pPr>
            <w:r>
              <w:rPr>
                <w:spacing w:val="-8"/>
                <w:w w:val="95"/>
                <w:sz w:val="21"/>
                <w:lang w:eastAsia="zh-CN"/>
              </w:rPr>
              <w:t>配备数量充足且运转正常的消毒设备，</w:t>
            </w:r>
            <w:proofErr w:type="gramStart"/>
            <w:r>
              <w:rPr>
                <w:spacing w:val="-8"/>
                <w:w w:val="95"/>
                <w:sz w:val="21"/>
                <w:lang w:eastAsia="zh-CN"/>
              </w:rPr>
              <w:t>餐饮具消</w:t>
            </w:r>
            <w:proofErr w:type="gramEnd"/>
            <w:r>
              <w:rPr>
                <w:spacing w:val="-8"/>
                <w:w w:val="95"/>
                <w:sz w:val="21"/>
                <w:lang w:eastAsia="zh-CN"/>
              </w:rPr>
              <w:t xml:space="preserve"> </w:t>
            </w:r>
            <w:r>
              <w:rPr>
                <w:spacing w:val="-5"/>
                <w:sz w:val="21"/>
                <w:lang w:eastAsia="zh-CN"/>
              </w:rPr>
              <w:t>毒工作人员熟知操作规范，且按规范操作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95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22" w:line="320" w:lineRule="atLeast"/>
              <w:ind w:left="112" w:right="60"/>
              <w:rPr>
                <w:sz w:val="21"/>
                <w:lang w:eastAsia="zh-CN"/>
              </w:rPr>
            </w:pPr>
            <w:r>
              <w:rPr>
                <w:spacing w:val="-9"/>
                <w:w w:val="95"/>
                <w:sz w:val="21"/>
                <w:lang w:eastAsia="zh-CN"/>
              </w:rPr>
              <w:t xml:space="preserve">餐饮具感官检查结果合格，消毒后餐具存放在专 </w:t>
            </w:r>
            <w:r>
              <w:rPr>
                <w:spacing w:val="-5"/>
                <w:sz w:val="21"/>
                <w:lang w:eastAsia="zh-CN"/>
              </w:rPr>
              <w:t>用密闭的保洁柜内，保洁柜定期清洗、消毒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695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41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22" w:line="320" w:lineRule="atLeast"/>
              <w:ind w:left="112" w:right="60"/>
              <w:rPr>
                <w:sz w:val="21"/>
                <w:lang w:eastAsia="zh-CN"/>
              </w:rPr>
            </w:pPr>
            <w:r>
              <w:rPr>
                <w:spacing w:val="-8"/>
                <w:w w:val="95"/>
                <w:sz w:val="21"/>
                <w:lang w:eastAsia="zh-CN"/>
              </w:rPr>
              <w:t>是否配备足够且有效期内的灭火器、灭火</w:t>
            </w:r>
            <w:proofErr w:type="gramStart"/>
            <w:r>
              <w:rPr>
                <w:spacing w:val="-8"/>
                <w:w w:val="95"/>
                <w:sz w:val="21"/>
                <w:lang w:eastAsia="zh-CN"/>
              </w:rPr>
              <w:t>毯</w:t>
            </w:r>
            <w:proofErr w:type="gramEnd"/>
            <w:r>
              <w:rPr>
                <w:spacing w:val="-8"/>
                <w:w w:val="95"/>
                <w:sz w:val="21"/>
                <w:lang w:eastAsia="zh-CN"/>
              </w:rPr>
              <w:t xml:space="preserve">等消 </w:t>
            </w:r>
            <w:r>
              <w:rPr>
                <w:spacing w:val="-5"/>
                <w:sz w:val="21"/>
                <w:lang w:eastAsia="zh-CN"/>
              </w:rPr>
              <w:t>防设施且放置位置符合规范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现场检查</w:t>
            </w:r>
            <w:proofErr w:type="spellEnd"/>
          </w:p>
        </w:tc>
      </w:tr>
      <w:tr w:rsidR="003A6371">
        <w:trPr>
          <w:trHeight w:val="415"/>
        </w:trPr>
        <w:tc>
          <w:tcPr>
            <w:tcW w:w="37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3A6371" w:rsidRDefault="00C413A1">
            <w:pPr>
              <w:pStyle w:val="TableParagraph"/>
              <w:spacing w:line="338" w:lineRule="auto"/>
              <w:ind w:left="107" w:right="33"/>
              <w:jc w:val="both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资料管理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2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42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95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建立晨检制度，对从业人员晨检并有记录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95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检查制度与工作记录</w:t>
            </w:r>
            <w:proofErr w:type="spellEnd"/>
          </w:p>
        </w:tc>
      </w:tr>
      <w:tr w:rsidR="003A6371">
        <w:trPr>
          <w:trHeight w:val="637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43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3"/>
              <w:ind w:left="112"/>
              <w:rPr>
                <w:sz w:val="21"/>
                <w:lang w:eastAsia="zh-CN"/>
              </w:rPr>
            </w:pPr>
            <w:r>
              <w:rPr>
                <w:spacing w:val="-10"/>
                <w:sz w:val="21"/>
                <w:lang w:eastAsia="zh-CN"/>
              </w:rPr>
              <w:t>定期检查、清理变质或超过保质期的食品，有制</w:t>
            </w:r>
          </w:p>
          <w:p w:rsidR="003A6371" w:rsidRDefault="00C413A1">
            <w:pPr>
              <w:pStyle w:val="TableParagraph"/>
              <w:spacing w:before="55" w:line="250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度和相关记录</w:t>
            </w:r>
            <w:proofErr w:type="spellEnd"/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3"/>
              <w:ind w:left="112"/>
              <w:rPr>
                <w:sz w:val="21"/>
                <w:lang w:eastAsia="zh-CN"/>
              </w:rPr>
            </w:pPr>
            <w:r>
              <w:rPr>
                <w:spacing w:val="-9"/>
                <w:sz w:val="21"/>
                <w:lang w:eastAsia="zh-CN"/>
              </w:rPr>
              <w:t>检查制度与记录，同时配</w:t>
            </w:r>
          </w:p>
          <w:p w:rsidR="003A6371" w:rsidRDefault="00C413A1">
            <w:pPr>
              <w:pStyle w:val="TableParagraph"/>
              <w:spacing w:before="55" w:line="250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合现场检查</w:t>
            </w:r>
            <w:proofErr w:type="spellEnd"/>
          </w:p>
        </w:tc>
      </w:tr>
      <w:tr w:rsidR="003A6371">
        <w:trPr>
          <w:trHeight w:val="755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44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27" w:line="340" w:lineRule="atLeast"/>
              <w:ind w:left="112" w:right="60"/>
              <w:rPr>
                <w:sz w:val="21"/>
                <w:lang w:eastAsia="zh-CN"/>
              </w:rPr>
            </w:pPr>
            <w:r>
              <w:rPr>
                <w:spacing w:val="-9"/>
                <w:w w:val="95"/>
                <w:sz w:val="21"/>
                <w:lang w:eastAsia="zh-CN"/>
              </w:rPr>
              <w:t xml:space="preserve">建立商品供货商资质档案，包括营业执照和许可 </w:t>
            </w:r>
            <w:r>
              <w:rPr>
                <w:spacing w:val="-5"/>
                <w:sz w:val="21"/>
                <w:lang w:eastAsia="zh-CN"/>
              </w:rPr>
              <w:t>证；肉类采购每笔索取留存检验检疫合格证明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27" w:line="340" w:lineRule="atLeast"/>
              <w:ind w:left="112" w:right="6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检查索证索票及</w:t>
            </w:r>
            <w:proofErr w:type="gramStart"/>
            <w:r>
              <w:rPr>
                <w:sz w:val="21"/>
                <w:lang w:eastAsia="zh-CN"/>
              </w:rPr>
              <w:t>采购台</w:t>
            </w:r>
            <w:proofErr w:type="gramEnd"/>
            <w:r>
              <w:rPr>
                <w:sz w:val="21"/>
                <w:lang w:eastAsia="zh-CN"/>
              </w:rPr>
              <w:t>账</w:t>
            </w:r>
          </w:p>
        </w:tc>
      </w:tr>
      <w:tr w:rsidR="003A6371">
        <w:trPr>
          <w:trHeight w:val="712"/>
        </w:trPr>
        <w:tc>
          <w:tcPr>
            <w:tcW w:w="377" w:type="dxa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4"/>
              <w:rPr>
                <w:rFonts w:ascii="Times New Roman"/>
                <w:sz w:val="21"/>
                <w:lang w:eastAsia="zh-CN"/>
              </w:rPr>
            </w:pPr>
          </w:p>
          <w:p w:rsidR="003A6371" w:rsidRDefault="00C413A1">
            <w:pPr>
              <w:pStyle w:val="TableParagraph"/>
              <w:spacing w:before="1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5" w:line="340" w:lineRule="atLeast"/>
              <w:ind w:left="112" w:right="60"/>
              <w:rPr>
                <w:sz w:val="21"/>
                <w:lang w:eastAsia="zh-CN"/>
              </w:rPr>
            </w:pPr>
            <w:r>
              <w:rPr>
                <w:spacing w:val="-11"/>
                <w:w w:val="95"/>
                <w:sz w:val="21"/>
                <w:lang w:eastAsia="zh-CN"/>
              </w:rPr>
              <w:t xml:space="preserve">建立进货登记台账，留存盖有供货方公章并签字 </w:t>
            </w:r>
            <w:r>
              <w:rPr>
                <w:spacing w:val="-5"/>
                <w:sz w:val="21"/>
                <w:lang w:eastAsia="zh-CN"/>
              </w:rPr>
              <w:t>的每笔购物凭证或每笔送货单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</w:tcBorders>
          </w:tcPr>
          <w:p w:rsidR="003A6371" w:rsidRDefault="003A6371">
            <w:pPr>
              <w:pStyle w:val="TableParagraph"/>
              <w:spacing w:before="5"/>
              <w:rPr>
                <w:rFonts w:ascii="Times New Roman"/>
                <w:sz w:val="21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检查台账</w:t>
            </w:r>
            <w:proofErr w:type="spellEnd"/>
          </w:p>
        </w:tc>
      </w:tr>
    </w:tbl>
    <w:p w:rsidR="003A6371" w:rsidRDefault="003A6371">
      <w:pPr>
        <w:rPr>
          <w:sz w:val="21"/>
        </w:rPr>
        <w:sectPr w:rsidR="003A6371">
          <w:footerReference w:type="even" r:id="rId10"/>
          <w:footerReference w:type="default" r:id="rId11"/>
          <w:pgSz w:w="11910" w:h="16840"/>
          <w:pgMar w:top="1580" w:right="1280" w:bottom="1800" w:left="1300" w:header="0" w:footer="1614" w:gutter="0"/>
          <w:pgNumType w:start="50"/>
          <w:cols w:space="720"/>
        </w:sectPr>
      </w:pPr>
    </w:p>
    <w:p w:rsidR="003A6371" w:rsidRDefault="003A6371">
      <w:pPr>
        <w:pStyle w:val="a3"/>
        <w:rPr>
          <w:rFonts w:ascii="Times New Roman"/>
          <w:sz w:val="20"/>
        </w:rPr>
      </w:pPr>
    </w:p>
    <w:p w:rsidR="003A6371" w:rsidRDefault="003A6371">
      <w:pPr>
        <w:pStyle w:val="a3"/>
        <w:spacing w:before="5"/>
        <w:rPr>
          <w:rFonts w:ascii="Times New Roman"/>
          <w:sz w:val="23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583"/>
        <w:gridCol w:w="480"/>
        <w:gridCol w:w="3090"/>
        <w:gridCol w:w="900"/>
        <w:gridCol w:w="465"/>
        <w:gridCol w:w="465"/>
        <w:gridCol w:w="435"/>
        <w:gridCol w:w="2268"/>
      </w:tblGrid>
      <w:tr w:rsidR="003A6371">
        <w:trPr>
          <w:trHeight w:val="272"/>
        </w:trPr>
        <w:tc>
          <w:tcPr>
            <w:tcW w:w="9063" w:type="dxa"/>
            <w:gridSpan w:val="9"/>
            <w:tcBorders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8" w:line="244" w:lineRule="exact"/>
              <w:ind w:left="3461" w:right="3426"/>
              <w:jc w:val="center"/>
              <w:rPr>
                <w:rFonts w:ascii="黑体" w:eastAsia="黑体"/>
                <w:sz w:val="21"/>
              </w:rPr>
            </w:pPr>
            <w:proofErr w:type="spellStart"/>
            <w:r>
              <w:rPr>
                <w:rFonts w:ascii="黑体" w:eastAsia="黑体" w:hint="eastAsia"/>
                <w:sz w:val="21"/>
              </w:rPr>
              <w:t>二、饮用水安全</w:t>
            </w:r>
            <w:proofErr w:type="spellEnd"/>
          </w:p>
        </w:tc>
      </w:tr>
      <w:tr w:rsidR="003A6371">
        <w:trPr>
          <w:trHeight w:val="782"/>
        </w:trPr>
        <w:tc>
          <w:tcPr>
            <w:tcW w:w="37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3A6371" w:rsidRDefault="00C413A1">
            <w:pPr>
              <w:pStyle w:val="TableParagraph"/>
              <w:spacing w:line="247" w:lineRule="auto"/>
              <w:ind w:left="107" w:right="33"/>
              <w:jc w:val="both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饮用水管理</w:t>
            </w:r>
            <w:proofErr w:type="spellEnd"/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46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26" w:line="242" w:lineRule="auto"/>
              <w:ind w:left="112" w:right="60"/>
              <w:rPr>
                <w:sz w:val="21"/>
                <w:lang w:eastAsia="zh-CN"/>
              </w:rPr>
            </w:pPr>
            <w:r>
              <w:rPr>
                <w:spacing w:val="-7"/>
                <w:w w:val="95"/>
                <w:sz w:val="21"/>
                <w:lang w:eastAsia="zh-CN"/>
              </w:rPr>
              <w:t xml:space="preserve">建立健全生活饮用水卫生管理规章制度，有蓄水 </w:t>
            </w:r>
            <w:r>
              <w:rPr>
                <w:spacing w:val="-5"/>
                <w:sz w:val="21"/>
                <w:lang w:eastAsia="zh-CN"/>
              </w:rPr>
              <w:t>设施定期清洗消毒记录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0"/>
              <w:rPr>
                <w:rFonts w:ascii="Times New Roman"/>
                <w:lang w:eastAsia="zh-CN"/>
              </w:rPr>
            </w:pPr>
          </w:p>
          <w:p w:rsidR="003A6371" w:rsidRDefault="00C413A1">
            <w:pPr>
              <w:pStyle w:val="TableParagraph"/>
              <w:ind w:left="143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检查相关制度及记录</w:t>
            </w:r>
            <w:proofErr w:type="spellEnd"/>
          </w:p>
        </w:tc>
      </w:tr>
      <w:tr w:rsidR="003A6371">
        <w:trPr>
          <w:trHeight w:val="544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58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47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44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有水质检测合格报告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6" w:line="270" w:lineRule="atLeast"/>
              <w:ind w:left="1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检查相关报告，原则上应每半年进行一次</w:t>
            </w:r>
          </w:p>
        </w:tc>
      </w:tr>
      <w:tr w:rsidR="003A6371">
        <w:trPr>
          <w:trHeight w:val="638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48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4"/>
              <w:ind w:left="112"/>
              <w:rPr>
                <w:sz w:val="21"/>
                <w:lang w:eastAsia="zh-CN"/>
              </w:rPr>
            </w:pPr>
            <w:r>
              <w:rPr>
                <w:spacing w:val="-11"/>
                <w:sz w:val="21"/>
                <w:lang w:eastAsia="zh-CN"/>
              </w:rPr>
              <w:t>有设施运转、保养、清洗、消毒记录，供水设备</w:t>
            </w:r>
          </w:p>
          <w:p w:rsidR="003A6371" w:rsidRDefault="00C413A1">
            <w:pPr>
              <w:pStyle w:val="TableParagraph"/>
              <w:spacing w:before="50" w:line="255" w:lineRule="exact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周围无污染物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4"/>
              <w:ind w:left="1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检查相关记录，配合现</w:t>
            </w:r>
          </w:p>
          <w:p w:rsidR="003A6371" w:rsidRDefault="00C413A1">
            <w:pPr>
              <w:pStyle w:val="TableParagraph"/>
              <w:spacing w:before="50" w:line="255" w:lineRule="exact"/>
              <w:ind w:left="14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场检查</w:t>
            </w:r>
          </w:p>
        </w:tc>
      </w:tr>
      <w:tr w:rsidR="003A6371">
        <w:trPr>
          <w:trHeight w:val="64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9"/>
                <w:lang w:eastAsia="zh-CN"/>
              </w:rPr>
            </w:pPr>
          </w:p>
          <w:p w:rsidR="003A6371" w:rsidRDefault="00C413A1">
            <w:pPr>
              <w:pStyle w:val="TableParagraph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49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line="320" w:lineRule="exact"/>
              <w:ind w:left="112" w:right="60"/>
              <w:rPr>
                <w:sz w:val="21"/>
                <w:lang w:eastAsia="zh-CN"/>
              </w:rPr>
            </w:pPr>
            <w:r>
              <w:rPr>
                <w:spacing w:val="-11"/>
                <w:w w:val="95"/>
                <w:sz w:val="21"/>
                <w:lang w:eastAsia="zh-CN"/>
              </w:rPr>
              <w:t xml:space="preserve">直接从事供、管水人员应每年进行健康检查，上 </w:t>
            </w:r>
            <w:r>
              <w:rPr>
                <w:spacing w:val="-5"/>
                <w:sz w:val="21"/>
                <w:lang w:eastAsia="zh-CN"/>
              </w:rPr>
              <w:t>岗前取得健康合格证明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spacing w:before="11"/>
              <w:rPr>
                <w:rFonts w:ascii="Times New Roman"/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ind w:left="143"/>
              <w:rPr>
                <w:sz w:val="21"/>
              </w:rPr>
            </w:pPr>
            <w:proofErr w:type="spellStart"/>
            <w:r>
              <w:rPr>
                <w:sz w:val="21"/>
              </w:rPr>
              <w:t>检查健康合格证</w:t>
            </w:r>
            <w:proofErr w:type="spellEnd"/>
          </w:p>
        </w:tc>
      </w:tr>
      <w:tr w:rsidR="003A6371">
        <w:trPr>
          <w:trHeight w:val="320"/>
        </w:trPr>
        <w:tc>
          <w:tcPr>
            <w:tcW w:w="3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60" w:line="240" w:lineRule="exact"/>
              <w:ind w:left="19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46" w:line="254" w:lineRule="exact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有卫生许可批准文件和水质检测合格报告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C413A1">
            <w:pPr>
              <w:pStyle w:val="TableParagraph"/>
              <w:spacing w:before="46" w:line="254" w:lineRule="exact"/>
              <w:ind w:left="143"/>
              <w:rPr>
                <w:sz w:val="21"/>
              </w:rPr>
            </w:pPr>
            <w:proofErr w:type="spellStart"/>
            <w:r>
              <w:rPr>
                <w:sz w:val="21"/>
              </w:rPr>
              <w:t>检查相关资料</w:t>
            </w:r>
            <w:proofErr w:type="spellEnd"/>
          </w:p>
        </w:tc>
      </w:tr>
      <w:tr w:rsidR="003A6371">
        <w:trPr>
          <w:trHeight w:val="800"/>
        </w:trPr>
        <w:tc>
          <w:tcPr>
            <w:tcW w:w="1440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C413A1">
            <w:pPr>
              <w:pStyle w:val="TableParagraph"/>
              <w:spacing w:before="179" w:line="247" w:lineRule="auto"/>
              <w:ind w:left="513" w:right="338" w:hanging="104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自查人签字</w:t>
            </w:r>
            <w:proofErr w:type="spellEnd"/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09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分管领导</w:t>
            </w:r>
            <w:proofErr w:type="spellEnd"/>
          </w:p>
        </w:tc>
        <w:tc>
          <w:tcPr>
            <w:tcW w:w="226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79" w:line="247" w:lineRule="auto"/>
              <w:ind w:left="620" w:right="223" w:hanging="308"/>
              <w:rPr>
                <w:rFonts w:ascii="Microsoft JhengHei" w:eastAsia="Microsoft JhengHei"/>
                <w:b/>
                <w:sz w:val="21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1"/>
                <w:lang w:eastAsia="zh-CN"/>
              </w:rPr>
              <w:t>学校食品</w:t>
            </w:r>
            <w:proofErr w:type="gramStart"/>
            <w:r>
              <w:rPr>
                <w:rFonts w:ascii="Microsoft JhengHei" w:eastAsia="Microsoft JhengHei" w:hint="eastAsia"/>
                <w:b/>
                <w:sz w:val="21"/>
                <w:lang w:eastAsia="zh-CN"/>
              </w:rPr>
              <w:t>安全第一</w:t>
            </w:r>
            <w:proofErr w:type="gramEnd"/>
            <w:r>
              <w:rPr>
                <w:rFonts w:ascii="Microsoft JhengHei" w:eastAsia="Microsoft JhengHei" w:hint="eastAsia"/>
                <w:b/>
                <w:sz w:val="21"/>
                <w:lang w:eastAsia="zh-CN"/>
              </w:rPr>
              <w:t>责任人签字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spacing w:before="1"/>
              <w:rPr>
                <w:rFonts w:ascii="Times New Roman"/>
                <w:sz w:val="18"/>
                <w:lang w:eastAsia="zh-CN"/>
              </w:rPr>
            </w:pPr>
          </w:p>
          <w:p w:rsidR="003A6371" w:rsidRDefault="00C413A1">
            <w:pPr>
              <w:pStyle w:val="TableParagraph"/>
              <w:tabs>
                <w:tab w:val="left" w:pos="1347"/>
                <w:tab w:val="left" w:pos="1861"/>
              </w:tabs>
              <w:ind w:left="83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3A6371">
        <w:trPr>
          <w:trHeight w:val="799"/>
        </w:trPr>
        <w:tc>
          <w:tcPr>
            <w:tcW w:w="1440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0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主管部门负责人</w:t>
            </w:r>
            <w:proofErr w:type="spellEnd"/>
          </w:p>
        </w:tc>
        <w:tc>
          <w:tcPr>
            <w:tcW w:w="226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</w:tr>
      <w:tr w:rsidR="003A6371">
        <w:trPr>
          <w:trHeight w:val="800"/>
        </w:trPr>
        <w:tc>
          <w:tcPr>
            <w:tcW w:w="1440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11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食品安全管理员</w:t>
            </w:r>
            <w:proofErr w:type="spellEnd"/>
          </w:p>
        </w:tc>
        <w:tc>
          <w:tcPr>
            <w:tcW w:w="226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</w:tr>
      <w:tr w:rsidR="003A6371">
        <w:trPr>
          <w:trHeight w:val="1375"/>
        </w:trPr>
        <w:tc>
          <w:tcPr>
            <w:tcW w:w="1440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2"/>
              <w:rPr>
                <w:rFonts w:ascii="Times New Roman"/>
                <w:sz w:val="17"/>
                <w:lang w:eastAsia="zh-CN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其他相关责任人</w:t>
            </w: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spacing w:before="1"/>
              <w:rPr>
                <w:rFonts w:ascii="Times New Roman"/>
                <w:sz w:val="26"/>
                <w:lang w:eastAsia="zh-CN"/>
              </w:rPr>
            </w:pPr>
          </w:p>
          <w:p w:rsidR="003A6371" w:rsidRDefault="00C413A1">
            <w:pPr>
              <w:pStyle w:val="TableParagraph"/>
              <w:tabs>
                <w:tab w:val="left" w:pos="2169"/>
                <w:tab w:val="left" w:pos="2682"/>
              </w:tabs>
              <w:ind w:left="165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ab/>
              <w:t>月</w:t>
            </w:r>
            <w:r>
              <w:rPr>
                <w:sz w:val="21"/>
                <w:lang w:eastAsia="zh-CN"/>
              </w:rPr>
              <w:tab/>
              <w:t>日</w:t>
            </w:r>
          </w:p>
        </w:tc>
        <w:tc>
          <w:tcPr>
            <w:tcW w:w="226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  <w:lang w:eastAsia="zh-CN"/>
              </w:rPr>
            </w:pPr>
          </w:p>
        </w:tc>
      </w:tr>
      <w:tr w:rsidR="003A6371">
        <w:trPr>
          <w:trHeight w:val="920"/>
        </w:trPr>
        <w:tc>
          <w:tcPr>
            <w:tcW w:w="1440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spacing w:before="178" w:line="168" w:lineRule="auto"/>
              <w:ind w:left="513" w:right="333" w:hanging="99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检查组签字</w:t>
            </w:r>
            <w:proofErr w:type="spellEnd"/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18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组长</w:t>
            </w:r>
            <w:proofErr w:type="spellEnd"/>
          </w:p>
        </w:tc>
        <w:tc>
          <w:tcPr>
            <w:tcW w:w="226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spacing w:before="10"/>
              <w:rPr>
                <w:rFonts w:ascii="Times New Roman"/>
                <w:sz w:val="25"/>
                <w:lang w:eastAsia="zh-CN"/>
              </w:rPr>
            </w:pPr>
          </w:p>
          <w:p w:rsidR="003A6371" w:rsidRDefault="00C413A1">
            <w:pPr>
              <w:pStyle w:val="TableParagraph"/>
              <w:spacing w:line="168" w:lineRule="auto"/>
              <w:ind w:left="929" w:right="118" w:hanging="720"/>
              <w:rPr>
                <w:rFonts w:ascii="Microsoft JhengHei" w:eastAsia="Microsoft JhengHei"/>
                <w:b/>
                <w:sz w:val="21"/>
                <w:lang w:eastAsia="zh-CN"/>
              </w:rPr>
            </w:pPr>
            <w:r>
              <w:rPr>
                <w:rFonts w:ascii="Microsoft JhengHei" w:eastAsia="Microsoft JhengHei" w:hint="eastAsia"/>
                <w:b/>
                <w:sz w:val="21"/>
                <w:lang w:eastAsia="zh-CN"/>
              </w:rPr>
              <w:t>学校食品安全责任人签字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3A637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  <w:p w:rsidR="003A6371" w:rsidRDefault="00C413A1">
            <w:pPr>
              <w:pStyle w:val="TableParagraph"/>
              <w:tabs>
                <w:tab w:val="left" w:pos="1347"/>
                <w:tab w:val="left" w:pos="1861"/>
              </w:tabs>
              <w:spacing w:before="137" w:line="252" w:lineRule="exact"/>
              <w:ind w:left="83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3A6371">
        <w:trPr>
          <w:trHeight w:val="963"/>
        </w:trPr>
        <w:tc>
          <w:tcPr>
            <w:tcW w:w="1440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371" w:rsidRDefault="003A6371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3A6371" w:rsidRDefault="00C413A1">
            <w:pPr>
              <w:pStyle w:val="TableParagraph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成员</w:t>
            </w:r>
            <w:proofErr w:type="spellEnd"/>
          </w:p>
        </w:tc>
        <w:tc>
          <w:tcPr>
            <w:tcW w:w="226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</w:tr>
      <w:tr w:rsidR="003A6371">
        <w:trPr>
          <w:trHeight w:val="1226"/>
        </w:trPr>
        <w:tc>
          <w:tcPr>
            <w:tcW w:w="1440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A6371" w:rsidRDefault="00C413A1">
            <w:pPr>
              <w:pStyle w:val="TableParagraph"/>
              <w:spacing w:before="121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成员</w:t>
            </w:r>
            <w:proofErr w:type="spellEnd"/>
          </w:p>
          <w:p w:rsidR="003A6371" w:rsidRDefault="003A6371">
            <w:pPr>
              <w:pStyle w:val="TableParagraph"/>
              <w:rPr>
                <w:rFonts w:ascii="Times New Roman"/>
                <w:sz w:val="20"/>
              </w:rPr>
            </w:pPr>
          </w:p>
          <w:p w:rsidR="003A6371" w:rsidRDefault="003A6371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3A6371" w:rsidRDefault="00C413A1">
            <w:pPr>
              <w:pStyle w:val="TableParagraph"/>
              <w:tabs>
                <w:tab w:val="left" w:pos="2169"/>
                <w:tab w:val="left" w:pos="2685"/>
              </w:tabs>
              <w:ind w:left="165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2265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</w:tcBorders>
          </w:tcPr>
          <w:p w:rsidR="003A6371" w:rsidRDefault="003A6371">
            <w:pPr>
              <w:rPr>
                <w:sz w:val="2"/>
                <w:szCs w:val="2"/>
              </w:rPr>
            </w:pPr>
          </w:p>
        </w:tc>
      </w:tr>
    </w:tbl>
    <w:p w:rsidR="003A6371" w:rsidRDefault="003A6371" w:rsidP="00236FAD">
      <w:pPr>
        <w:spacing w:line="20" w:lineRule="exact"/>
        <w:ind w:right="641"/>
        <w:jc w:val="right"/>
        <w:rPr>
          <w:sz w:val="32"/>
          <w:szCs w:val="32"/>
          <w:lang w:eastAsia="zh-CN"/>
        </w:rPr>
      </w:pPr>
    </w:p>
    <w:sectPr w:rsidR="003A6371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3A" w:rsidRDefault="00AE123A">
      <w:r>
        <w:separator/>
      </w:r>
    </w:p>
  </w:endnote>
  <w:endnote w:type="continuationSeparator" w:id="0">
    <w:p w:rsidR="00AE123A" w:rsidRDefault="00AE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71" w:rsidRDefault="00C413A1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1162050</wp:posOffset>
              </wp:positionH>
              <wp:positionV relativeFrom="page">
                <wp:posOffset>9476740</wp:posOffset>
              </wp:positionV>
              <wp:extent cx="5600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6371" w:rsidRDefault="00C413A1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38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1.5pt;margin-top:746.2pt;width:44.1pt;height:16.0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MCpAEAACMDAAAOAAAAZHJzL2Uyb0RvYy54bWysUktuFDEQ3SNxB8t7xj0TJUSt6YmEoiAk&#10;BEiBA3jc9rQl22WVnemeC8ANWLFhz7nmHJQ9n/DZRdlUl6uqn9975eXN5B3bakwWQsfns4YzHRT0&#10;Nmw6/uXz3atrzlKWoZcOgu74Tid+s3r5YjnGVi9gANdrZAQSUjvGjg85x1aIpAbtZZpB1IGaBtDL&#10;TEfciB7lSOjeiUXTXIkRsI8ISqdE1dtDk68qvjFa5Y/GJJ2Z6zhxyzVijesSxWop2w3KOFh1pCGf&#10;wMJLG+jSM9StzJI9oP0PyluFkMDkmQIvwBirdNVAaubNP2ruBxl11ULmpHi2KT0frPqw/YTM9rQ7&#10;zoL0tKL992/7H7/2P7+yebFnjKmlqftIc3l6A1MZPdYTFYvqyaAvX9LDqE9G787m6ikzRcXLq6Z5&#10;TR1FrUVzcX1xWVDE488RU36rwbOSdBxpd9VSuX2f8mH0NFLuCnBnnaO6bF34q0CYpSIK8wPDkuVp&#10;PR1pr6HfkRr3LpCT5VWcEjwl61PyENFuBqJTNVdI2kTlfXw1ZdV/nuvFj2979RsAAP//AwBQSwME&#10;FAAGAAgAAAAhACTopeziAAAADQEAAA8AAABkcnMvZG93bnJldi54bWxMj8FOwzAQRO9I/IO1SNyo&#10;U5OWNo1TVQhOSIg0HHp0YjexGq9D7Lbh71lOcNvZHc2+ybeT69nFjMF6lDCfJcAMNl5bbCV8Vq8P&#10;K2AhKtSq92gkfJsA2+L2JleZ9lcszWUfW0YhGDIloYtxyDgPTWecCjM/GKTb0Y9ORZJjy/WorhTu&#10;ei6SZMmdskgfOjWY5840p/3ZSdgdsHyxX+/1R3ksbVWtE3xbnqS8v5t2G2DRTPHPDL/4hA4FMdX+&#10;jDqwnvTqkbpEGtK1SIGRRTzNBbCaVguRLoAXOf/fovgBAAD//wMAUEsBAi0AFAAGAAgAAAAhALaD&#10;OJL+AAAA4QEAABMAAAAAAAAAAAAAAAAAAAAAAFtDb250ZW50X1R5cGVzXS54bWxQSwECLQAUAAYA&#10;CAAAACEAOP0h/9YAAACUAQAACwAAAAAAAAAAAAAAAAAvAQAAX3JlbHMvLnJlbHNQSwECLQAUAAYA&#10;CAAAACEAFxqjAqQBAAAjAwAADgAAAAAAAAAAAAAAAAAuAgAAZHJzL2Uyb0RvYy54bWxQSwECLQAU&#10;AAYACAAAACEAJOil7OIAAAANAQAADwAAAAAAAAAAAAAAAAD+AwAAZHJzL2Rvd25yZXYueG1sUEsF&#10;BgAAAAAEAAQA8wAAAA0FAAAAAA==&#10;" filled="f" stroked="f">
              <v:textbox inset="0,0,0,0">
                <w:txbxContent>
                  <w:p w:rsidR="003A6371" w:rsidRDefault="00C413A1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38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71" w:rsidRDefault="00C413A1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5839460</wp:posOffset>
              </wp:positionH>
              <wp:positionV relativeFrom="page">
                <wp:posOffset>9476740</wp:posOffset>
              </wp:positionV>
              <wp:extent cx="55816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6371" w:rsidRDefault="00C413A1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459.8pt;margin-top:746.2pt;width:43.95pt;height:16.0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zqpgEAACoDAAAOAAAAZHJzL2Uyb0RvYy54bWysUs1qGzEQvgf6DkL3WusNDmbxOlBCSqE0&#10;gSQPIGslr0B/jBTv+gXaN8gpl977XH6OjOSsk7a30os0mhl9+r5vtLocrSE7CVF719L5rKJEOuE7&#10;7bYtfbi//rikJCbuOm68ky3dy0gv1x/OVkNoZO17bzoJBEFcbIbQ0j6l0DAWRS8tjzMfpMOi8mB5&#10;wiNsWQd8QHRrWF1VF2zw0AXwQsaI2atjka4LvlJSpBulokzEtBS5pbJCWTd5ZesVb7bAQ6/FKw3+&#10;Dyws1w4fPUFd8cTJI+i/oKwW4KNXaSa8ZV4pLWTRgGrm1R9q7noeZNGC5sRwsin+P1jxbXcLRHct&#10;rSlx3OKIDk8/Ds+/Dj+/kzrbM4TYYNddwL40fvIjjnnKR0xm1aMCm3fUQ7CORu9P5soxEYHJxWI5&#10;v1hQIrBUV+fL80VGYW+XA8T0WXpLctBSwNkVS/nua0zH1qklv+X8tTamzM+43xKImTMsMz8yzFEa&#10;N2MRemK/8d0eRZkvDg3Nn2MKYAo2U/AYQG97ZFUuF2QcSKH/+nnyxN+fy/tvX3z9AgAA//8DAFBL&#10;AwQUAAYACAAAACEAejEw0+IAAAAOAQAADwAAAGRycy9kb3ducmV2LnhtbEyPwU6DQBCG7ya+w2ZM&#10;vNndEkBBlqYxejIxUjx4XNgtkLKzyG5bfHunJ3ubyf/ln2+KzWJHdjKzHxxKWK8EMIOt0wN2Er7q&#10;t4cnYD4o1Gp0aCT8Gg+b8vamULl2Z6zMaRc6RiXocyWhD2HKOfdtb6zyKzcZpGzvZqsCrXPH9azO&#10;VG5HHgmRcqsGpAu9msxLb9rD7mglbL+xeh1+PprPal8NdZ0JfE8PUt7fLdtnYMEs4R+Giz6pQ0lO&#10;jTui9myUkK2zlFAK4iyKgV0QIR4TYA1NSRQnwMuCX79R/gEAAP//AwBQSwECLQAUAAYACAAAACEA&#10;toM4kv4AAADhAQAAEwAAAAAAAAAAAAAAAAAAAAAAW0NvbnRlbnRfVHlwZXNdLnhtbFBLAQItABQA&#10;BgAIAAAAIQA4/SH/1gAAAJQBAAALAAAAAAAAAAAAAAAAAC8BAABfcmVscy8ucmVsc1BLAQItABQA&#10;BgAIAAAAIQBDZszqpgEAACoDAAAOAAAAAAAAAAAAAAAAAC4CAABkcnMvZTJvRG9jLnhtbFBLAQIt&#10;ABQABgAIAAAAIQB6MTDT4gAAAA4BAAAPAAAAAAAAAAAAAAAAAAAEAABkcnMvZG93bnJldi54bWxQ&#10;SwUGAAAAAAQABADzAAAADwUAAAAA&#10;" filled="f" stroked="f">
              <v:textbox inset="0,0,0,0">
                <w:txbxContent>
                  <w:p w:rsidR="003A6371" w:rsidRDefault="00C413A1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71" w:rsidRDefault="00C413A1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1162050</wp:posOffset>
              </wp:positionH>
              <wp:positionV relativeFrom="page">
                <wp:posOffset>9476740</wp:posOffset>
              </wp:positionV>
              <wp:extent cx="560070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6371" w:rsidRDefault="00C413A1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52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8" type="#_x0000_t202" style="position:absolute;margin-left:91.5pt;margin-top:746.2pt;width:44.1pt;height:16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DipwEAACoDAAAOAAAAZHJzL2Uyb0RvYy54bWysUktu2zAQ3RfoHQjuayoOnAaC5QBFkKJA&#10;0RZIewCaIi0CJIcYMpZ8gfYGXXXTfc/lc3TIRE4/uyCb0XBm9PjeG66vJu/YXmOyEDp+tmg400FB&#10;b8Ou418+37y65CxlGXrpIOiOH3TiV5uXL9ZjbPUSBnC9RkYgIbVj7PiQc2yFSGrQXqYFRB2oaQC9&#10;zHTEnehRjoTunVg2zYUYAfuIoHRKVL2+b/JNxTdGq/zRmKQzcx0nbrlGrHFbotisZbtDGQerHmjI&#10;J7Dw0ga69AR1LbNkd2j/g/JWISQweaHACzDGKl01kJqz5h81t4OMumohc1I82ZSeD1Z92H9CZvuO&#10;rzgL0tOKjt+/HX/8Ov78ylbFnjGmlqZuI83l6Q1MtOa5nqhYVE8GffmSHkZ9MvpwMldPmSkqri6a&#10;5jV1FLWWzfnleUUXjz9HTPmtBs9K0nGk3VVL5f59ykSERueRcleAG+tc3Z8LfxVosFREYX7PsGR5&#10;2k5V6HJmv4X+QKLcu0CGlscxJzgn2zm5i2h3A7Gq0isyLaRyeng8ZeN/nuv9j0988xsAAP//AwBQ&#10;SwMEFAAGAAgAAAAhACTopeziAAAADQEAAA8AAABkcnMvZG93bnJldi54bWxMj8FOwzAQRO9I/IO1&#10;SNyoU5OWNo1TVQhOSIg0HHp0YjexGq9D7Lbh71lOcNvZHc2+ybeT69nFjMF6lDCfJcAMNl5bbCV8&#10;Vq8PK2AhKtSq92gkfJsA2+L2JleZ9lcszWUfW0YhGDIloYtxyDgPTWecCjM/GKTb0Y9ORZJjy/Wo&#10;rhTuei6SZMmdskgfOjWY5840p/3ZSdgdsHyxX+/1R3ksbVWtE3xbnqS8v5t2G2DRTPHPDL/4hA4F&#10;MdX+jDqwnvTqkbpEGtK1SIGRRTzNBbCaVguRLoAXOf/fovgBAAD//wMAUEsBAi0AFAAGAAgAAAAh&#10;ALaDOJL+AAAA4QEAABMAAAAAAAAAAAAAAAAAAAAAAFtDb250ZW50X1R5cGVzXS54bWxQSwECLQAU&#10;AAYACAAAACEAOP0h/9YAAACUAQAACwAAAAAAAAAAAAAAAAAvAQAAX3JlbHMvLnJlbHNQSwECLQAU&#10;AAYACAAAACEA6MOA4qcBAAAqAwAADgAAAAAAAAAAAAAAAAAuAgAAZHJzL2Uyb0RvYy54bWxQSwEC&#10;LQAUAAYACAAAACEAJOil7OIAAAANAQAADwAAAAAAAAAAAAAAAAABBAAAZHJzL2Rvd25yZXYueG1s&#10;UEsFBgAAAAAEAAQA8wAAABAFAAAAAA==&#10;" filled="f" stroked="f">
              <v:textbox inset="0,0,0,0">
                <w:txbxContent>
                  <w:p w:rsidR="003A6371" w:rsidRDefault="00C413A1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52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71" w:rsidRDefault="00C413A1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5839460</wp:posOffset>
              </wp:positionH>
              <wp:positionV relativeFrom="page">
                <wp:posOffset>9476740</wp:posOffset>
              </wp:positionV>
              <wp:extent cx="558165" cy="203835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6371" w:rsidRDefault="003A6371">
                          <w:pPr>
                            <w:spacing w:line="321" w:lineRule="exact"/>
                            <w:ind w:left="20"/>
                            <w:rPr>
                              <w:sz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margin-left:459.8pt;margin-top:746.2pt;width:43.95pt;height:16.0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bxpgEAACoDAAAOAAAAZHJzL2Uyb0RvYy54bWysUkuKGzEQ3QfmDkL7WG0bG9O4PRCGCQMh&#10;CUxyAFktuQX6UdK42xdIbpBVNtnnXD5HSrLb89sN2VSXqqqf3nul9fVgDdlLiNq7hk4nFSXSCd9q&#10;t2vo92+371eUxMRdy413sqEHGen15urdug+1nPnOm1YCQRAX6z40tEsp1IxF0UnL48QH6bCpPFie&#10;8Ag71gLvEd0aNquqJes9tAG8kDFi9ebUpJuCr5QU6YtSUSZiGorcUolQ4jZHtlnzegc8dFqcafA3&#10;sLBcO7z0AnXDEycPoF9BWS3AR6/SRHjLvFJayKIB1UyrF2ruOx5k0YLmxHCxKf4/WPF5/xWIbhs6&#10;p8Rxiys6/vp5/P33+OcHWWZ7+hBrnLoPOJeGD37ANY/1iMWselBg8xf1EOyj0YeLuXJIRGBxsVhN&#10;lwtKBLZm1Xw1X2QU9vhzgJg+Sm9JThoKuLtiKd9/iuk0Oo7ku5y/1caU/Rn3rICYucIy8xPDnKVh&#10;O5yFnlVtfXtAUebOoaH5cYwJjMl2TB4C6F2HrIr0gowLKfTPjydv/Om53P/4xDf/AAAA//8DAFBL&#10;AwQUAAYACAAAACEAejEw0+IAAAAOAQAADwAAAGRycy9kb3ducmV2LnhtbEyPwU6DQBCG7ya+w2ZM&#10;vNndEkBBlqYxejIxUjx4XNgtkLKzyG5bfHunJ3ubyf/ln2+KzWJHdjKzHxxKWK8EMIOt0wN2Er7q&#10;t4cnYD4o1Gp0aCT8Gg+b8vamULl2Z6zMaRc6RiXocyWhD2HKOfdtb6zyKzcZpGzvZqsCrXPH9azO&#10;VG5HHgmRcqsGpAu9msxLb9rD7mglbL+xeh1+PprPal8NdZ0JfE8PUt7fLdtnYMEs4R+Giz6pQ0lO&#10;jTui9myUkK2zlFAK4iyKgV0QIR4TYA1NSRQnwMuCX79R/gEAAP//AwBQSwECLQAUAAYACAAAACEA&#10;toM4kv4AAADhAQAAEwAAAAAAAAAAAAAAAAAAAAAAW0NvbnRlbnRfVHlwZXNdLnhtbFBLAQItABQA&#10;BgAIAAAAIQA4/SH/1gAAAJQBAAALAAAAAAAAAAAAAAAAAC8BAABfcmVscy8ucmVsc1BLAQItABQA&#10;BgAIAAAAIQDLqNbxpgEAACoDAAAOAAAAAAAAAAAAAAAAAC4CAABkcnMvZTJvRG9jLnhtbFBLAQIt&#10;ABQABgAIAAAAIQB6MTDT4gAAAA4BAAAPAAAAAAAAAAAAAAAAAAAEAABkcnMvZG93bnJldi54bWxQ&#10;SwUGAAAAAAQABADzAAAADwUAAAAA&#10;" filled="f" stroked="f">
              <v:textbox inset="0,0,0,0">
                <w:txbxContent>
                  <w:p w:rsidR="003A6371" w:rsidRDefault="003A6371">
                    <w:pPr>
                      <w:spacing w:line="321" w:lineRule="exact"/>
                      <w:ind w:left="20"/>
                      <w:rPr>
                        <w:sz w:val="28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71" w:rsidRDefault="00C413A1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5839460</wp:posOffset>
              </wp:positionH>
              <wp:positionV relativeFrom="page">
                <wp:posOffset>9476740</wp:posOffset>
              </wp:positionV>
              <wp:extent cx="558165" cy="203835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6371" w:rsidRDefault="003A6371">
                          <w:pPr>
                            <w:spacing w:line="321" w:lineRule="exact"/>
                            <w:ind w:left="20"/>
                            <w:rPr>
                              <w:sz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9.8pt;margin-top:746.2pt;width:43.95pt;height:16.0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y8pwEAACoDAAAOAAAAZHJzL2Uyb0RvYy54bWysUktu2zAQ3RfIHQjuY8pObRiC5QBBkKBA&#10;0QZIewCaIi0C/GHIWPIF2ht01U32OZfPkSFtOf3sim5Gw5nR43tvuLoerCE7CVF719DppKJEOuFb&#10;7bYN/frl7nJJSUzctdx4Jxu6l5Fery/erfpQy5nvvGklEARxse5DQ7uUQs1YFJ20PE58kA6byoPl&#10;CY+wZS3wHtGtYbOqWrDeQxvACxkjVm+PTbou+EpJkT4rFWUipqHILZUIJW5yZOsVr7fAQ6fFiQb/&#10;BxaWa4eXnqFueeLkCfRfUFYL8NGrNBHeMq+UFrJoQDXT6g81jx0PsmhBc2I42xT/H6z4tHsAotuG&#10;vqfEcYsrOvz4fvj5cnj+RhbZnj7EGqceA86l4cYPuOaxHrGYVQ8KbP6iHoJ9NHp/NlcOiQgszufL&#10;6WJOicDWrLpaXs0zCnv7OUBM99JbkpOGAu6uWMp3H2M6jo4j+S7n77QxZX/G/VZAzFxhmfmRYc7S&#10;sBlOQk+qNr7doyjzwaGh+XGMCYzJZkyeAuhth6yK9IKMCyn0T48nb/zXc7n/7YmvXwEAAP//AwBQ&#10;SwMEFAAGAAgAAAAhAHoxMNPiAAAADgEAAA8AAABkcnMvZG93bnJldi54bWxMj8FOg0AQhu8mvsNm&#10;TLzZ3RJAQZamMXoyMVI8eFzYLZCys8huW3x7pyd7m8n/5Z9vis1iR3Yysx8cSlivBDCDrdMDdhK+&#10;6reHJ2A+KNRqdGgk/BoPm/L2plC5dmeszGkXOkYl6HMloQ9hyjn3bW+s8is3GaRs72arAq1zx/Ws&#10;zlRuRx4JkXKrBqQLvZrMS2/aw+5oJWy/sXodfj6az2pfDXWdCXxPD1Le3y3bZ2DBLOEfhos+qUNJ&#10;To07ovZslJCts5RQCuIsioFdECEeE2ANTUkUJ8DLgl+/Uf4BAAD//wMAUEsBAi0AFAAGAAgAAAAh&#10;ALaDOJL+AAAA4QEAABMAAAAAAAAAAAAAAAAAAAAAAFtDb250ZW50X1R5cGVzXS54bWxQSwECLQAU&#10;AAYACAAAACEAOP0h/9YAAACUAQAACwAAAAAAAAAAAAAAAAAvAQAAX3JlbHMvLnJlbHNQSwECLQAU&#10;AAYACAAAACEAFgAsvKcBAAAqAwAADgAAAAAAAAAAAAAAAAAuAgAAZHJzL2Uyb0RvYy54bWxQSwEC&#10;LQAUAAYACAAAACEAejEw0+IAAAAOAQAADwAAAAAAAAAAAAAAAAABBAAAZHJzL2Rvd25yZXYueG1s&#10;UEsFBgAAAAAEAAQA8wAAABAFAAAAAA==&#10;" filled="f" stroked="f">
              <v:textbox inset="0,0,0,0">
                <w:txbxContent>
                  <w:p w:rsidR="003A6371" w:rsidRDefault="003A6371">
                    <w:pPr>
                      <w:spacing w:line="321" w:lineRule="exact"/>
                      <w:ind w:left="20"/>
                      <w:rPr>
                        <w:sz w:val="28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3A" w:rsidRDefault="00AE123A">
      <w:r>
        <w:separator/>
      </w:r>
    </w:p>
  </w:footnote>
  <w:footnote w:type="continuationSeparator" w:id="0">
    <w:p w:rsidR="00AE123A" w:rsidRDefault="00AE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F2F25"/>
    <w:multiLevelType w:val="multilevel"/>
    <w:tmpl w:val="2F9F2F25"/>
    <w:lvl w:ilvl="0">
      <w:start w:val="1"/>
      <w:numFmt w:val="decimal"/>
      <w:lvlText w:val="%1."/>
      <w:lvlJc w:val="left"/>
      <w:pPr>
        <w:ind w:left="1111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30"/>
        <w:szCs w:val="30"/>
      </w:rPr>
    </w:lvl>
    <w:lvl w:ilvl="1">
      <w:start w:val="2"/>
      <w:numFmt w:val="decimal"/>
      <w:lvlText w:val="%2."/>
      <w:lvlJc w:val="left"/>
      <w:pPr>
        <w:ind w:left="1267" w:hanging="21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6" w:hanging="211"/>
      </w:pPr>
      <w:rPr>
        <w:rFonts w:hint="default"/>
      </w:rPr>
    </w:lvl>
    <w:lvl w:ilvl="3">
      <w:numFmt w:val="bullet"/>
      <w:lvlText w:val="•"/>
      <w:lvlJc w:val="left"/>
      <w:pPr>
        <w:ind w:left="3052" w:hanging="211"/>
      </w:pPr>
      <w:rPr>
        <w:rFonts w:hint="default"/>
      </w:rPr>
    </w:lvl>
    <w:lvl w:ilvl="4">
      <w:numFmt w:val="bullet"/>
      <w:lvlText w:val="•"/>
      <w:lvlJc w:val="left"/>
      <w:pPr>
        <w:ind w:left="3948" w:hanging="211"/>
      </w:pPr>
      <w:rPr>
        <w:rFonts w:hint="default"/>
      </w:rPr>
    </w:lvl>
    <w:lvl w:ilvl="5">
      <w:numFmt w:val="bullet"/>
      <w:lvlText w:val="•"/>
      <w:lvlJc w:val="left"/>
      <w:pPr>
        <w:ind w:left="4844" w:hanging="211"/>
      </w:pPr>
      <w:rPr>
        <w:rFonts w:hint="default"/>
      </w:rPr>
    </w:lvl>
    <w:lvl w:ilvl="6">
      <w:numFmt w:val="bullet"/>
      <w:lvlText w:val="•"/>
      <w:lvlJc w:val="left"/>
      <w:pPr>
        <w:ind w:left="5741" w:hanging="211"/>
      </w:pPr>
      <w:rPr>
        <w:rFonts w:hint="default"/>
      </w:rPr>
    </w:lvl>
    <w:lvl w:ilvl="7">
      <w:numFmt w:val="bullet"/>
      <w:lvlText w:val="•"/>
      <w:lvlJc w:val="left"/>
      <w:pPr>
        <w:ind w:left="6637" w:hanging="211"/>
      </w:pPr>
      <w:rPr>
        <w:rFonts w:hint="default"/>
      </w:rPr>
    </w:lvl>
    <w:lvl w:ilvl="8">
      <w:numFmt w:val="bullet"/>
      <w:lvlText w:val="•"/>
      <w:lvlJc w:val="left"/>
      <w:pPr>
        <w:ind w:left="7533" w:hanging="2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44"/>
    <w:rsid w:val="00097FC6"/>
    <w:rsid w:val="000A5B06"/>
    <w:rsid w:val="000F0E7A"/>
    <w:rsid w:val="00142DA4"/>
    <w:rsid w:val="001B5FE5"/>
    <w:rsid w:val="001D4599"/>
    <w:rsid w:val="001D7CDF"/>
    <w:rsid w:val="0020510B"/>
    <w:rsid w:val="00236FAD"/>
    <w:rsid w:val="002A4404"/>
    <w:rsid w:val="002C27FB"/>
    <w:rsid w:val="002D744B"/>
    <w:rsid w:val="002F5946"/>
    <w:rsid w:val="00304D65"/>
    <w:rsid w:val="003067B4"/>
    <w:rsid w:val="00366145"/>
    <w:rsid w:val="003A6371"/>
    <w:rsid w:val="003C4C97"/>
    <w:rsid w:val="003D35F1"/>
    <w:rsid w:val="00470498"/>
    <w:rsid w:val="0050231D"/>
    <w:rsid w:val="005049BD"/>
    <w:rsid w:val="00635706"/>
    <w:rsid w:val="0063690F"/>
    <w:rsid w:val="00680D07"/>
    <w:rsid w:val="00705B30"/>
    <w:rsid w:val="00716708"/>
    <w:rsid w:val="007E4AE1"/>
    <w:rsid w:val="00844B03"/>
    <w:rsid w:val="00921E8A"/>
    <w:rsid w:val="009335DC"/>
    <w:rsid w:val="009C0E5F"/>
    <w:rsid w:val="00AE123A"/>
    <w:rsid w:val="00B13F23"/>
    <w:rsid w:val="00B245FB"/>
    <w:rsid w:val="00C413A1"/>
    <w:rsid w:val="00C957B4"/>
    <w:rsid w:val="00CC1CD1"/>
    <w:rsid w:val="00DF351F"/>
    <w:rsid w:val="00E72644"/>
    <w:rsid w:val="00E802B8"/>
    <w:rsid w:val="00F5724E"/>
    <w:rsid w:val="09D4112B"/>
    <w:rsid w:val="4B5A047D"/>
    <w:rsid w:val="4D0D1B6A"/>
    <w:rsid w:val="609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BADCA2-5345-4DF2-9B51-255736B2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11">
    <w:name w:val="标题 11"/>
    <w:basedOn w:val="a"/>
    <w:uiPriority w:val="1"/>
    <w:qFormat/>
    <w:pPr>
      <w:ind w:left="231"/>
      <w:outlineLvl w:val="1"/>
    </w:pPr>
    <w:rPr>
      <w:sz w:val="44"/>
      <w:szCs w:val="44"/>
    </w:rPr>
  </w:style>
  <w:style w:type="paragraph" w:styleId="a6">
    <w:name w:val="List Paragraph"/>
    <w:basedOn w:val="a"/>
    <w:uiPriority w:val="1"/>
    <w:qFormat/>
    <w:pPr>
      <w:ind w:left="1101" w:hanging="2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1556</Words>
  <Characters>8873</Characters>
  <Application>Microsoft Office Word</Application>
  <DocSecurity>0</DocSecurity>
  <Lines>73</Lines>
  <Paragraphs>20</Paragraphs>
  <ScaleCrop>false</ScaleCrop>
  <Company>Sky123.Org</Company>
  <LinksUpToDate>false</LinksUpToDate>
  <CharactersWithSpaces>10409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QHTF</cp:lastModifiedBy>
  <cp:revision>11</cp:revision>
  <cp:lastPrinted>2020-06-11T03:19:00Z</cp:lastPrinted>
  <dcterms:created xsi:type="dcterms:W3CDTF">2021-02-23T00:12:00Z</dcterms:created>
  <dcterms:modified xsi:type="dcterms:W3CDTF">2024-11-26T04:05:00Z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4E8FD9DD18A0479A9FF62742B738CE6F</vt:lpwstr>
  </property>
</Properties>
</file>