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DB" w:rsidRPr="003E08DB" w:rsidRDefault="003E08DB" w:rsidP="003E08DB">
      <w:pPr>
        <w:spacing w:before="100" w:line="228" w:lineRule="auto"/>
        <w:ind w:left="152"/>
        <w:rPr>
          <w:rFonts w:ascii="Times New Roman" w:eastAsiaTheme="minorEastAsia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9"/>
          <w:sz w:val="31"/>
          <w:szCs w:val="31"/>
          <w:lang w:eastAsia="zh-CN"/>
        </w:rPr>
        <w:t>附</w:t>
      </w:r>
      <w:r>
        <w:rPr>
          <w:rFonts w:ascii="黑体" w:eastAsia="黑体" w:hAnsi="黑体" w:cs="黑体" w:hint="eastAsia"/>
          <w:spacing w:val="-9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41"/>
          <w:sz w:val="31"/>
          <w:szCs w:val="31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9"/>
          <w:sz w:val="31"/>
          <w:szCs w:val="31"/>
          <w:lang w:eastAsia="zh-CN"/>
        </w:rPr>
        <w:t>2</w:t>
      </w: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84" w:line="217" w:lineRule="auto"/>
        <w:ind w:right="394"/>
        <w:textAlignment w:val="baseline"/>
        <w:rPr>
          <w:rFonts w:ascii="微软雅黑" w:eastAsia="微软雅黑" w:hAnsi="微软雅黑" w:cs="微软雅黑"/>
          <w:snapToGrid w:val="0"/>
          <w:color w:val="000000"/>
          <w:sz w:val="43"/>
          <w:szCs w:val="43"/>
          <w:lang w:eastAsia="zh-CN"/>
        </w:rPr>
      </w:pPr>
      <w:r w:rsidRPr="003E08DB">
        <w:rPr>
          <w:rFonts w:ascii="微软雅黑" w:eastAsia="微软雅黑" w:hAnsi="微软雅黑" w:cs="微软雅黑"/>
          <w:snapToGrid w:val="0"/>
          <w:color w:val="000000"/>
          <w:spacing w:val="2"/>
          <w:sz w:val="43"/>
          <w:szCs w:val="43"/>
          <w:lang w:eastAsia="zh-CN"/>
        </w:rPr>
        <w:t>教育行政主管部门（中小学</w:t>
      </w:r>
      <w:r w:rsidRPr="003E08DB">
        <w:rPr>
          <w:rFonts w:ascii="微软雅黑" w:eastAsia="微软雅黑" w:hAnsi="微软雅黑" w:cs="微软雅黑"/>
          <w:snapToGrid w:val="0"/>
          <w:color w:val="000000"/>
          <w:spacing w:val="-62"/>
          <w:sz w:val="43"/>
          <w:szCs w:val="43"/>
          <w:lang w:eastAsia="zh-CN"/>
        </w:rPr>
        <w:t xml:space="preserve"> </w:t>
      </w:r>
      <w:r w:rsidRPr="003E08DB">
        <w:rPr>
          <w:rFonts w:ascii="微软雅黑" w:eastAsia="微软雅黑" w:hAnsi="微软雅黑" w:cs="微软雅黑"/>
          <w:snapToGrid w:val="0"/>
          <w:color w:val="000000"/>
          <w:spacing w:val="2"/>
          <w:sz w:val="43"/>
          <w:szCs w:val="43"/>
          <w:lang w:eastAsia="zh-CN"/>
        </w:rPr>
        <w:t>、幼儿园及学生</w:t>
      </w:r>
      <w:r w:rsidRPr="003E08DB">
        <w:rPr>
          <w:rFonts w:ascii="微软雅黑" w:eastAsia="微软雅黑" w:hAnsi="微软雅黑" w:cs="微软雅黑"/>
          <w:snapToGrid w:val="0"/>
          <w:color w:val="000000"/>
          <w:sz w:val="43"/>
          <w:szCs w:val="43"/>
          <w:lang w:eastAsia="zh-CN"/>
        </w:rPr>
        <w:t xml:space="preserve"> </w:t>
      </w:r>
      <w:r w:rsidRPr="003E08DB">
        <w:rPr>
          <w:rFonts w:ascii="微软雅黑" w:eastAsia="微软雅黑" w:hAnsi="微软雅黑" w:cs="微软雅黑"/>
          <w:snapToGrid w:val="0"/>
          <w:color w:val="000000"/>
          <w:spacing w:val="2"/>
          <w:sz w:val="43"/>
          <w:szCs w:val="43"/>
          <w:lang w:eastAsia="zh-CN"/>
        </w:rPr>
        <w:t>军训基地）食品安全管理情况自查</w:t>
      </w:r>
      <w:r w:rsidRPr="003E08DB">
        <w:rPr>
          <w:rFonts w:ascii="微软雅黑" w:eastAsia="微软雅黑" w:hAnsi="微软雅黑" w:cs="微软雅黑"/>
          <w:snapToGrid w:val="0"/>
          <w:color w:val="000000"/>
          <w:spacing w:val="-52"/>
          <w:sz w:val="43"/>
          <w:szCs w:val="43"/>
          <w:lang w:eastAsia="zh-CN"/>
        </w:rPr>
        <w:t xml:space="preserve"> </w:t>
      </w:r>
      <w:r w:rsidRPr="003E08DB">
        <w:rPr>
          <w:rFonts w:ascii="微软雅黑" w:eastAsia="微软雅黑" w:hAnsi="微软雅黑" w:cs="微软雅黑"/>
          <w:snapToGrid w:val="0"/>
          <w:color w:val="000000"/>
          <w:spacing w:val="2"/>
          <w:sz w:val="43"/>
          <w:szCs w:val="43"/>
          <w:lang w:eastAsia="zh-CN"/>
        </w:rPr>
        <w:t>、检查表</w:t>
      </w: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45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45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44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1086"/>
        <w:gridCol w:w="2044"/>
        <w:gridCol w:w="1327"/>
        <w:gridCol w:w="464"/>
        <w:gridCol w:w="464"/>
        <w:gridCol w:w="464"/>
        <w:gridCol w:w="2246"/>
      </w:tblGrid>
      <w:tr w:rsidR="003E08DB" w:rsidRPr="003E08DB" w:rsidTr="003B3CBC">
        <w:trPr>
          <w:trHeight w:val="413"/>
        </w:trPr>
        <w:tc>
          <w:tcPr>
            <w:tcW w:w="2057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5" w:line="22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单位（学校）名称</w:t>
            </w:r>
            <w:proofErr w:type="spellEnd"/>
          </w:p>
        </w:tc>
        <w:tc>
          <w:tcPr>
            <w:tcW w:w="204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5" w:line="23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3638" w:type="dxa"/>
            <w:gridSpan w:val="4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404"/>
        </w:trPr>
        <w:tc>
          <w:tcPr>
            <w:tcW w:w="2057" w:type="dxa"/>
            <w:gridSpan w:val="3"/>
            <w:tcBorders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7" w:line="22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法定代表（负责）人</w:t>
            </w:r>
            <w:proofErr w:type="spellEnd"/>
          </w:p>
        </w:tc>
        <w:tc>
          <w:tcPr>
            <w:tcW w:w="204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7" w:line="22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-9"/>
                <w:sz w:val="20"/>
                <w:szCs w:val="20"/>
              </w:rPr>
              <w:t>电话</w:t>
            </w:r>
            <w:proofErr w:type="spellEnd"/>
          </w:p>
        </w:tc>
        <w:tc>
          <w:tcPr>
            <w:tcW w:w="3638" w:type="dxa"/>
            <w:gridSpan w:val="4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803"/>
        </w:trPr>
        <w:tc>
          <w:tcPr>
            <w:tcW w:w="2057" w:type="dxa"/>
            <w:gridSpan w:val="3"/>
            <w:tcBorders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检查人</w:t>
            </w:r>
            <w:proofErr w:type="spellEnd"/>
          </w:p>
        </w:tc>
        <w:tc>
          <w:tcPr>
            <w:tcW w:w="204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检查时间</w:t>
            </w:r>
            <w:proofErr w:type="spellEnd"/>
          </w:p>
        </w:tc>
        <w:tc>
          <w:tcPr>
            <w:tcW w:w="3638" w:type="dxa"/>
            <w:gridSpan w:val="4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404"/>
        </w:trPr>
        <w:tc>
          <w:tcPr>
            <w:tcW w:w="9066" w:type="dxa"/>
            <w:gridSpan w:val="9"/>
            <w:tcBorders>
              <w:left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0" w:line="229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</w:rPr>
              <w:t>一、学生食堂</w:t>
            </w:r>
            <w:proofErr w:type="spellEnd"/>
          </w:p>
        </w:tc>
      </w:tr>
      <w:tr w:rsidR="003E08DB" w:rsidRPr="003E08DB" w:rsidTr="003B3CBC">
        <w:trPr>
          <w:trHeight w:val="1999"/>
        </w:trPr>
        <w:tc>
          <w:tcPr>
            <w:tcW w:w="390" w:type="dxa"/>
            <w:tcBorders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0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5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0"/>
                <w:position w:val="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581" w:type="dxa"/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87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</w:t>
            </w:r>
            <w:proofErr w:type="spellEnd"/>
          </w:p>
        </w:tc>
        <w:tc>
          <w:tcPr>
            <w:tcW w:w="464" w:type="dxa"/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5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6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2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464" w:type="dxa"/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3" w:line="222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w w:val="127"/>
                <w:position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0"/>
                <w:position w:val="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w w:val="127"/>
                <w:position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7"/>
                <w:position w:val="5"/>
                <w:sz w:val="20"/>
                <w:szCs w:val="20"/>
              </w:rPr>
              <w:t xml:space="preserve"> </w:t>
            </w:r>
            <w:r w:rsidRPr="003E08DB">
              <w:rPr>
                <w:rFonts w:ascii="Arial" w:eastAsia="Arial" w:hAnsi="Arial" w:cs="Arial"/>
                <w:noProof/>
                <w:snapToGrid w:val="0"/>
                <w:color w:val="000000"/>
                <w:position w:val="-8"/>
                <w:sz w:val="20"/>
                <w:szCs w:val="20"/>
                <w:lang w:eastAsia="zh-CN"/>
              </w:rPr>
              <w:drawing>
                <wp:inline distT="0" distB="0" distL="0" distR="0" wp14:anchorId="5B6B34E8" wp14:editId="3AD98A5D">
                  <wp:extent cx="132080" cy="176530"/>
                  <wp:effectExtent l="0" t="0" r="0" b="0"/>
                  <wp:docPr id="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31" cy="17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1" w:line="222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w w:val="127"/>
                <w:position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0"/>
                <w:position w:val="4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w w:val="127"/>
                <w:position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7"/>
                <w:position w:val="5"/>
                <w:sz w:val="20"/>
                <w:szCs w:val="20"/>
              </w:rPr>
              <w:t xml:space="preserve"> </w:t>
            </w:r>
            <w:r w:rsidRPr="003E08DB">
              <w:rPr>
                <w:rFonts w:ascii="Arial" w:eastAsia="Arial" w:hAnsi="Arial" w:cs="Arial"/>
                <w:noProof/>
                <w:snapToGrid w:val="0"/>
                <w:color w:val="000000"/>
                <w:position w:val="-8"/>
                <w:sz w:val="20"/>
                <w:szCs w:val="20"/>
                <w:lang w:eastAsia="zh-CN"/>
              </w:rPr>
              <w:drawing>
                <wp:inline distT="0" distB="0" distL="0" distR="0" wp14:anchorId="469DE2B5" wp14:editId="320F1A30">
                  <wp:extent cx="132080" cy="176530"/>
                  <wp:effectExtent l="0" t="0" r="0" b="0"/>
                  <wp:docPr id="9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7" cy="17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检查指标</w:t>
            </w:r>
            <w:proofErr w:type="spellEnd"/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落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  <w:proofErr w:type="gramEnd"/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0" w:line="26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是否落实食品安全校长负责制，定期组织召开会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议研究食品安全工作，参加食品安全检查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9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0" w:line="264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检查落实会议纪要等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佐证材料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1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是否按要求落实和下发上级食品安全相关文件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0" w:line="264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检查文件批转及落实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"/>
                <w:sz w:val="20"/>
                <w:szCs w:val="20"/>
                <w:lang w:eastAsia="zh-CN"/>
              </w:rPr>
              <w:t>情况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5" w:line="26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是否制定校园食品安全管理制度，并落实到日常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管理工作中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5" w:line="262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检查制度、资料及落实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"/>
                <w:sz w:val="20"/>
                <w:szCs w:val="20"/>
                <w:lang w:eastAsia="zh-CN"/>
              </w:rPr>
              <w:t>情况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61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是否明确陪餐人员职责，制定陪餐计划，落实相 关陪餐管理制度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61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检查陪餐计划、制度及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陪餐记录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7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学校食堂是否采用自营方式供餐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61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检查食堂财务往来及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承包或委托经营合同</w:t>
            </w:r>
          </w:p>
        </w:tc>
      </w:tr>
      <w:tr w:rsidR="003E08DB" w:rsidRPr="003E08DB" w:rsidTr="003B3CBC">
        <w:trPr>
          <w:trHeight w:val="5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2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7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具备开办食堂条件的学校是否面向学生供餐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700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7" w:type="dxa"/>
            <w:gridSpan w:val="3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1" w:line="267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>学校引入社会力量承包或者委托经营食堂合同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到期后，未签订新的承包或者委托经营合同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检查相关合同</w:t>
            </w:r>
            <w:proofErr w:type="spellEnd"/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  <w:sectPr w:rsidR="003E08DB" w:rsidRPr="003E08DB">
          <w:footerReference w:type="default" r:id="rId11"/>
          <w:pgSz w:w="11906" w:h="16839"/>
          <w:pgMar w:top="400" w:right="1405" w:bottom="1850" w:left="1408" w:header="0" w:footer="157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693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8" w:line="268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是否建立健全学生家长代表参与学校集中供餐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监督工作机制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检查工作机制及记录</w:t>
            </w:r>
            <w:proofErr w:type="spellEnd"/>
          </w:p>
        </w:tc>
      </w:tr>
      <w:tr w:rsidR="003E08DB" w:rsidRPr="003E08DB" w:rsidTr="003B3CBC">
        <w:trPr>
          <w:trHeight w:val="417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1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是否按要求建立清真食堂（灶</w:t>
            </w:r>
            <w:proofErr w:type="spell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）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1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136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91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大米、面粉、大豆油、猪肉、酱油、食醋、食盐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等大宗物资是否全部在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9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天津市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‘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农校对接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7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’--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高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>校食堂大宗物资采购平台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>进行采购，做到应采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尽采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（市教委直属学校执行）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3" w:line="272" w:lineRule="auto"/>
              <w:ind w:right="8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3"/>
                <w:sz w:val="20"/>
                <w:szCs w:val="20"/>
                <w:lang w:eastAsia="zh-CN"/>
              </w:rPr>
              <w:t>货单公章是否与平台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目录相符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9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食品原材料是否集中统一采购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9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56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检查食品原料采购及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发票，结合现场检查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56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是否每周开展食品安全自查，对发现的问题和隐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患立即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采取整改措施，确保整改到位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0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56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检查记录表及整改情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况</w:t>
            </w:r>
            <w:proofErr w:type="gramEnd"/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7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2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2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66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有健全的学校食品安全管理机构，各机构均有具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体负责人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66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查看食品安全管理机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构及岗位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职责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8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有专、兼职食品安全管理人员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66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查看食品安全管理人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员名单</w:t>
            </w:r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0" w:line="26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是否与上级文件对标对表制定食品安全突发事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件应急预案，并及时更新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检查应急预案</w:t>
            </w:r>
            <w:proofErr w:type="spellEnd"/>
          </w:p>
        </w:tc>
      </w:tr>
      <w:tr w:rsidR="003E08DB" w:rsidRPr="003E08DB" w:rsidTr="003B3CBC">
        <w:trPr>
          <w:trHeight w:val="68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3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是否对从业人员进行新《食品安全法》和食品安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全教育培训及考核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1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3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检查培训记录及考核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"/>
                <w:sz w:val="20"/>
                <w:szCs w:val="20"/>
                <w:lang w:eastAsia="zh-CN"/>
              </w:rPr>
              <w:t>情况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1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5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是否制定并落实食品安全管理从业人员考核与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奖惩制度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6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检查相关制度和资料</w:t>
            </w:r>
            <w:proofErr w:type="spellEnd"/>
          </w:p>
        </w:tc>
      </w:tr>
      <w:tr w:rsidR="003E08DB" w:rsidRPr="003E08DB" w:rsidTr="003B3CBC">
        <w:trPr>
          <w:trHeight w:val="68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3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是否制定和实施岗位食品安全管理制度和年度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工作计划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3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检查相关制度、工作计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划和资料</w:t>
            </w:r>
          </w:p>
        </w:tc>
      </w:tr>
      <w:tr w:rsidR="003E08DB" w:rsidRPr="003E08DB" w:rsidTr="003B3CBC">
        <w:trPr>
          <w:trHeight w:val="68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6" w:line="26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建立食堂采购工作监管、食品原料出入库和日常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性查验制度，并由专人负责验收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6" w:line="262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检查制度、人员配备及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相关记录</w:t>
            </w:r>
          </w:p>
        </w:tc>
      </w:tr>
      <w:tr w:rsidR="003E08DB" w:rsidRPr="003E08DB" w:rsidTr="003B3CBC">
        <w:trPr>
          <w:trHeight w:val="58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2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7" w:line="23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制定治安、消防等各类管理制度及各类突发事件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的应急预案，建立临时停水停电停气等应对措施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检查相关制度和资料</w:t>
            </w:r>
            <w:proofErr w:type="spellEnd"/>
          </w:p>
        </w:tc>
      </w:tr>
      <w:tr w:rsidR="003E08DB" w:rsidRPr="003E08DB" w:rsidTr="003B3CBC">
        <w:trPr>
          <w:trHeight w:val="417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6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是否建立学生伙食委员会等监督机制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检查相关佐证材料</w:t>
            </w:r>
            <w:proofErr w:type="spellEnd"/>
          </w:p>
        </w:tc>
      </w:tr>
      <w:tr w:rsidR="003E08DB" w:rsidRPr="003E08DB" w:rsidTr="003B3CBC">
        <w:trPr>
          <w:trHeight w:val="87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6" w:line="245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是否设立意见箱、公布监督电话邮箱或建立网络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平台畅通意见反馈渠道、定期组织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开放日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邀请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师生、家长进食堂参观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2" w:line="246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检查相关佐证材料，并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结合现场检查</w:t>
            </w:r>
          </w:p>
        </w:tc>
      </w:tr>
      <w:tr w:rsidR="003E08DB" w:rsidRPr="003E08DB" w:rsidTr="003B3CBC">
        <w:trPr>
          <w:trHeight w:val="604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38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是否定期向家长和学生代表征询食品安全工作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意见和建议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28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检查工作记录</w:t>
            </w:r>
            <w:proofErr w:type="spellEnd"/>
          </w:p>
        </w:tc>
      </w:tr>
      <w:tr w:rsidR="003E08DB" w:rsidRPr="003E08DB" w:rsidTr="003B3CBC">
        <w:trPr>
          <w:trHeight w:val="843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3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05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持有《食品经营许可证》，并在有效期内，经营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品种与许可一致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2" w:line="237" w:lineRule="auto"/>
              <w:ind w:right="8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检查《食品经营许可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证》原件，与食堂经营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品种比对</w:t>
            </w:r>
          </w:p>
        </w:tc>
      </w:tr>
      <w:tr w:rsidR="003E08DB" w:rsidRPr="003E08DB" w:rsidTr="003B3CBC">
        <w:trPr>
          <w:trHeight w:val="36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7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《食品经营许可证》和监督公示牌悬挂摆放于食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304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footerReference w:type="default" r:id="rId12"/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324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2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堂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堂的醒目处并按规定公示相关信息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2" w:line="259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从业人员持有效健康证上岗，健康证在食堂显著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位置进行公示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3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7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2" w:line="271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在食堂醒目位置公示食品原料、食品添加剂和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品相关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产品的采购品种、规格、供货者的名称和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经营资质等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2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是否推行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标准图示法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管理模式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2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6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有专用留样冰箱并正常运转，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48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小时留样且质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量充足并有留样记录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2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12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78" w:lineRule="auto"/>
              <w:ind w:right="49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食堂周边无污染源，原料存储、初加工、烹调、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备餐、清洗消毒等专用场所做到相对独立，按照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原料进入、原料加工制作、半成品加工制作、成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品供应的流程合理布局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1" w:line="255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防蟑螂，厨房墙壁瓷砖缝和破裂的瓷砖一定要封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堵，下水道要保持畅通，下水道口必须加网盖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5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防苍蝇，与外界相通的门窗要安装纱窗、纱门或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风幕，在不同区域安装对应类型的灭蝇灯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1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1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33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食品生产操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作区域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禁止提供人员居住场所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1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食堂内禁止使用未加装网罩的吊扇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7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8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7" w:line="270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设置独立隔间、区域或设施，存放清洁工具，洗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消用品等有毒有害物品未与食品原料、操作用具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一同贮存、运输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8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66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从业人员穿戴整齐清洁的工作衣帽、口罩，保持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>个人卫生，操作前洗手消毒 ，操作期间未佩戴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首饰等个人物品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51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食堂从业人员禁止身着工作服外出，不得在食堂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6"/>
                <w:sz w:val="20"/>
                <w:szCs w:val="20"/>
                <w:lang w:eastAsia="zh-CN"/>
              </w:rPr>
              <w:t>内吸烟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38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2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生产操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作区域未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存放私人物品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2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5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6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未采购或使用违禁食品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5" w:line="252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现场检查同时检查采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购台账</w:t>
            </w:r>
            <w:proofErr w:type="gramEnd"/>
          </w:p>
        </w:tc>
      </w:tr>
      <w:tr w:rsidR="003E08DB" w:rsidRPr="003E08DB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2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5" w:line="25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无过期食品、腐烂变质食品、标识不全食品、进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口食品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无中文标识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5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7" w:line="251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主、副食分库存放，并做到通风换气、隔墙、离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地、分类、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分架</w:t>
            </w:r>
            <w:proofErr w:type="gramEnd"/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9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75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457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2" w:line="261" w:lineRule="auto"/>
              <w:ind w:right="7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库房应安放防鼠板，高度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40-60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厘米，下水口设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"/>
                <w:sz w:val="20"/>
                <w:szCs w:val="20"/>
                <w:lang w:eastAsia="zh-CN"/>
              </w:rPr>
              <w:t>防鼠设施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301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359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line="359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833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2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堂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0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5" w:line="262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贮存散装食品的位置、容器或外包装上标明食品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名称、生产日期、保质期等信息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5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7" w:line="26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食材进入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食品操作区域应去除纸箱、编织袋等外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>包装，鸡蛋应清洗、倒筐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459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8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4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加工场所内屋顶、墙壁、地面、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5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门窗无破损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12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79" w:lineRule="auto"/>
              <w:ind w:right="1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加工场所内环境整洁，无蜘蛛网、霉斑及明显积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垢，加工设备与加工用具没有明显积垢，保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持清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洁并存放整齐，废弃设备及时清理，地面无垃圾、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积水，排水沟无残渣或堵塞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7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8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71" w:lineRule="auto"/>
              <w:ind w:right="2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食堂食品加工、贮存、陈列等设备设施运转正常，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并保持清洁，大型设备操作规程张贴上墙且与设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备位置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对应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5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57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肉类、水产、蔬菜应分池清洗，水池应有明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显标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识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8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12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原料、半成品、成品分开存放，无交叉污染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12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53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食材禁止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摞放，进入冰箱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食材必须封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膜加盖，禁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止裸露存放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160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78" w:lineRule="auto"/>
              <w:ind w:right="58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接触原料、半成品、成品的工具、用具和容器，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有明显的区分标识，且分区域存放；接触动物性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和植物性食品的工具、用具和容器也有明显的区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分标识，且分区域存放；生熟容器、工用具不混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7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9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69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冰箱（冷库）温度需符合食品贮存卫生要求，且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需定期除霜清洗并记录；食品存放冷藏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0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～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5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8</w:t>
            </w:r>
            <w:r w:rsidRPr="003E08DB">
              <w:rPr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℃</w:t>
            </w:r>
            <w:r w:rsidRPr="003E08DB">
              <w:rPr>
                <w:snapToGrid w:val="0"/>
                <w:color w:val="000000"/>
                <w:spacing w:val="-7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冷冻宜在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-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12</w:t>
            </w:r>
            <w:r w:rsidRPr="003E08DB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以下；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8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1" w:line="265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自行配制食品调味料、甜点的，原料应符合食品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安全要求，并索取相关资质、证照、检验报告等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资料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1" w:line="259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现场检查，同时检查资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料</w:t>
            </w:r>
          </w:p>
        </w:tc>
      </w:tr>
      <w:tr w:rsidR="003E08DB" w:rsidRPr="003E08DB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8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54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1" w:line="265" w:lineRule="auto"/>
              <w:ind w:right="1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限量和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限范围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使用的食品添加剂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达到五专要求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即：专店采购、专用台账、专柜存放、专人保管、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专用量具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2" w:line="259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现场检查，同时配合检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查相关资料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2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55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48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使用的食品添加剂以及加工方法及时向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就餐学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生公示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980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9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56</w:t>
            </w:r>
          </w:p>
        </w:tc>
        <w:tc>
          <w:tcPr>
            <w:tcW w:w="4457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5" w:line="269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分餐间、冷荤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间做到</w:t>
            </w:r>
            <w:proofErr w:type="gramEnd"/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五专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，即：专用房间，专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人操作，专用工具容器，专用冷藏设施，专用洗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手设施，且保持设备设施正常运转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4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293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962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2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堂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</w:rPr>
              <w:t xml:space="preserve">    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7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57</w:t>
            </w: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4" w:line="270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进入专间需进行二次更衣，更衣室配有流动水洗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手池、消毒液、紫外线杀菌灯等设施并保持正常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运转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70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6" w:line="26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食品处理区配备洗手消毒设施，张贴洗手消毒方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法标识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99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>专间按要求配备紫外线灯且应建立操作及管理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制度，专人管理且消毒应做好记录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260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度及相关记录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9" w:line="256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备餐间不应存放非直接入口食品和未经清洗处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理的水果、蔬菜、杂物等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8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128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6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6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0" w:line="275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需要烧熟煮透的食品，加工制作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时食品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的中心温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度应达到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70</w:t>
            </w:r>
            <w:r w:rsidRPr="003E08DB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以上，饭菜食品存放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8</w:t>
            </w:r>
            <w:r w:rsidRPr="003E08DB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3E08DB">
              <w:rPr>
                <w:snapToGrid w:val="0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~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9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60</w:t>
            </w:r>
            <w:r w:rsidRPr="003E08DB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保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质期为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2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小时，烹调后至食用超过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2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小时的食物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应在高于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60</w:t>
            </w:r>
            <w:r w:rsidRPr="003E08DB">
              <w:rPr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或低于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8</w:t>
            </w:r>
            <w:r w:rsidRPr="003E08DB">
              <w:rPr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的条件下存放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1" w:line="255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烹饪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后食品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需要再次利用的，应当按照相关规范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采取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热藏或者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冷藏方式存放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54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冷食类食品加工制作应在专间内操作，现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榨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果蔬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汁、果蔬拼盘等加工制作可在专用操作区域进行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12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专间的门和食品传递窗口的门及时关闭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4" w:line="212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11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专间内保持整洁，设备、设施定期进行清洁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11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1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5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有数量充足专用收集储存容器，应加盖并外观整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洁，餐厨垃圾及时清运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6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67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餐饮具消毒人员熟知操作规范，且按规范操作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现场抽查消毒人员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7" w:line="209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餐饮具消毒设施齐全、运转正常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7" w:line="209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69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51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餐饮具感官检查结果合格，消毒后餐具存放在专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用密闭的保洁柜内，保洁柜定期清洗、消毒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51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关记录</w:t>
            </w:r>
            <w:proofErr w:type="gram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6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51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售饭是否停止收取现金或以其他方式变相收取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现金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1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2" w:line="25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是否配备足够且有效期内的灭火器、灭火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毯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等消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防设施且放置位置符合规范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2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50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6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9"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是否安装消防自动报警系统和喷淋装置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81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60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38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是否对烟道、排烟系统进行定期清洗（每学期一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），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使用超过五年进行更换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2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38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检查发票、合同，结合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现场检查</w:t>
            </w:r>
          </w:p>
        </w:tc>
      </w:tr>
      <w:tr w:rsidR="003E08DB" w:rsidRPr="003E08DB" w:rsidTr="003B3CBC">
        <w:trPr>
          <w:trHeight w:val="63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2" w:line="24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是否联合使用食品安全现场快速检测设备，定期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进行检测并有记录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2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58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5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1" w:line="232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>是否安装视频监控系统，完成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>互联网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>+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>明厨亮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灶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，将食堂食品加工制售过程进行公示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4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76</w:t>
            </w:r>
          </w:p>
        </w:tc>
        <w:tc>
          <w:tcPr>
            <w:tcW w:w="4457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9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是否在主要通道安装门禁系统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9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417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1" w:line="192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77</w:t>
            </w: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4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清真食堂（灶）是否具有醒目标牌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873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1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0" w:line="250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清真食堂（灶）与非清真食堂（灶）相对独立分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开，采购、加工制售、洗消贮存、用餐等场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所相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对独立分开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439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1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 xml:space="preserve">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79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建立晨检制度，对从业人员晨检并有记录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检查制度与工作记录</w:t>
            </w:r>
            <w:proofErr w:type="spellEnd"/>
          </w:p>
        </w:tc>
      </w:tr>
      <w:tr w:rsidR="003E08DB" w:rsidRPr="003E08DB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60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定期检查、清理变质或超过保质期的食品，有制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度和相关记录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60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检查制度与记录，配合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现场检查</w:t>
            </w:r>
          </w:p>
        </w:tc>
      </w:tr>
      <w:tr w:rsidR="003E08DB" w:rsidRPr="003E08DB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6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0" w:line="259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制定隔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餐菜规范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处置管理制度，并按规定存放及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再加热出售并做好记录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0" w:line="259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检查相关制度记录，同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时结合现场检查</w:t>
            </w:r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7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建立健全食品调味料和食品添加剂管理制度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7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</w:t>
            </w:r>
            <w:proofErr w:type="spell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0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与特许经营单位或环卫部门签订清运合同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0" w:line="21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检查相关合同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5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1" w:line="255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有餐厨垃圾和废弃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油脂台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账，并有专人负责、记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录齐全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9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检查台账记录</w:t>
            </w:r>
            <w:proofErr w:type="spellEnd"/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66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建立商品供货商资质档案，包括营业执照和许可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证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7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检查台账</w:t>
            </w:r>
            <w:proofErr w:type="spellEnd"/>
          </w:p>
        </w:tc>
      </w:tr>
      <w:tr w:rsidR="003E08DB" w:rsidRPr="003E08DB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8" w:line="265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建立进货登记（电子）台账，留存盖有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供货方公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章并签字的每笔购物凭证或每笔送货单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检查台账</w:t>
            </w:r>
            <w:proofErr w:type="spellEnd"/>
          </w:p>
        </w:tc>
      </w:tr>
      <w:tr w:rsidR="003E08DB" w:rsidRPr="003E08DB" w:rsidTr="003B3CBC">
        <w:trPr>
          <w:trHeight w:val="344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2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生畜、禽肉采购索取、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留存检验检疫合格证明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2" w:line="21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检查台账</w:t>
            </w:r>
            <w:proofErr w:type="spellEnd"/>
          </w:p>
        </w:tc>
      </w:tr>
      <w:tr w:rsidR="003E08DB" w:rsidRPr="003E08DB" w:rsidTr="003B3CBC">
        <w:trPr>
          <w:trHeight w:val="384"/>
        </w:trPr>
        <w:tc>
          <w:tcPr>
            <w:tcW w:w="9066" w:type="dxa"/>
            <w:gridSpan w:val="7"/>
            <w:tcBorders>
              <w:left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3" w:line="222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</w:rPr>
              <w:t>二、校园小卖部</w:t>
            </w:r>
            <w:proofErr w:type="spellEnd"/>
          </w:p>
        </w:tc>
      </w:tr>
      <w:tr w:rsidR="003E08DB" w:rsidRPr="003E08DB" w:rsidTr="003B3CBC">
        <w:trPr>
          <w:trHeight w:val="1128"/>
        </w:trPr>
        <w:tc>
          <w:tcPr>
            <w:tcW w:w="390" w:type="dxa"/>
            <w:tcBorders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校园小卖部</w:t>
            </w:r>
            <w:proofErr w:type="spellEnd"/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4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校园内小卖部未销售食品、饮料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4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434"/>
        </w:trPr>
        <w:tc>
          <w:tcPr>
            <w:tcW w:w="9066" w:type="dxa"/>
            <w:gridSpan w:val="7"/>
            <w:tcBorders>
              <w:left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4" w:line="231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</w:rPr>
              <w:t>三、校外配餐</w:t>
            </w:r>
            <w:proofErr w:type="spellEnd"/>
          </w:p>
        </w:tc>
      </w:tr>
      <w:tr w:rsidR="003E08DB" w:rsidRPr="003E08DB" w:rsidTr="003B3CBC">
        <w:trPr>
          <w:trHeight w:val="434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2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</w:rPr>
              <w:t xml:space="preserve">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</w:rPr>
              <w:t xml:space="preserve">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0"/>
                <w:szCs w:val="20"/>
              </w:rPr>
              <w:t>89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8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学校校长是本校校外配餐工作的第一责任人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8" w:line="22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查看食品安全责任书</w:t>
            </w:r>
            <w:proofErr w:type="spellEnd"/>
          </w:p>
        </w:tc>
      </w:tr>
      <w:tr w:rsidR="003E08DB" w:rsidRPr="003E08DB" w:rsidTr="003B3CBC">
        <w:trPr>
          <w:trHeight w:val="43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8" w:line="22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建立健全本单位校外配餐食品安全管理办法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8" w:line="22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查看管理办法</w:t>
            </w:r>
            <w:proofErr w:type="spellEnd"/>
          </w:p>
        </w:tc>
      </w:tr>
      <w:tr w:rsidR="003E08DB" w:rsidRPr="003E08DB" w:rsidTr="003B3CBC">
        <w:trPr>
          <w:trHeight w:val="104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41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44" w:line="228" w:lineRule="auto"/>
              <w:ind w:right="49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学校成立由学校、家长委员会、学生代表组成的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工作小组，在广泛征求意见的基础上，在区教育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行政主管部门统一招标的资质入围企业中公开、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公平、公正选取服务本校的配餐企业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6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检查相关工作记录</w:t>
            </w:r>
            <w:proofErr w:type="spellEnd"/>
          </w:p>
        </w:tc>
      </w:tr>
      <w:tr w:rsidR="003E08DB" w:rsidRPr="003E08DB" w:rsidTr="003B3CBC">
        <w:trPr>
          <w:trHeight w:val="607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2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8" w:line="23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学校在配餐过程中是否未加价收费，学校是否未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参与配餐企业分红、获取职工福利、索取回扣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33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检查配餐协议中，学生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配餐收费条款</w:t>
            </w:r>
          </w:p>
        </w:tc>
      </w:tr>
      <w:tr w:rsidR="003E08DB" w:rsidRPr="003E08DB" w:rsidTr="003B3CBC">
        <w:trPr>
          <w:trHeight w:val="63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6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0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学校教职工是否自费就餐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1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9" w:line="234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检查教职工配餐协议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及缴费凭证</w:t>
            </w:r>
          </w:p>
        </w:tc>
      </w:tr>
      <w:tr w:rsidR="003E08DB" w:rsidRPr="003E08DB" w:rsidTr="003B3CBC">
        <w:trPr>
          <w:trHeight w:val="800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94</w:t>
            </w:r>
          </w:p>
        </w:tc>
        <w:tc>
          <w:tcPr>
            <w:tcW w:w="4457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49" w:line="228" w:lineRule="auto"/>
              <w:ind w:right="78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>学校要指定部门、设专人负责校外配餐管理工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作，完善评价考核机制，严格审查配餐企业的资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质、供餐能力和服务质量</w:t>
            </w: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49" w:line="228" w:lineRule="auto"/>
              <w:ind w:right="8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检查管理人员设立、配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餐企业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资质及工作记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录</w:t>
            </w:r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264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7"/>
        <w:gridCol w:w="464"/>
        <w:gridCol w:w="464"/>
        <w:gridCol w:w="464"/>
        <w:gridCol w:w="2246"/>
      </w:tblGrid>
      <w:tr w:rsidR="003E08DB" w:rsidRPr="003E08DB" w:rsidTr="003B3CBC">
        <w:trPr>
          <w:trHeight w:val="838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 xml:space="preserve">   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 xml:space="preserve">    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95</w:t>
            </w:r>
          </w:p>
        </w:tc>
        <w:tc>
          <w:tcPr>
            <w:tcW w:w="4457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0" w:line="235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学校与中标企业签订配餐协议或合同，协议中必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须明确食品的质量、餐量、价格、食品安全等项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内容，并进行公示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81" w:line="231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检查配餐协议，并现场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检查是否进行公示</w:t>
            </w:r>
          </w:p>
        </w:tc>
      </w:tr>
      <w:tr w:rsidR="003E08DB" w:rsidRPr="003E08DB" w:rsidTr="003B3CBC">
        <w:trPr>
          <w:trHeight w:val="26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1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" w:line="21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送餐人员健康证均在有效期内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6" w:line="21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检查送餐人员健康证</w:t>
            </w:r>
            <w:proofErr w:type="spellEnd"/>
          </w:p>
        </w:tc>
      </w:tr>
      <w:tr w:rsidR="003E08DB" w:rsidRPr="003E08DB" w:rsidTr="003B3CBC">
        <w:trPr>
          <w:trHeight w:val="3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21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是否对菜谱及伙食账目进行公示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5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9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" w:line="22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是否每日检查食品中心温度及食品外观感官性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状、餐具及车辆是否每日消毒并有记录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8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检查相关记录</w:t>
            </w:r>
            <w:proofErr w:type="spellEnd"/>
          </w:p>
        </w:tc>
      </w:tr>
      <w:tr w:rsidR="003E08DB" w:rsidRPr="003E08DB" w:rsidTr="003B3CBC">
        <w:trPr>
          <w:trHeight w:val="26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99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每餐按规范留样且有记录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9" w:line="20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检查留样及记录</w:t>
            </w:r>
            <w:proofErr w:type="spellEnd"/>
          </w:p>
        </w:tc>
      </w:tr>
      <w:tr w:rsidR="003E08DB" w:rsidRPr="003E08DB" w:rsidTr="003B3CBC">
        <w:trPr>
          <w:trHeight w:val="5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9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30" w:line="223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是否通过配送清真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餐解决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回族等少数民族学生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就餐问题，并落实配餐企业资质查验工作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0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检查相关佐证材料</w:t>
            </w:r>
            <w:proofErr w:type="spellEnd"/>
          </w:p>
        </w:tc>
      </w:tr>
      <w:tr w:rsidR="003E08DB" w:rsidRPr="003E08DB" w:rsidTr="003B3CBC">
        <w:trPr>
          <w:trHeight w:val="691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12" w:line="23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是否设立意见箱、公布监督电话邮箱或建立网络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平台畅通意见反馈渠道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2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07" w:line="245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检查相关佐证材料，并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结合现场检查</w:t>
            </w:r>
          </w:p>
        </w:tc>
      </w:tr>
      <w:tr w:rsidR="003E08DB" w:rsidRPr="003E08DB" w:rsidTr="003B3CBC">
        <w:trPr>
          <w:trHeight w:val="343"/>
        </w:trPr>
        <w:tc>
          <w:tcPr>
            <w:tcW w:w="9066" w:type="dxa"/>
            <w:gridSpan w:val="7"/>
            <w:tcBorders>
              <w:left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3" w:line="230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黑体" w:eastAsia="黑体" w:hAnsi="黑体" w:cs="黑体"/>
                <w:snapToGrid w:val="0"/>
                <w:color w:val="000000"/>
                <w:spacing w:val="3"/>
                <w:sz w:val="20"/>
                <w:szCs w:val="20"/>
              </w:rPr>
              <w:t>四、饮用水安全</w:t>
            </w:r>
            <w:proofErr w:type="spellEnd"/>
          </w:p>
        </w:tc>
      </w:tr>
      <w:tr w:rsidR="003E08DB" w:rsidRPr="003E08DB" w:rsidTr="003B3CBC">
        <w:trPr>
          <w:trHeight w:val="819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5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36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6" w:line="237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有专职或兼职工作人员管理生活饮用水卫生工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作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38" w:line="237" w:lineRule="auto"/>
              <w:ind w:right="8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检查学校生活饮用水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管理工作岗位分工，是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否有专兼职人员负责</w:t>
            </w:r>
          </w:p>
        </w:tc>
      </w:tr>
      <w:tr w:rsidR="003E08DB" w:rsidRPr="003E08DB" w:rsidTr="003B3CBC">
        <w:trPr>
          <w:trHeight w:val="548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3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43" w:line="228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建立健全生活饮用水卫生管理规章制度，有蓄水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设施定期清洗消毒记录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43" w:line="228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检查相关制度，蓄水设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施消毒记录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9"/>
                <w:sz w:val="20"/>
                <w:szCs w:val="20"/>
              </w:rPr>
              <w:t xml:space="preserve">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2"/>
                <w:sz w:val="20"/>
                <w:szCs w:val="20"/>
              </w:rPr>
              <w:t xml:space="preserve">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4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104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54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有水质检测合格报告和蓄水设施定期清洗消毒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54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检查相关报告和蓄水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设施清洗消毒记录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105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3" w:line="254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有设施运转、保养、清洗、消毒记录，供水设备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周围无污染物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检查相关记录</w:t>
            </w:r>
            <w:proofErr w:type="spellEnd"/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0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106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53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直接从事供、管水人员应每年进行健康检查，上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岗前取得健康合格证明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5" w:line="253" w:lineRule="auto"/>
              <w:ind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5"/>
                <w:sz w:val="20"/>
                <w:szCs w:val="20"/>
                <w:lang w:eastAsia="zh-CN"/>
              </w:rPr>
              <w:t>检查二次供水设备管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理人员的健康合格证</w:t>
            </w:r>
          </w:p>
        </w:tc>
      </w:tr>
      <w:tr w:rsidR="003E08DB" w:rsidRPr="003E08DB" w:rsidTr="003B3CBC">
        <w:trPr>
          <w:trHeight w:val="773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5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2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107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1" w:line="258" w:lineRule="auto"/>
              <w:ind w:right="5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建立放水、清洗、消毒和检修制度及操作规程，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水净化处理设备、消毒设施正常运转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</w:t>
            </w:r>
            <w:proofErr w:type="spellEnd"/>
          </w:p>
        </w:tc>
      </w:tr>
      <w:tr w:rsidR="003E08DB" w:rsidRPr="003E08DB" w:rsidTr="003B3CBC">
        <w:trPr>
          <w:trHeight w:val="77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7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108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1" w:line="242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有水质检测合格报告和蓄水设施定期清洗消毒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61" w:line="241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检查相关报告及蓄水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设施清洗消毒记录</w:t>
            </w:r>
          </w:p>
        </w:tc>
      </w:tr>
      <w:tr w:rsidR="003E08DB" w:rsidRPr="003E08DB" w:rsidTr="003B3CBC">
        <w:trPr>
          <w:trHeight w:val="823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1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sz w:val="20"/>
                <w:szCs w:val="20"/>
              </w:rPr>
              <w:t>109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9" w:line="260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直接从事供、管水人员应每年进行健康检查，上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岗前取得健康合格证明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80" w:line="260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检查从事供、管水人员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的健康合格证</w:t>
            </w:r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0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4"/>
                <w:position w:val="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1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26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110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0" w:line="206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自备水远离污染源</w:t>
            </w:r>
            <w:proofErr w:type="spellEnd"/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6" w:line="21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3E08DB" w:rsidRPr="003E08DB" w:rsidTr="003B3CBC">
        <w:trPr>
          <w:trHeight w:val="863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3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</w:rPr>
              <w:t>111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9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有水质检测合格报告和设施设备消毒记录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04" w:line="260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检查相关报告、消毒记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录</w:t>
            </w:r>
          </w:p>
        </w:tc>
      </w:tr>
      <w:tr w:rsidR="003E08DB" w:rsidRPr="003E08DB" w:rsidTr="003B3CBC">
        <w:trPr>
          <w:trHeight w:val="644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净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9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112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54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有卫生许可批准文件和水质检测合格报告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6" w:line="248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4"/>
                <w:sz w:val="20"/>
                <w:szCs w:val="20"/>
                <w:lang w:eastAsia="zh-CN"/>
              </w:rPr>
              <w:t>检查卫生许可以及相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关报告</w:t>
            </w:r>
            <w:proofErr w:type="gramEnd"/>
          </w:p>
        </w:tc>
      </w:tr>
      <w:tr w:rsidR="003E08DB" w:rsidRPr="003E08DB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31" w:line="19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113</w:t>
            </w:r>
          </w:p>
        </w:tc>
        <w:tc>
          <w:tcPr>
            <w:tcW w:w="4457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7" w:line="20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</w:rPr>
              <w:t>清洗消毒记录</w:t>
            </w:r>
            <w:proofErr w:type="spellEnd"/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97" w:line="200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检查记录</w:t>
            </w:r>
            <w:proofErr w:type="spellEnd"/>
          </w:p>
        </w:tc>
      </w:tr>
      <w:tr w:rsidR="003E08DB" w:rsidRPr="003E08DB" w:rsidTr="003B3CBC">
        <w:trPr>
          <w:trHeight w:val="578"/>
        </w:trPr>
        <w:tc>
          <w:tcPr>
            <w:tcW w:w="9066" w:type="dxa"/>
            <w:gridSpan w:val="7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98" w:line="230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五、食品安全宣传教育</w:t>
            </w:r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line="184" w:lineRule="auto"/>
        <w:textAlignment w:val="baseline"/>
        <w:rPr>
          <w:snapToGrid w:val="0"/>
          <w:color w:val="000000"/>
          <w:sz w:val="28"/>
          <w:szCs w:val="28"/>
        </w:rPr>
        <w:sectPr w:rsidR="003E08DB" w:rsidRPr="003E08DB">
          <w:pgSz w:w="11906" w:h="16839"/>
          <w:pgMar w:top="400" w:right="1405" w:bottom="400" w:left="1408" w:header="0" w:footer="0" w:gutter="0"/>
          <w:cols w:space="720"/>
        </w:sect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3E08DB" w:rsidRPr="003E08DB" w:rsidRDefault="003E08DB" w:rsidP="003E08DB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1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79"/>
        <w:gridCol w:w="3081"/>
        <w:gridCol w:w="897"/>
        <w:gridCol w:w="464"/>
        <w:gridCol w:w="464"/>
        <w:gridCol w:w="434"/>
        <w:gridCol w:w="2276"/>
      </w:tblGrid>
      <w:tr w:rsidR="003E08DB" w:rsidRPr="003E08DB" w:rsidTr="003B3CBC">
        <w:trPr>
          <w:trHeight w:val="653"/>
        </w:trPr>
        <w:tc>
          <w:tcPr>
            <w:tcW w:w="390" w:type="dxa"/>
            <w:tcBorders>
              <w:top w:val="single" w:sz="10" w:space="0" w:color="000000"/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114</w:t>
            </w:r>
          </w:p>
        </w:tc>
        <w:tc>
          <w:tcPr>
            <w:tcW w:w="4457" w:type="dxa"/>
            <w:gridSpan w:val="3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81" w:line="259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在全国食品安全宣传周等重要时间节点，开展相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关科学</w:t>
            </w:r>
            <w:proofErr w:type="gramEnd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知识普及和宣传教育活动</w:t>
            </w: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4" w:type="dxa"/>
            <w:tcBorders>
              <w:top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43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检查工作记录</w:t>
            </w:r>
            <w:proofErr w:type="spellEnd"/>
          </w:p>
        </w:tc>
      </w:tr>
      <w:tr w:rsidR="003E08DB" w:rsidRPr="003E08DB" w:rsidTr="003B3CBC">
        <w:trPr>
          <w:trHeight w:val="962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3" w:line="21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宣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</w:rPr>
              <w:t xml:space="preserve">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</w:rPr>
              <w:t xml:space="preserve">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6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58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115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4" w:line="270" w:lineRule="auto"/>
              <w:ind w:right="7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  <w:lang w:eastAsia="zh-CN"/>
              </w:rPr>
              <w:t>将食品安全与营养健康相关知识纳入健康教育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教学内容，通过主题班会、课外实践等形式开展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经常性宣传教育活动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32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检查相关书籍、材料等</w:t>
            </w:r>
          </w:p>
        </w:tc>
      </w:tr>
      <w:tr w:rsidR="003E08DB" w:rsidRPr="003E08DB" w:rsidTr="003B3CBC">
        <w:trPr>
          <w:trHeight w:val="64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2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116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6" w:line="257" w:lineRule="auto"/>
              <w:ind w:right="7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是否利用广播、黑板报、网络、宣传栏、宣传册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等方式开展食品安全宣传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7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3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6" w:line="257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6"/>
                <w:sz w:val="20"/>
                <w:szCs w:val="20"/>
                <w:lang w:eastAsia="zh-CN"/>
              </w:rPr>
              <w:t>宣传食品安全的佐证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材料</w:t>
            </w:r>
          </w:p>
        </w:tc>
      </w:tr>
      <w:tr w:rsidR="003E08DB" w:rsidRPr="003E08DB" w:rsidTr="003B3CBC">
        <w:trPr>
          <w:trHeight w:val="643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74" w:line="195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7"/>
                <w:sz w:val="20"/>
                <w:szCs w:val="20"/>
              </w:rPr>
              <w:t>117</w:t>
            </w:r>
          </w:p>
        </w:tc>
        <w:tc>
          <w:tcPr>
            <w:tcW w:w="4457" w:type="dxa"/>
            <w:gridSpan w:val="3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56" w:lineRule="auto"/>
              <w:ind w:right="7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>是否积极开展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>“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>光盘行动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>”</w:t>
            </w:r>
            <w:r w:rsidRPr="003E08DB">
              <w:rPr>
                <w:rFonts w:ascii="Times New Roman" w:eastAsia="Times New Roman" w:hAnsi="Times New Roman" w:cs="Times New Roman"/>
                <w:snapToGrid w:val="0"/>
                <w:color w:val="000000"/>
                <w:spacing w:val="-2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>节粮节约活动及宣传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教育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39" w:line="234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46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34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tcBorders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78" w:line="256" w:lineRule="auto"/>
              <w:ind w:right="8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26"/>
                <w:sz w:val="20"/>
                <w:szCs w:val="20"/>
                <w:lang w:eastAsia="zh-CN"/>
              </w:rPr>
              <w:t>宣传及教育的佐证材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>料</w:t>
            </w:r>
          </w:p>
        </w:tc>
      </w:tr>
      <w:tr w:rsidR="003E08DB" w:rsidRPr="003E08DB" w:rsidTr="003B3CBC">
        <w:trPr>
          <w:trHeight w:val="803"/>
        </w:trPr>
        <w:tc>
          <w:tcPr>
            <w:tcW w:w="1450" w:type="dxa"/>
            <w:gridSpan w:val="3"/>
            <w:vMerge w:val="restart"/>
            <w:tcBorders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399" w:lineRule="exac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-8"/>
                <w:position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自查人</w:t>
            </w:r>
            <w:proofErr w:type="spellEnd"/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proofErr w:type="spellEnd"/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5"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</w:rPr>
              <w:t>分管领导</w:t>
            </w:r>
            <w:proofErr w:type="spellEnd"/>
          </w:p>
        </w:tc>
        <w:tc>
          <w:tcPr>
            <w:tcW w:w="2259" w:type="dxa"/>
            <w:gridSpan w:val="4"/>
            <w:vMerge w:val="restart"/>
            <w:tcBorders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401" w:lineRule="exac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position w:val="15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学校食品安全</w:t>
            </w: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第一责任人签字</w:t>
            </w:r>
          </w:p>
        </w:tc>
        <w:tc>
          <w:tcPr>
            <w:tcW w:w="2276" w:type="dxa"/>
            <w:vMerge w:val="restart"/>
            <w:tcBorders>
              <w:bottom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5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</w:tr>
      <w:tr w:rsidR="003E08DB" w:rsidRPr="003E08DB" w:rsidTr="003B3CBC">
        <w:trPr>
          <w:trHeight w:val="803"/>
        </w:trPr>
        <w:tc>
          <w:tcPr>
            <w:tcW w:w="1450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7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</w:rPr>
              <w:t>主管部门负责人</w:t>
            </w:r>
            <w:proofErr w:type="spellEnd"/>
          </w:p>
        </w:tc>
        <w:tc>
          <w:tcPr>
            <w:tcW w:w="2259" w:type="dxa"/>
            <w:gridSpan w:val="4"/>
            <w:vMerge/>
            <w:tcBorders>
              <w:top w:val="nil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803"/>
        </w:trPr>
        <w:tc>
          <w:tcPr>
            <w:tcW w:w="1450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48"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食品安全管理员</w:t>
            </w:r>
            <w:proofErr w:type="spellEnd"/>
          </w:p>
        </w:tc>
        <w:tc>
          <w:tcPr>
            <w:tcW w:w="2259" w:type="dxa"/>
            <w:gridSpan w:val="4"/>
            <w:vMerge/>
            <w:tcBorders>
              <w:top w:val="nil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1202"/>
        </w:trPr>
        <w:tc>
          <w:tcPr>
            <w:tcW w:w="1450" w:type="dxa"/>
            <w:gridSpan w:val="3"/>
            <w:vMerge/>
            <w:tcBorders>
              <w:top w:val="nil"/>
              <w:lef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1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其他相关责任人</w:t>
            </w: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  <w:lang w:eastAsia="zh-CN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259" w:type="dxa"/>
            <w:gridSpan w:val="4"/>
            <w:vMerge/>
            <w:tcBorders>
              <w:top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vMerge/>
            <w:tcBorders>
              <w:top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</w:tr>
      <w:tr w:rsidR="003E08DB" w:rsidRPr="003E08DB" w:rsidTr="003B3CBC">
        <w:trPr>
          <w:trHeight w:val="928"/>
        </w:trPr>
        <w:tc>
          <w:tcPr>
            <w:tcW w:w="1450" w:type="dxa"/>
            <w:gridSpan w:val="3"/>
            <w:vMerge w:val="restart"/>
            <w:tcBorders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8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3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检查组</w:t>
            </w:r>
            <w:proofErr w:type="spellEnd"/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8" w:line="22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proofErr w:type="spellEnd"/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70" w:line="228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组长</w:t>
            </w:r>
            <w:proofErr w:type="spellEnd"/>
          </w:p>
        </w:tc>
        <w:tc>
          <w:tcPr>
            <w:tcW w:w="2259" w:type="dxa"/>
            <w:gridSpan w:val="4"/>
            <w:vMerge w:val="restart"/>
            <w:tcBorders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7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/>
              <w:ind w:right="18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学校食品安全责任人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</w:p>
        </w:tc>
        <w:tc>
          <w:tcPr>
            <w:tcW w:w="2276" w:type="dxa"/>
            <w:vMerge w:val="restart"/>
            <w:tcBorders>
              <w:bottom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</w:tr>
      <w:tr w:rsidR="003E08DB" w:rsidRPr="003E08DB" w:rsidTr="003B3CBC">
        <w:trPr>
          <w:trHeight w:val="928"/>
        </w:trPr>
        <w:tc>
          <w:tcPr>
            <w:tcW w:w="1450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1" w:type="dxa"/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218"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</w:rPr>
              <w:t>成员</w:t>
            </w:r>
            <w:proofErr w:type="spellEnd"/>
          </w:p>
        </w:tc>
        <w:tc>
          <w:tcPr>
            <w:tcW w:w="2259" w:type="dxa"/>
            <w:gridSpan w:val="4"/>
            <w:vMerge/>
            <w:tcBorders>
              <w:top w:val="nil"/>
              <w:bottom w:val="nil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3E08DB" w:rsidRPr="003E08DB" w:rsidTr="003B3CBC">
        <w:trPr>
          <w:trHeight w:val="1586"/>
        </w:trPr>
        <w:tc>
          <w:tcPr>
            <w:tcW w:w="1450" w:type="dxa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1" w:type="dxa"/>
            <w:tcBorders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line="47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65" w:line="227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E08DB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</w:rPr>
              <w:t>成员</w:t>
            </w:r>
            <w:proofErr w:type="spellEnd"/>
          </w:p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spacing w:before="155" w:line="225" w:lineRule="auto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</w:rPr>
              <w:t xml:space="preserve">   </w:t>
            </w:r>
            <w:r w:rsidRPr="003E08DB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2259" w:type="dxa"/>
            <w:gridSpan w:val="4"/>
            <w:vMerge/>
            <w:tcBorders>
              <w:top w:val="nil"/>
              <w:bottom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76" w:type="dxa"/>
            <w:vMerge/>
            <w:tcBorders>
              <w:top w:val="nil"/>
              <w:bottom w:val="single" w:sz="10" w:space="0" w:color="000000"/>
              <w:right w:val="single" w:sz="10" w:space="0" w:color="000000"/>
            </w:tcBorders>
          </w:tcPr>
          <w:p w:rsidR="003E08DB" w:rsidRPr="003E08DB" w:rsidRDefault="003E08DB" w:rsidP="003E08DB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3E08DB" w:rsidRPr="003E08DB" w:rsidRDefault="003E08DB" w:rsidP="003E08DB">
      <w:pPr>
        <w:widowControl/>
        <w:kinsoku w:val="0"/>
        <w:adjustRightInd w:val="0"/>
        <w:snapToGrid w:val="0"/>
        <w:spacing w:before="149" w:line="216" w:lineRule="auto"/>
        <w:textAlignment w:val="baseline"/>
        <w:rPr>
          <w:rFonts w:ascii="仿宋" w:eastAsia="仿宋" w:hAnsi="仿宋" w:cs="仿宋"/>
          <w:snapToGrid w:val="0"/>
          <w:color w:val="000000"/>
          <w:sz w:val="28"/>
          <w:szCs w:val="28"/>
          <w:lang w:eastAsia="zh-CN"/>
        </w:rPr>
      </w:pPr>
      <w:r w:rsidRPr="003E08DB">
        <w:rPr>
          <w:rFonts w:ascii="仿宋" w:eastAsia="仿宋" w:hAnsi="仿宋" w:cs="仿宋"/>
          <w:snapToGrid w:val="0"/>
          <w:color w:val="000000"/>
          <w:spacing w:val="-7"/>
          <w:sz w:val="28"/>
          <w:szCs w:val="28"/>
          <w:lang w:eastAsia="zh-CN"/>
        </w:rPr>
        <w:t>说明：</w:t>
      </w:r>
      <w:r w:rsidRPr="003E08DB">
        <w:rPr>
          <w:rFonts w:ascii="仿宋" w:eastAsia="仿宋" w:hAnsi="仿宋" w:cs="仿宋"/>
          <w:snapToGrid w:val="0"/>
          <w:color w:val="000000"/>
          <w:spacing w:val="-91"/>
          <w:sz w:val="28"/>
          <w:szCs w:val="28"/>
          <w:lang w:eastAsia="zh-CN"/>
        </w:rPr>
        <w:t xml:space="preserve"> </w:t>
      </w:r>
      <w:r w:rsidRPr="003E08DB">
        <w:rPr>
          <w:rFonts w:ascii="仿宋" w:eastAsia="仿宋" w:hAnsi="仿宋" w:cs="仿宋"/>
          <w:snapToGrid w:val="0"/>
          <w:color w:val="000000"/>
          <w:spacing w:val="-7"/>
          <w:sz w:val="28"/>
          <w:szCs w:val="28"/>
          <w:lang w:eastAsia="zh-CN"/>
        </w:rPr>
        <w:t>★为市教育行政主管部门重点督查项</w:t>
      </w:r>
    </w:p>
    <w:p w:rsidR="003A6371" w:rsidRDefault="003A6371" w:rsidP="003E08DB">
      <w:pPr>
        <w:rPr>
          <w:lang w:eastAsia="zh-CN"/>
        </w:rPr>
      </w:pPr>
    </w:p>
    <w:p w:rsidR="006C7238" w:rsidRDefault="006C7238" w:rsidP="003E08DB">
      <w:pPr>
        <w:rPr>
          <w:lang w:eastAsia="zh-CN"/>
        </w:rPr>
      </w:pPr>
    </w:p>
    <w:p w:rsidR="006C7238" w:rsidRDefault="006C7238" w:rsidP="003E08DB">
      <w:pPr>
        <w:rPr>
          <w:lang w:eastAsia="zh-CN"/>
        </w:rPr>
      </w:pPr>
    </w:p>
    <w:p w:rsidR="006C7238" w:rsidRDefault="006C7238" w:rsidP="003E08DB">
      <w:pPr>
        <w:rPr>
          <w:lang w:eastAsia="zh-CN"/>
        </w:rPr>
      </w:pPr>
    </w:p>
    <w:p w:rsidR="006C7238" w:rsidRDefault="006C7238" w:rsidP="003E08DB">
      <w:pPr>
        <w:rPr>
          <w:lang w:eastAsia="zh-CN"/>
        </w:rPr>
      </w:pPr>
    </w:p>
    <w:p w:rsidR="006C7238" w:rsidRDefault="006C7238" w:rsidP="003E08DB">
      <w:pPr>
        <w:rPr>
          <w:lang w:eastAsia="zh-CN"/>
        </w:rPr>
      </w:pPr>
    </w:p>
    <w:p w:rsidR="006C7238" w:rsidRDefault="006C7238" w:rsidP="003E08DB">
      <w:pPr>
        <w:rPr>
          <w:rFonts w:hint="eastAsia"/>
          <w:lang w:eastAsia="zh-CN"/>
        </w:rPr>
      </w:pPr>
    </w:p>
    <w:p w:rsidR="006C7238" w:rsidRDefault="006C7238" w:rsidP="006C7238">
      <w:pPr>
        <w:widowControl/>
        <w:kinsoku w:val="0"/>
        <w:adjustRightInd w:val="0"/>
        <w:snapToGrid w:val="0"/>
        <w:spacing w:before="137" w:line="215" w:lineRule="auto"/>
        <w:ind w:left="443"/>
        <w:textAlignment w:val="baseline"/>
        <w:rPr>
          <w:rFonts w:ascii="黑体" w:eastAsia="黑体" w:hAnsi="黑体" w:cs="黑体"/>
          <w:snapToGrid w:val="0"/>
          <w:color w:val="000000"/>
          <w:spacing w:val="-9"/>
          <w:sz w:val="31"/>
          <w:szCs w:val="31"/>
          <w:lang w:eastAsia="zh-CN"/>
        </w:rPr>
      </w:pPr>
      <w:bookmarkStart w:id="0" w:name="bookmark6"/>
      <w:bookmarkEnd w:id="0"/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37" w:line="215" w:lineRule="auto"/>
        <w:ind w:left="443"/>
        <w:textAlignment w:val="baseline"/>
        <w:rPr>
          <w:rFonts w:ascii="微软雅黑" w:eastAsia="微软雅黑" w:hAnsi="微软雅黑" w:cs="微软雅黑"/>
          <w:snapToGrid w:val="0"/>
          <w:color w:val="000000"/>
          <w:sz w:val="43"/>
          <w:szCs w:val="43"/>
          <w:lang w:eastAsia="zh-CN"/>
        </w:rPr>
      </w:pPr>
      <w:r w:rsidRPr="006C7238">
        <w:rPr>
          <w:rFonts w:ascii="微软雅黑" w:eastAsia="微软雅黑" w:hAnsi="微软雅黑" w:cs="微软雅黑"/>
          <w:snapToGrid w:val="0"/>
          <w:color w:val="000000"/>
          <w:sz w:val="43"/>
          <w:szCs w:val="43"/>
          <w:lang w:eastAsia="zh-CN"/>
        </w:rPr>
        <w:t>民办托幼点食品安全管理情况自查</w:t>
      </w:r>
      <w:r w:rsidRPr="006C7238">
        <w:rPr>
          <w:rFonts w:ascii="微软雅黑" w:eastAsia="微软雅黑" w:hAnsi="微软雅黑" w:cs="微软雅黑"/>
          <w:snapToGrid w:val="0"/>
          <w:color w:val="000000"/>
          <w:spacing w:val="-47"/>
          <w:sz w:val="43"/>
          <w:szCs w:val="43"/>
          <w:lang w:eastAsia="zh-CN"/>
        </w:rPr>
        <w:t xml:space="preserve"> </w:t>
      </w:r>
      <w:r w:rsidRPr="006C7238">
        <w:rPr>
          <w:rFonts w:ascii="微软雅黑" w:eastAsia="微软雅黑" w:hAnsi="微软雅黑" w:cs="微软雅黑"/>
          <w:snapToGrid w:val="0"/>
          <w:color w:val="000000"/>
          <w:sz w:val="43"/>
          <w:szCs w:val="43"/>
          <w:lang w:eastAsia="zh-CN"/>
        </w:rPr>
        <w:t>、检查表</w:t>
      </w: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4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4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4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eastAsia="zh-CN"/>
        </w:rPr>
      </w:pPr>
    </w:p>
    <w:tbl>
      <w:tblPr>
        <w:tblStyle w:val="TableNormal2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1086"/>
        <w:gridCol w:w="2044"/>
        <w:gridCol w:w="1327"/>
        <w:gridCol w:w="630"/>
        <w:gridCol w:w="566"/>
        <w:gridCol w:w="2442"/>
      </w:tblGrid>
      <w:tr w:rsidR="006C7238" w:rsidRPr="006C7238" w:rsidTr="003B3CBC">
        <w:trPr>
          <w:trHeight w:val="414"/>
        </w:trPr>
        <w:tc>
          <w:tcPr>
            <w:tcW w:w="2057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6" w:line="224" w:lineRule="auto"/>
              <w:ind w:left="20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单位（学校）名称</w:t>
            </w:r>
            <w:proofErr w:type="spellEnd"/>
          </w:p>
        </w:tc>
        <w:tc>
          <w:tcPr>
            <w:tcW w:w="2044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6" w:line="235" w:lineRule="auto"/>
              <w:ind w:left="45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3638" w:type="dxa"/>
            <w:gridSpan w:val="3"/>
            <w:tcBorders>
              <w:top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404"/>
        </w:trPr>
        <w:tc>
          <w:tcPr>
            <w:tcW w:w="2057" w:type="dxa"/>
            <w:gridSpan w:val="3"/>
            <w:tcBorders>
              <w:lef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37" w:line="226" w:lineRule="auto"/>
              <w:ind w:left="11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法定代表（负责）人</w:t>
            </w:r>
            <w:proofErr w:type="spellEnd"/>
          </w:p>
        </w:tc>
        <w:tc>
          <w:tcPr>
            <w:tcW w:w="20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37" w:line="226" w:lineRule="auto"/>
              <w:ind w:left="48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-9"/>
                <w:sz w:val="20"/>
                <w:szCs w:val="20"/>
              </w:rPr>
              <w:t>电话</w:t>
            </w:r>
            <w:proofErr w:type="spellEnd"/>
          </w:p>
        </w:tc>
        <w:tc>
          <w:tcPr>
            <w:tcW w:w="3638" w:type="dxa"/>
            <w:gridSpan w:val="3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803"/>
        </w:trPr>
        <w:tc>
          <w:tcPr>
            <w:tcW w:w="2057" w:type="dxa"/>
            <w:gridSpan w:val="3"/>
            <w:tcBorders>
              <w:lef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71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检查人</w:t>
            </w:r>
            <w:proofErr w:type="spellEnd"/>
          </w:p>
        </w:tc>
        <w:tc>
          <w:tcPr>
            <w:tcW w:w="20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25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检查时间</w:t>
            </w:r>
            <w:proofErr w:type="spellEnd"/>
          </w:p>
        </w:tc>
        <w:tc>
          <w:tcPr>
            <w:tcW w:w="3638" w:type="dxa"/>
            <w:gridSpan w:val="3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404"/>
        </w:trPr>
        <w:tc>
          <w:tcPr>
            <w:tcW w:w="9066" w:type="dxa"/>
            <w:gridSpan w:val="8"/>
            <w:tcBorders>
              <w:left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0" w:line="229" w:lineRule="auto"/>
              <w:ind w:left="3917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</w:rPr>
              <w:t>一、学生食堂</w:t>
            </w:r>
            <w:proofErr w:type="spellEnd"/>
          </w:p>
        </w:tc>
      </w:tr>
      <w:tr w:rsidR="006C7238" w:rsidRPr="006C7238" w:rsidTr="003B3CBC">
        <w:trPr>
          <w:trHeight w:val="1601"/>
        </w:trPr>
        <w:tc>
          <w:tcPr>
            <w:tcW w:w="390" w:type="dxa"/>
            <w:tcBorders>
              <w:left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05" w:lineRule="auto"/>
              <w:ind w:left="14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2"/>
                <w:position w:val="1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581" w:type="dxa"/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87" w:line="216" w:lineRule="auto"/>
              <w:ind w:left="54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81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</w:t>
            </w:r>
            <w:proofErr w:type="spellEnd"/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365" w:lineRule="exact"/>
              <w:ind w:left="2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position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8" w:lineRule="exact"/>
              <w:ind w:left="25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8"/>
                <w:w w:val="8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8"/>
                <w:w w:val="82"/>
                <w:sz w:val="20"/>
                <w:szCs w:val="20"/>
              </w:rPr>
              <w:t>√</w:t>
            </w: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5" w:line="227" w:lineRule="auto"/>
              <w:ind w:left="26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322" w:lineRule="auto"/>
              <w:ind w:left="225" w:right="108" w:hanging="30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8"/>
                <w:w w:val="8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pacing w:val="-8"/>
                <w:w w:val="80"/>
                <w:sz w:val="20"/>
                <w:szCs w:val="20"/>
              </w:rPr>
              <w:t>√</w:t>
            </w:r>
            <w:r w:rsidRPr="006C723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80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检查指标</w:t>
            </w:r>
            <w:proofErr w:type="spellEnd"/>
          </w:p>
        </w:tc>
      </w:tr>
      <w:tr w:rsidR="006C7238" w:rsidRPr="006C7238" w:rsidTr="003B3CBC">
        <w:trPr>
          <w:trHeight w:val="683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18" w:lineRule="auto"/>
              <w:ind w:left="54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落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  <w:proofErr w:type="gramEnd"/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24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65" w:lineRule="auto"/>
              <w:ind w:left="99" w:right="75" w:hanging="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是否落实食品安全园长负责制，定期组织召开会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议研究食品安全工作，参加食品安全检查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66" w:line="234" w:lineRule="auto"/>
              <w:ind w:left="2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65" w:lineRule="auto"/>
              <w:ind w:left="121" w:right="84" w:hanging="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2"/>
                <w:sz w:val="20"/>
                <w:szCs w:val="20"/>
                <w:lang w:eastAsia="zh-CN"/>
              </w:rPr>
              <w:t>检查落实会议纪要等佐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证材料</w:t>
            </w:r>
          </w:p>
        </w:tc>
      </w:tr>
      <w:tr w:rsidR="006C7238" w:rsidRPr="006C7238" w:rsidTr="003B3CBC">
        <w:trPr>
          <w:trHeight w:val="3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28" w:line="195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17" w:lineRule="auto"/>
              <w:ind w:left="10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有专、兼职食品安全管理人员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17" w:lineRule="auto"/>
              <w:ind w:left="2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17" w:lineRule="auto"/>
              <w:ind w:left="11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查看食品安全管理人员</w:t>
            </w:r>
          </w:p>
        </w:tc>
      </w:tr>
      <w:tr w:rsidR="006C7238" w:rsidRPr="006C7238" w:rsidTr="003B3CBC">
        <w:trPr>
          <w:trHeight w:val="3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29" w:line="195" w:lineRule="auto"/>
              <w:ind w:left="22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0" w:line="216" w:lineRule="auto"/>
              <w:ind w:left="10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制定食品安全突发事件应急预案，并及时更新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0" w:line="216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检查应急预案</w:t>
            </w:r>
            <w:proofErr w:type="spellEnd"/>
          </w:p>
        </w:tc>
      </w:tr>
      <w:tr w:rsidR="006C7238" w:rsidRPr="006C7238" w:rsidTr="003B3CBC">
        <w:trPr>
          <w:trHeight w:val="6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22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0" w:line="264" w:lineRule="auto"/>
              <w:ind w:left="98" w:right="78" w:hanging="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是否对从业人员进行新《食品安全法》和食品安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全教育培训及考核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0" w:line="234" w:lineRule="auto"/>
              <w:ind w:left="2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1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检查培训记录</w:t>
            </w:r>
            <w:proofErr w:type="spellEnd"/>
          </w:p>
        </w:tc>
      </w:tr>
      <w:tr w:rsidR="006C7238" w:rsidRPr="006C7238" w:rsidTr="003B3CBC">
        <w:trPr>
          <w:trHeight w:val="64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5" w:line="192" w:lineRule="auto"/>
              <w:ind w:left="231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6" w:line="252" w:lineRule="auto"/>
              <w:ind w:left="106" w:right="75" w:firstLine="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落实了食品安全责任制度，开展经常性工作检查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并有记录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47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检查工作记录</w:t>
            </w:r>
            <w:proofErr w:type="spellEnd"/>
          </w:p>
        </w:tc>
      </w:tr>
      <w:tr w:rsidR="006C7238" w:rsidRPr="006C7238" w:rsidTr="003B3CBC">
        <w:trPr>
          <w:trHeight w:val="7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0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23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72" w:line="247" w:lineRule="auto"/>
              <w:ind w:left="117" w:right="75" w:hanging="1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制定治安、消防等各类管理制度及各类突发事件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的应急预案，建立临时停水停电停气等应对措施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检查相关制度和资料</w:t>
            </w:r>
            <w:proofErr w:type="spellEnd"/>
          </w:p>
        </w:tc>
      </w:tr>
      <w:tr w:rsidR="006C7238" w:rsidRPr="006C7238" w:rsidTr="003B3CBC">
        <w:trPr>
          <w:trHeight w:val="839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2" w:lineRule="auto"/>
              <w:ind w:left="22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94" w:line="246" w:lineRule="auto"/>
              <w:ind w:left="102" w:right="75" w:hanging="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是否设立意见箱、公布监督电话邮箱或建立网络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平台畅通意见反馈渠道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34" w:lineRule="auto"/>
              <w:ind w:left="2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93" w:line="246" w:lineRule="auto"/>
              <w:ind w:left="118" w:right="84" w:hanging="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检查相关佐证材料，并结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合现场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检查</w:t>
            </w:r>
          </w:p>
        </w:tc>
      </w:tr>
      <w:tr w:rsidR="006C7238" w:rsidRPr="006C7238" w:rsidTr="003B3CBC">
        <w:trPr>
          <w:trHeight w:val="600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3" w:line="195" w:lineRule="auto"/>
              <w:ind w:left="23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21" w:line="223" w:lineRule="auto"/>
              <w:ind w:left="9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是否定期组织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“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开放日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”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邀请家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长进食堂参观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21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检查工作记录</w:t>
            </w:r>
            <w:proofErr w:type="spellEnd"/>
          </w:p>
        </w:tc>
      </w:tr>
      <w:tr w:rsidR="006C7238" w:rsidRPr="006C7238" w:rsidTr="003B3CBC">
        <w:trPr>
          <w:trHeight w:val="536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41" w:line="195" w:lineRule="auto"/>
              <w:ind w:left="22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94" w:line="223" w:lineRule="auto"/>
              <w:ind w:left="9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是否定期向家长征询食品安全工作意见和建议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94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检查工作记录</w:t>
            </w:r>
            <w:proofErr w:type="spellEnd"/>
          </w:p>
        </w:tc>
      </w:tr>
      <w:tr w:rsidR="006C7238" w:rsidRPr="006C7238" w:rsidTr="003B3CBC">
        <w:trPr>
          <w:trHeight w:val="459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04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10</w:t>
            </w:r>
          </w:p>
        </w:tc>
        <w:tc>
          <w:tcPr>
            <w:tcW w:w="4457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2" w:line="223" w:lineRule="auto"/>
              <w:ind w:left="10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食品加工操作区域面积不少于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8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平米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6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2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58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3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11</w:t>
            </w:r>
          </w:p>
        </w:tc>
        <w:tc>
          <w:tcPr>
            <w:tcW w:w="4457" w:type="dxa"/>
            <w:gridSpan w:val="3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4" w:line="234" w:lineRule="auto"/>
              <w:ind w:left="125" w:right="78" w:hanging="2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持有《食品经营许可证》，并在有效期内，经营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品种与许可一致，监督公示牌悬挂摆放醒目处</w:t>
            </w:r>
          </w:p>
        </w:tc>
        <w:tc>
          <w:tcPr>
            <w:tcW w:w="630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06" w:line="234" w:lineRule="auto"/>
              <w:ind w:left="2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6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bottom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06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6C7238" w:rsidRPr="006C7238" w:rsidRDefault="006C7238" w:rsidP="006C7238">
      <w:pPr>
        <w:widowControl/>
        <w:kinsoku w:val="0"/>
        <w:adjustRightInd w:val="0"/>
        <w:snapToGrid w:val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  <w:sectPr w:rsidR="006C7238" w:rsidRPr="006C7238">
          <w:footerReference w:type="default" r:id="rId13"/>
          <w:pgSz w:w="11906" w:h="16839"/>
          <w:pgMar w:top="400" w:right="1405" w:bottom="1849" w:left="1408" w:header="0" w:footer="1570" w:gutter="0"/>
          <w:cols w:space="720"/>
        </w:sect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2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8"/>
        <w:gridCol w:w="630"/>
        <w:gridCol w:w="565"/>
        <w:gridCol w:w="2442"/>
      </w:tblGrid>
      <w:tr w:rsidR="006C7238" w:rsidRPr="006C7238" w:rsidTr="003B3CBC">
        <w:trPr>
          <w:trHeight w:val="643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13" w:lineRule="auto"/>
              <w:ind w:left="93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 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68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12</w:t>
            </w:r>
          </w:p>
        </w:tc>
        <w:tc>
          <w:tcPr>
            <w:tcW w:w="4458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1" w:line="259" w:lineRule="auto"/>
              <w:ind w:left="104" w:right="76" w:hanging="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建立从业人员体检档案，从业人员持有效健康证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上岗，随身携带或统一保管</w:t>
            </w:r>
          </w:p>
        </w:tc>
        <w:tc>
          <w:tcPr>
            <w:tcW w:w="630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1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1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3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13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6" w:line="261" w:lineRule="auto"/>
              <w:ind w:left="104" w:right="7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有专用留样冰箱并正常运转，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48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1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>小时留样且质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量充足并有留样记录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8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6" w:line="261" w:lineRule="auto"/>
              <w:ind w:left="120" w:right="84" w:firstLine="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现场检查，同时检查留样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记录</w:t>
            </w:r>
          </w:p>
        </w:tc>
      </w:tr>
      <w:tr w:rsidR="006C7238" w:rsidRPr="006C7238" w:rsidTr="003B3CBC">
        <w:trPr>
          <w:trHeight w:val="699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97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14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2" w:line="260" w:lineRule="auto"/>
              <w:ind w:left="99" w:right="76" w:firstLine="1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防蟑螂，厨房墙壁瓷砖缝和破裂的瓷砖一定要封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堵，下水道要保持畅通，下水道口必须加网盖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62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2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15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7" w:line="257" w:lineRule="auto"/>
              <w:ind w:left="100" w:right="76" w:firstLine="1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防苍蝇，与外界相通的门窗要安装纱窗、纱门或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风幕，在不同区域安装对应类型的灭蝇灯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7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4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21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16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7" w:line="223" w:lineRule="auto"/>
              <w:ind w:left="10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食品生产操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作区域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禁止提供人员居住场所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7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8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3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17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8" w:line="223" w:lineRule="auto"/>
              <w:ind w:left="10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食品操作区域内禁止使用未加装网罩的吊扇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8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97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8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18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1" w:line="272" w:lineRule="auto"/>
              <w:ind w:left="97" w:right="76" w:firstLine="2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设置独立区域或设施，存放清洁工具，洗消用品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等有毒有害物品未与食品原料、操作用具一同贮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存、运输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128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8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9"/>
                <w:sz w:val="20"/>
                <w:szCs w:val="20"/>
              </w:rPr>
              <w:t>19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0" w:line="275" w:lineRule="auto"/>
              <w:ind w:left="97" w:right="76" w:firstLine="7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从业人员穿戴整齐清洁的工作衣帽、口罩，保持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个人卫生，操作前洗手消毒，操作期间未佩戴首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饰等个人物品，禁止身着工作服外出，不得在食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堂内吸烟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6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1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20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5" w:line="223" w:lineRule="auto"/>
              <w:ind w:left="11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生产操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作区域未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存放私人物品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6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6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21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7" w:line="256" w:lineRule="auto"/>
              <w:ind w:left="137" w:right="76" w:hanging="3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无过期食品、腐烂变质食品、标识不全食品、进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口食品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无中文标识，且未采购或使用违禁食品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1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1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23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22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8" w:line="212" w:lineRule="auto"/>
              <w:ind w:left="10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主、副食分开存放，并隔墙、离地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8" w:line="212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6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23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1" w:line="254" w:lineRule="auto"/>
              <w:ind w:left="96" w:right="79" w:firstLine="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贮存散装食品的位置、容器或外包装上标明食品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名称、生产日期、保质期等信息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1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9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24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1" w:line="254" w:lineRule="auto"/>
              <w:ind w:left="93" w:right="76" w:firstLine="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食材进入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食品操作区域应去除纸箱、编织袋等外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6"/>
                <w:sz w:val="20"/>
                <w:szCs w:val="20"/>
                <w:lang w:eastAsia="zh-CN"/>
              </w:rPr>
              <w:t>包装，鸡蛋应清洗、倒筐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4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6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7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25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2" w:line="225" w:lineRule="auto"/>
              <w:ind w:left="9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加工场所内屋顶、墙壁、地面、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5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门窗无破损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3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132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26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3" w:line="279" w:lineRule="auto"/>
              <w:ind w:left="100" w:right="16" w:hanging="1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加工场所内环境整洁，无蜘蛛网、霉斑及明显积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垢，加工设备与加工用具没有明显积垢，保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持清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洁并存放整齐，废弃设备及时清理，地面无垃圾、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积水，排水沟无残渣或堵塞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1000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40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27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9" w:line="271" w:lineRule="auto"/>
              <w:ind w:left="102" w:right="25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食堂食品加工、贮存、陈列等设备设施运转正常，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并保持清洁，大型设备操作规程张贴上墙且与设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备位置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对应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2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31" w:line="195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28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03" w:lineRule="auto"/>
              <w:ind w:left="12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肉类、水产、蔬菜应分池清洗，水池应有标识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0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32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31" w:line="19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</w:rPr>
              <w:t>29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6" w:line="201" w:lineRule="auto"/>
              <w:ind w:left="10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原料、半成品、成品分开存放，无交叉污染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6" w:line="201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6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91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30</w:t>
            </w:r>
          </w:p>
        </w:tc>
        <w:tc>
          <w:tcPr>
            <w:tcW w:w="4458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8" w:line="255" w:lineRule="auto"/>
              <w:ind w:left="102" w:right="7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食材禁止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摞放，进入冰箱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食材必须封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膜加盖，禁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止裸露存放</w:t>
            </w:r>
          </w:p>
        </w:tc>
        <w:tc>
          <w:tcPr>
            <w:tcW w:w="630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bottom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6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</w:tbl>
    <w:p w:rsidR="006C7238" w:rsidRPr="006C7238" w:rsidRDefault="006C7238" w:rsidP="006C7238">
      <w:pPr>
        <w:widowControl/>
        <w:kinsoku w:val="0"/>
        <w:adjustRightInd w:val="0"/>
        <w:snapToGrid w:val="0"/>
        <w:spacing w:line="183" w:lineRule="auto"/>
        <w:textAlignment w:val="baseline"/>
        <w:rPr>
          <w:snapToGrid w:val="0"/>
          <w:color w:val="000000"/>
          <w:sz w:val="28"/>
          <w:szCs w:val="28"/>
        </w:rPr>
        <w:sectPr w:rsidR="006C7238" w:rsidRPr="006C7238">
          <w:footerReference w:type="default" r:id="rId14"/>
          <w:pgSz w:w="11906" w:h="16839"/>
          <w:pgMar w:top="400" w:right="1405" w:bottom="400" w:left="1408" w:header="0" w:footer="0" w:gutter="0"/>
          <w:cols w:space="720"/>
        </w:sect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2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1"/>
        <w:gridCol w:w="4458"/>
        <w:gridCol w:w="630"/>
        <w:gridCol w:w="565"/>
        <w:gridCol w:w="2442"/>
      </w:tblGrid>
      <w:tr w:rsidR="006C7238" w:rsidRPr="006C7238" w:rsidTr="003B3CBC">
        <w:trPr>
          <w:trHeight w:val="743"/>
        </w:trPr>
        <w:tc>
          <w:tcPr>
            <w:tcW w:w="39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13" w:lineRule="auto"/>
              <w:ind w:left="53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0"/>
                <w:sz w:val="20"/>
                <w:szCs w:val="20"/>
              </w:rPr>
              <w:t xml:space="preserve">      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31</w:t>
            </w:r>
          </w:p>
        </w:tc>
        <w:tc>
          <w:tcPr>
            <w:tcW w:w="4458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22" w:line="259" w:lineRule="auto"/>
              <w:ind w:left="104" w:right="59" w:hanging="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接触原料、半成品、成品的工具、用具和容器，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有明显的区分标识，且分区域存放</w:t>
            </w:r>
          </w:p>
        </w:tc>
        <w:tc>
          <w:tcPr>
            <w:tcW w:w="630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1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  <w:tcBorders>
              <w:top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1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97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7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32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7" w:line="273" w:lineRule="auto"/>
              <w:ind w:left="102" w:right="76" w:firstLine="2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冰箱（冷库）温度需符合食品贮存卫生要求，且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需定期除霜清洗并记录；食品存放冷藏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0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～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5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8</w:t>
            </w:r>
            <w:r w:rsidRPr="006C7238">
              <w:rPr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℃</w:t>
            </w:r>
            <w:r w:rsidRPr="006C7238">
              <w:rPr>
                <w:snapToGrid w:val="0"/>
                <w:color w:val="000000"/>
                <w:spacing w:val="-7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冷冻宜在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-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12</w:t>
            </w:r>
            <w:r w:rsidRPr="006C7238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以下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7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33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5" w:line="270" w:lineRule="auto"/>
              <w:ind w:left="106" w:right="16" w:firstLine="1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限量和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限范围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使用的食品添加剂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达到五专要求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，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即：专店采购、专用台账、专柜存放、专人保管、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专用量具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2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5" w:line="270" w:lineRule="auto"/>
              <w:ind w:left="113" w:right="8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2"/>
                <w:sz w:val="20"/>
                <w:szCs w:val="20"/>
                <w:lang w:eastAsia="zh-CN"/>
              </w:rPr>
              <w:t>检查添加剂采购使用台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账、供货商资质等，并结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合现场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检查</w:t>
            </w:r>
          </w:p>
        </w:tc>
      </w:tr>
      <w:tr w:rsidR="006C7238" w:rsidRPr="006C7238" w:rsidTr="003B3CBC">
        <w:trPr>
          <w:trHeight w:val="1089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43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34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0" w:line="272" w:lineRule="auto"/>
              <w:ind w:left="105" w:right="79" w:hanging="4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分餐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间做到</w:t>
            </w:r>
            <w:proofErr w:type="gramEnd"/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“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五专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”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1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，专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间设施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设备齐全，且保持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正常运转，食品处理区配备洗手消毒设施，张贴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洗手消毒方法标识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9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963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7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35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1" w:line="268" w:lineRule="auto"/>
              <w:ind w:left="99" w:right="76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进入专间需进行二次更衣，更衣室配有流动水洗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手池、消毒液、紫外线杀菌灯等设施并保持正常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运转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33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44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7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36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1" w:line="255" w:lineRule="auto"/>
              <w:ind w:left="106" w:right="7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>专间按要求配备紫外线灯且应建立操作及管理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制度，专人管理且消毒应做好记录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1" w:line="255" w:lineRule="auto"/>
              <w:ind w:left="113" w:right="84" w:firstLine="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现场检查，同时检查制度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及相关记录</w:t>
            </w:r>
          </w:p>
        </w:tc>
      </w:tr>
      <w:tr w:rsidR="006C7238" w:rsidRPr="006C7238" w:rsidTr="003B3CBC">
        <w:trPr>
          <w:trHeight w:val="1397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9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9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37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1" w:line="277" w:lineRule="auto"/>
              <w:ind w:left="98" w:right="76" w:firstLine="12"/>
              <w:jc w:val="both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需要烧熟煮透的食品，加工制作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时食品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的中心温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度应达到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6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70</w:t>
            </w:r>
            <w:r w:rsidRPr="006C7238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以上，饭菜食品存放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8</w:t>
            </w:r>
            <w:r w:rsidRPr="006C7238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6C7238">
              <w:rPr>
                <w:snapToGrid w:val="0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~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9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60</w:t>
            </w:r>
            <w:r w:rsidRPr="006C7238">
              <w:rPr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℃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>保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质期为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2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小时，烹调后至食用超过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 xml:space="preserve">2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小时的食物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应在高于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37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60</w:t>
            </w:r>
            <w:r w:rsidRPr="006C7238">
              <w:rPr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℃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或低于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8</w:t>
            </w:r>
            <w:r w:rsidRPr="006C7238">
              <w:rPr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℃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的条件下存放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85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38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05" w:line="260" w:lineRule="auto"/>
              <w:ind w:left="107" w:right="76" w:hanging="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有数量充足专用收集储存容器，应加盖并外观整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洁，餐厨垃圾及时清运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66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9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0"/>
                <w:szCs w:val="20"/>
              </w:rPr>
              <w:t>39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3" w:line="259" w:lineRule="auto"/>
              <w:ind w:left="102" w:right="79" w:firstLine="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配备数量充足且运转正常的消毒设备，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餐饮具消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毒工作人员熟知操作规范，且按规范操作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4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9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5" w:line="259" w:lineRule="auto"/>
              <w:ind w:left="99" w:right="76" w:hanging="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餐饮具感官检查结果合格，消毒后餐具存放在专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用密闭的保洁柜内，保洁柜定期清洗、消毒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7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698"/>
        </w:trPr>
        <w:tc>
          <w:tcPr>
            <w:tcW w:w="39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8" w:line="259" w:lineRule="auto"/>
              <w:ind w:left="118" w:right="76" w:hanging="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是否配备足够且有效期内的灭火器、灭火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毯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等消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防设施且放置位置符合规范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9" w:line="234" w:lineRule="auto"/>
              <w:ind w:left="23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9" w:line="223" w:lineRule="auto"/>
              <w:ind w:left="12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现场检查</w:t>
            </w:r>
            <w:proofErr w:type="spellEnd"/>
          </w:p>
        </w:tc>
      </w:tr>
      <w:tr w:rsidR="006C7238" w:rsidRPr="006C7238" w:rsidTr="003B3CBC">
        <w:trPr>
          <w:trHeight w:val="424"/>
        </w:trPr>
        <w:tc>
          <w:tcPr>
            <w:tcW w:w="39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11" w:lineRule="auto"/>
              <w:ind w:left="40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3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1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70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2" w:line="223" w:lineRule="auto"/>
              <w:ind w:left="9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建立晨检制度，对从业人员晨检并有记录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2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检查制度与工作记录</w:t>
            </w:r>
            <w:proofErr w:type="spellEnd"/>
          </w:p>
        </w:tc>
      </w:tr>
      <w:tr w:rsidR="006C7238" w:rsidRPr="006C7238" w:rsidTr="003B3CBC">
        <w:trPr>
          <w:trHeight w:val="652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5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5" w:line="252" w:lineRule="auto"/>
              <w:ind w:left="98" w:right="79" w:firstLine="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定期检查、清理变质或超过保质期的食品，有制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度和相关记录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95" w:line="252" w:lineRule="auto"/>
              <w:ind w:left="118" w:right="84" w:hanging="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检查制度与记录，同时配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合现场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检查</w:t>
            </w:r>
          </w:p>
        </w:tc>
      </w:tr>
      <w:tr w:rsidR="006C7238" w:rsidRPr="006C7238" w:rsidTr="003B3CBC">
        <w:trPr>
          <w:trHeight w:val="768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8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4458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1" w:line="269" w:lineRule="auto"/>
              <w:ind w:left="106" w:right="76" w:hanging="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建立商品供货商资质档案，包括营业执照和许可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证；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5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肉类采购每笔索取留存检验检疫合格证明</w:t>
            </w:r>
          </w:p>
        </w:tc>
        <w:tc>
          <w:tcPr>
            <w:tcW w:w="630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3" w:line="271" w:lineRule="auto"/>
              <w:ind w:left="113" w:right="8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2"/>
                <w:sz w:val="20"/>
                <w:szCs w:val="20"/>
                <w:lang w:eastAsia="zh-CN"/>
              </w:rPr>
              <w:t>检查索证索票及</w:t>
            </w:r>
            <w:proofErr w:type="gram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2"/>
                <w:sz w:val="20"/>
                <w:szCs w:val="20"/>
                <w:lang w:eastAsia="zh-CN"/>
              </w:rPr>
              <w:t>采购台</w:t>
            </w:r>
            <w:proofErr w:type="gramEnd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账</w:t>
            </w:r>
          </w:p>
        </w:tc>
      </w:tr>
      <w:tr w:rsidR="006C7238" w:rsidRPr="006C7238" w:rsidTr="003B3CBC">
        <w:trPr>
          <w:trHeight w:val="741"/>
        </w:trPr>
        <w:tc>
          <w:tcPr>
            <w:tcW w:w="390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1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74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4458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32" w:line="269" w:lineRule="auto"/>
              <w:ind w:left="117" w:right="76" w:hanging="1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建立进货登记台账，留存盖有供货方公章并签字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的每笔购物凭证或每笔送货单</w:t>
            </w:r>
          </w:p>
        </w:tc>
        <w:tc>
          <w:tcPr>
            <w:tcW w:w="630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5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42" w:type="dxa"/>
            <w:tcBorders>
              <w:bottom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302" w:line="223" w:lineRule="auto"/>
              <w:ind w:left="11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检查台账</w:t>
            </w:r>
            <w:proofErr w:type="spellEnd"/>
          </w:p>
        </w:tc>
      </w:tr>
    </w:tbl>
    <w:p w:rsidR="006C7238" w:rsidRPr="006C7238" w:rsidRDefault="006C7238" w:rsidP="006C7238">
      <w:pPr>
        <w:widowControl/>
        <w:kinsoku w:val="0"/>
        <w:adjustRightInd w:val="0"/>
        <w:snapToGrid w:val="0"/>
        <w:spacing w:line="399" w:lineRule="auto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line="183" w:lineRule="auto"/>
        <w:textAlignment w:val="baseline"/>
        <w:rPr>
          <w:snapToGrid w:val="0"/>
          <w:color w:val="000000"/>
          <w:sz w:val="28"/>
          <w:szCs w:val="28"/>
        </w:rPr>
        <w:sectPr w:rsidR="006C7238" w:rsidRPr="006C7238">
          <w:pgSz w:w="11906" w:h="16839"/>
          <w:pgMar w:top="400" w:right="1405" w:bottom="400" w:left="1408" w:header="0" w:footer="0" w:gutter="0"/>
          <w:cols w:space="720"/>
        </w:sectPr>
      </w:pPr>
      <w:bookmarkStart w:id="1" w:name="_GoBack"/>
      <w:bookmarkEnd w:id="1"/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p w:rsidR="006C7238" w:rsidRPr="006C7238" w:rsidRDefault="006C7238" w:rsidP="006C7238">
      <w:pPr>
        <w:widowControl/>
        <w:kinsoku w:val="0"/>
        <w:adjustRightInd w:val="0"/>
        <w:snapToGrid w:val="0"/>
        <w:spacing w:before="1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2"/>
        <w:tblW w:w="9066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82"/>
        <w:gridCol w:w="479"/>
        <w:gridCol w:w="3085"/>
        <w:gridCol w:w="899"/>
        <w:gridCol w:w="464"/>
        <w:gridCol w:w="464"/>
        <w:gridCol w:w="444"/>
        <w:gridCol w:w="2258"/>
      </w:tblGrid>
      <w:tr w:rsidR="006C7238" w:rsidRPr="006C7238" w:rsidTr="003B3CBC">
        <w:trPr>
          <w:trHeight w:val="286"/>
        </w:trPr>
        <w:tc>
          <w:tcPr>
            <w:tcW w:w="9066" w:type="dxa"/>
            <w:gridSpan w:val="9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43" w:line="215" w:lineRule="auto"/>
              <w:ind w:left="3814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黑体" w:eastAsia="黑体" w:hAnsi="黑体" w:cs="黑体"/>
                <w:snapToGrid w:val="0"/>
                <w:color w:val="000000"/>
                <w:spacing w:val="4"/>
                <w:sz w:val="20"/>
                <w:szCs w:val="20"/>
              </w:rPr>
              <w:t>二、饮用水安全</w:t>
            </w:r>
            <w:proofErr w:type="spellEnd"/>
          </w:p>
        </w:tc>
      </w:tr>
      <w:tr w:rsidR="006C7238" w:rsidRPr="006C7238" w:rsidTr="003B3CBC">
        <w:trPr>
          <w:trHeight w:val="786"/>
        </w:trPr>
        <w:tc>
          <w:tcPr>
            <w:tcW w:w="391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3" w:line="216" w:lineRule="auto"/>
              <w:ind w:left="64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饮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4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3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2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91"/>
                <w:sz w:val="20"/>
                <w:szCs w:val="20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582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57" w:line="195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4463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52" w:line="238" w:lineRule="auto"/>
              <w:ind w:left="97" w:right="83" w:hanging="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>建立健全生活饮用水卫生管理规章制度，有蓄水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设施定期清洗消毒记录</w:t>
            </w: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58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90" w:line="223" w:lineRule="auto"/>
              <w:ind w:left="12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检查相关制度及记录</w:t>
            </w:r>
            <w:proofErr w:type="spellEnd"/>
          </w:p>
        </w:tc>
      </w:tr>
      <w:tr w:rsidR="006C7238" w:rsidRPr="006C7238" w:rsidTr="003B3CBC">
        <w:trPr>
          <w:trHeight w:val="548"/>
        </w:trPr>
        <w:tc>
          <w:tcPr>
            <w:tcW w:w="39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08" w:line="195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4463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73" w:line="223" w:lineRule="auto"/>
              <w:ind w:left="10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有水质检测合格报告</w:t>
            </w:r>
            <w:proofErr w:type="spellEnd"/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37" w:line="231" w:lineRule="auto"/>
              <w:ind w:left="132" w:right="87" w:hanging="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检查相关报告，原则上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应每半年进行一次</w:t>
            </w:r>
          </w:p>
        </w:tc>
      </w:tr>
      <w:tr w:rsidR="006C7238" w:rsidRPr="006C7238" w:rsidTr="003B3CBC">
        <w:trPr>
          <w:trHeight w:val="643"/>
        </w:trPr>
        <w:tc>
          <w:tcPr>
            <w:tcW w:w="39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1" w:line="195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4463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6" w:line="257" w:lineRule="auto"/>
              <w:ind w:left="96" w:right="86" w:firstLine="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有设施运转、保养、清洗、消毒记录，供水设备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6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周围无污染物</w:t>
            </w: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58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6" w:line="257" w:lineRule="auto"/>
              <w:ind w:left="126" w:right="87" w:hanging="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检查相关记录，配合现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</w:rPr>
              <w:t>场检查</w:t>
            </w:r>
          </w:p>
        </w:tc>
      </w:tr>
      <w:tr w:rsidR="006C7238" w:rsidRPr="006C7238" w:rsidTr="003B3CBC">
        <w:trPr>
          <w:trHeight w:val="643"/>
        </w:trPr>
        <w:tc>
          <w:tcPr>
            <w:tcW w:w="39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73" w:line="195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2"/>
                <w:sz w:val="20"/>
                <w:szCs w:val="20"/>
              </w:rPr>
              <w:t>49</w:t>
            </w:r>
          </w:p>
        </w:tc>
        <w:tc>
          <w:tcPr>
            <w:tcW w:w="4463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78" w:line="256" w:lineRule="auto"/>
              <w:ind w:left="125" w:right="83" w:hanging="2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直接从事供、管水人员应每年进行健康检查，上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  <w:lang w:eastAsia="zh-CN"/>
              </w:rPr>
              <w:t>岗前取得健康合格证明</w:t>
            </w: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58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8" w:line="223" w:lineRule="auto"/>
              <w:ind w:left="12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检查健康合格证</w:t>
            </w:r>
            <w:proofErr w:type="spellEnd"/>
          </w:p>
        </w:tc>
      </w:tr>
      <w:tr w:rsidR="006C7238" w:rsidRPr="006C7238" w:rsidTr="003B3CBC">
        <w:trPr>
          <w:trHeight w:val="324"/>
        </w:trPr>
        <w:tc>
          <w:tcPr>
            <w:tcW w:w="391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14" w:line="195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0"/>
                <w:szCs w:val="20"/>
              </w:rPr>
              <w:t>50</w:t>
            </w:r>
          </w:p>
        </w:tc>
        <w:tc>
          <w:tcPr>
            <w:tcW w:w="4463" w:type="dxa"/>
            <w:gridSpan w:val="3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0" w:line="216" w:lineRule="auto"/>
              <w:ind w:left="10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有卫生许可批准文件和水质检测合格报告</w:t>
            </w: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4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58" w:type="dxa"/>
            <w:tcBorders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80" w:line="216" w:lineRule="auto"/>
              <w:ind w:left="12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</w:rPr>
              <w:t>检查相关资料</w:t>
            </w:r>
            <w:proofErr w:type="spellEnd"/>
          </w:p>
        </w:tc>
      </w:tr>
      <w:tr w:rsidR="006C7238" w:rsidRPr="006C7238" w:rsidTr="003B3CBC">
        <w:trPr>
          <w:trHeight w:val="803"/>
        </w:trPr>
        <w:tc>
          <w:tcPr>
            <w:tcW w:w="1452" w:type="dxa"/>
            <w:gridSpan w:val="3"/>
            <w:vMerge w:val="restart"/>
            <w:tcBorders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398" w:lineRule="exact"/>
              <w:ind w:left="445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-8"/>
                <w:position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自查人</w:t>
            </w:r>
            <w:proofErr w:type="spellEnd"/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27" w:lineRule="auto"/>
              <w:ind w:left="51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proofErr w:type="spellEnd"/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3" w:line="227" w:lineRule="auto"/>
              <w:ind w:left="10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</w:rPr>
              <w:t>分管领导</w:t>
            </w:r>
            <w:proofErr w:type="spellEnd"/>
          </w:p>
        </w:tc>
        <w:tc>
          <w:tcPr>
            <w:tcW w:w="2271" w:type="dxa"/>
            <w:gridSpan w:val="4"/>
            <w:vMerge w:val="restart"/>
            <w:tcBorders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5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398" w:lineRule="exact"/>
              <w:ind w:left="316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position w:val="14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学校食品安全第一</w:t>
            </w: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26" w:lineRule="auto"/>
              <w:ind w:left="61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责任人签字</w:t>
            </w:r>
          </w:p>
        </w:tc>
        <w:tc>
          <w:tcPr>
            <w:tcW w:w="2258" w:type="dxa"/>
            <w:vMerge w:val="restart"/>
            <w:tcBorders>
              <w:bottom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5" w:lineRule="auto"/>
              <w:ind w:left="81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</w:tr>
      <w:tr w:rsidR="006C7238" w:rsidRPr="006C7238" w:rsidTr="003B3CBC">
        <w:trPr>
          <w:trHeight w:val="803"/>
        </w:trPr>
        <w:tc>
          <w:tcPr>
            <w:tcW w:w="1452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6" w:line="225" w:lineRule="auto"/>
              <w:ind w:left="10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3"/>
                <w:sz w:val="20"/>
                <w:szCs w:val="20"/>
              </w:rPr>
              <w:t>主管部门负责人</w:t>
            </w:r>
            <w:proofErr w:type="spellEnd"/>
          </w:p>
        </w:tc>
        <w:tc>
          <w:tcPr>
            <w:tcW w:w="2271" w:type="dxa"/>
            <w:gridSpan w:val="4"/>
            <w:vMerge/>
            <w:tcBorders>
              <w:top w:val="nil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803"/>
        </w:trPr>
        <w:tc>
          <w:tcPr>
            <w:tcW w:w="1452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49" w:line="227" w:lineRule="auto"/>
              <w:ind w:left="10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</w:rPr>
              <w:t>食品安全管理员</w:t>
            </w:r>
            <w:proofErr w:type="spellEnd"/>
          </w:p>
        </w:tc>
        <w:tc>
          <w:tcPr>
            <w:tcW w:w="2271" w:type="dxa"/>
            <w:gridSpan w:val="4"/>
            <w:vMerge/>
            <w:tcBorders>
              <w:top w:val="nil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1377"/>
        </w:trPr>
        <w:tc>
          <w:tcPr>
            <w:tcW w:w="1452" w:type="dxa"/>
            <w:gridSpan w:val="3"/>
            <w:vMerge/>
            <w:tcBorders>
              <w:top w:val="nil"/>
              <w:lef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38" w:line="225" w:lineRule="auto"/>
              <w:ind w:left="98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>其他相关责任人</w:t>
            </w: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4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5" w:lineRule="auto"/>
              <w:ind w:left="1642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  <w:lang w:eastAsia="zh-CN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月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  <w:lang w:eastAsia="zh-CN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271" w:type="dxa"/>
            <w:gridSpan w:val="4"/>
            <w:vMerge/>
            <w:tcBorders>
              <w:top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58" w:type="dxa"/>
            <w:vMerge/>
            <w:tcBorders>
              <w:top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</w:tr>
      <w:tr w:rsidR="006C7238" w:rsidRPr="006C7238" w:rsidTr="003B3CBC">
        <w:trPr>
          <w:trHeight w:val="928"/>
        </w:trPr>
        <w:tc>
          <w:tcPr>
            <w:tcW w:w="1452" w:type="dxa"/>
            <w:gridSpan w:val="3"/>
            <w:vMerge w:val="restart"/>
            <w:tcBorders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6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7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3" w:lineRule="auto"/>
              <w:ind w:left="410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检查组</w:t>
            </w:r>
            <w:proofErr w:type="spellEnd"/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8" w:line="228" w:lineRule="auto"/>
              <w:ind w:left="517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  <w:proofErr w:type="spellEnd"/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51" w:line="228" w:lineRule="auto"/>
              <w:ind w:left="101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2"/>
                <w:sz w:val="20"/>
                <w:szCs w:val="20"/>
              </w:rPr>
              <w:t>组长</w:t>
            </w:r>
            <w:proofErr w:type="spellEnd"/>
          </w:p>
        </w:tc>
        <w:tc>
          <w:tcPr>
            <w:tcW w:w="2271" w:type="dxa"/>
            <w:gridSpan w:val="4"/>
            <w:vMerge w:val="restart"/>
            <w:tcBorders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81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39" w:lineRule="auto"/>
              <w:ind w:left="927" w:right="200" w:hanging="71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4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学校食品安全责任人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5"/>
                <w:sz w:val="20"/>
                <w:szCs w:val="20"/>
                <w:lang w:eastAsia="zh-CN"/>
              </w:rPr>
              <w:t xml:space="preserve">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</w:p>
        </w:tc>
        <w:tc>
          <w:tcPr>
            <w:tcW w:w="2258" w:type="dxa"/>
            <w:vMerge w:val="restart"/>
            <w:tcBorders>
              <w:bottom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59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6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17" w:lineRule="auto"/>
              <w:ind w:left="819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8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7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</w:tr>
      <w:tr w:rsidR="006C7238" w:rsidRPr="006C7238" w:rsidTr="003B3CBC">
        <w:trPr>
          <w:trHeight w:val="975"/>
        </w:trPr>
        <w:tc>
          <w:tcPr>
            <w:tcW w:w="1452" w:type="dxa"/>
            <w:gridSpan w:val="3"/>
            <w:vMerge/>
            <w:tcBorders>
              <w:top w:val="nil"/>
              <w:left w:val="single" w:sz="10" w:space="0" w:color="000000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241" w:line="227" w:lineRule="auto"/>
              <w:ind w:left="10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</w:rPr>
              <w:t>成员</w:t>
            </w:r>
            <w:proofErr w:type="spellEnd"/>
          </w:p>
        </w:tc>
        <w:tc>
          <w:tcPr>
            <w:tcW w:w="2271" w:type="dxa"/>
            <w:gridSpan w:val="4"/>
            <w:vMerge/>
            <w:tcBorders>
              <w:top w:val="nil"/>
              <w:bottom w:val="nil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bottom w:val="nil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C7238" w:rsidRPr="006C7238" w:rsidTr="003B3CBC">
        <w:trPr>
          <w:trHeight w:val="1253"/>
        </w:trPr>
        <w:tc>
          <w:tcPr>
            <w:tcW w:w="1452" w:type="dxa"/>
            <w:gridSpan w:val="3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085" w:type="dxa"/>
            <w:tcBorders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175" w:line="227" w:lineRule="auto"/>
              <w:ind w:left="103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6C7238">
              <w:rPr>
                <w:rFonts w:ascii="仿宋" w:eastAsia="仿宋" w:hAnsi="仿宋" w:cs="仿宋"/>
                <w:snapToGrid w:val="0"/>
                <w:color w:val="000000"/>
                <w:spacing w:val="1"/>
                <w:sz w:val="20"/>
                <w:szCs w:val="20"/>
              </w:rPr>
              <w:t>成员</w:t>
            </w:r>
            <w:proofErr w:type="spellEnd"/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2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line="24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spacing w:before="65" w:line="225" w:lineRule="auto"/>
              <w:ind w:left="1644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0"/>
                <w:szCs w:val="20"/>
              </w:rPr>
            </w:pP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年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7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月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18"/>
                <w:sz w:val="20"/>
                <w:szCs w:val="20"/>
              </w:rPr>
              <w:t xml:space="preserve">   </w:t>
            </w:r>
            <w:r w:rsidRPr="006C7238">
              <w:rPr>
                <w:rFonts w:ascii="仿宋" w:eastAsia="仿宋" w:hAnsi="仿宋" w:cs="仿宋"/>
                <w:snapToGrid w:val="0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2271" w:type="dxa"/>
            <w:gridSpan w:val="4"/>
            <w:vMerge/>
            <w:tcBorders>
              <w:top w:val="nil"/>
              <w:bottom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bottom w:val="single" w:sz="10" w:space="0" w:color="000000"/>
              <w:right w:val="single" w:sz="10" w:space="0" w:color="000000"/>
            </w:tcBorders>
          </w:tcPr>
          <w:p w:rsidR="006C7238" w:rsidRPr="006C7238" w:rsidRDefault="006C7238" w:rsidP="006C7238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6C7238" w:rsidRPr="006C7238" w:rsidRDefault="006C7238" w:rsidP="006C7238">
      <w:pPr>
        <w:widowControl/>
        <w:kinsoku w:val="0"/>
        <w:adjustRightInd w:val="0"/>
        <w:snapToGrid w:val="0"/>
        <w:spacing w:before="132" w:line="221" w:lineRule="auto"/>
        <w:ind w:left="135"/>
        <w:textAlignment w:val="baseline"/>
        <w:rPr>
          <w:rFonts w:ascii="仿宋" w:eastAsia="仿宋" w:hAnsi="仿宋" w:cs="仿宋"/>
          <w:snapToGrid w:val="0"/>
          <w:color w:val="000000"/>
          <w:sz w:val="31"/>
          <w:szCs w:val="31"/>
          <w:lang w:eastAsia="zh-CN"/>
        </w:rPr>
      </w:pPr>
      <w:r w:rsidRPr="006C7238">
        <w:rPr>
          <w:rFonts w:ascii="仿宋" w:eastAsia="仿宋" w:hAnsi="仿宋" w:cs="仿宋"/>
          <w:snapToGrid w:val="0"/>
          <w:color w:val="000000"/>
          <w:spacing w:val="2"/>
          <w:sz w:val="31"/>
          <w:szCs w:val="31"/>
          <w:lang w:eastAsia="zh-CN"/>
        </w:rPr>
        <w:t>说明：</w:t>
      </w:r>
      <w:r w:rsidRPr="006C7238">
        <w:rPr>
          <w:rFonts w:ascii="仿宋" w:eastAsia="仿宋" w:hAnsi="仿宋" w:cs="仿宋"/>
          <w:snapToGrid w:val="0"/>
          <w:color w:val="000000"/>
          <w:spacing w:val="-95"/>
          <w:sz w:val="31"/>
          <w:szCs w:val="31"/>
          <w:lang w:eastAsia="zh-CN"/>
        </w:rPr>
        <w:t xml:space="preserve"> </w:t>
      </w:r>
      <w:r w:rsidRPr="006C7238">
        <w:rPr>
          <w:rFonts w:ascii="仿宋" w:eastAsia="仿宋" w:hAnsi="仿宋" w:cs="仿宋"/>
          <w:snapToGrid w:val="0"/>
          <w:color w:val="000000"/>
          <w:spacing w:val="2"/>
          <w:sz w:val="31"/>
          <w:szCs w:val="31"/>
          <w:lang w:eastAsia="zh-CN"/>
        </w:rPr>
        <w:t>★为市教育行政主管部门重点督查项</w:t>
      </w:r>
    </w:p>
    <w:p w:rsidR="006C7238" w:rsidRPr="006C7238" w:rsidRDefault="006C7238" w:rsidP="003E08DB">
      <w:pPr>
        <w:rPr>
          <w:rFonts w:hint="eastAsia"/>
          <w:lang w:eastAsia="zh-CN"/>
        </w:rPr>
      </w:pPr>
    </w:p>
    <w:sectPr w:rsidR="006C7238" w:rsidRPr="006C723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53" w:rsidRDefault="009A3053">
      <w:r>
        <w:separator/>
      </w:r>
    </w:p>
  </w:endnote>
  <w:endnote w:type="continuationSeparator" w:id="0">
    <w:p w:rsidR="009A3053" w:rsidRDefault="009A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B" w:rsidRDefault="003E08DB">
    <w:pPr>
      <w:spacing w:line="177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B" w:rsidRDefault="003E08DB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8" w:rsidRDefault="006C7238">
    <w:pPr>
      <w:spacing w:before="1" w:line="176" w:lineRule="auto"/>
      <w:ind w:left="7816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8" w:rsidRDefault="006C7238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5839460</wp:posOffset>
              </wp:positionH>
              <wp:positionV relativeFrom="page">
                <wp:posOffset>9476740</wp:posOffset>
              </wp:positionV>
              <wp:extent cx="558165" cy="203835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3A6371">
                          <w:pPr>
                            <w:spacing w:line="321" w:lineRule="exact"/>
                            <w:ind w:left="20"/>
                            <w:rPr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459.8pt;margin-top:746.2pt;width:43.95pt;height:16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" filled="f" stroked="f">
              <v:textbox inset="0,0,0,0">
                <w:txbxContent>
                  <w:p w:rsidR="003A6371" w:rsidRDefault="003A6371">
                    <w:pPr>
                      <w:spacing w:line="321" w:lineRule="exact"/>
                      <w:ind w:left="20"/>
                      <w:rPr>
                        <w:sz w:val="28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53" w:rsidRDefault="009A3053">
      <w:r>
        <w:separator/>
      </w:r>
    </w:p>
  </w:footnote>
  <w:footnote w:type="continuationSeparator" w:id="0">
    <w:p w:rsidR="009A3053" w:rsidRDefault="009A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F25"/>
    <w:multiLevelType w:val="multilevel"/>
    <w:tmpl w:val="2F9F2F25"/>
    <w:lvl w:ilvl="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spacing w:val="-6"/>
        <w:w w:val="99"/>
        <w:sz w:val="30"/>
        <w:szCs w:val="30"/>
      </w:rPr>
    </w:lvl>
    <w:lvl w:ilvl="1">
      <w:start w:val="2"/>
      <w:numFmt w:val="decimal"/>
      <w:lvlText w:val="%2."/>
      <w:lvlJc w:val="left"/>
      <w:pPr>
        <w:ind w:left="1267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6" w:hanging="211"/>
      </w:pPr>
      <w:rPr>
        <w:rFonts w:hint="default"/>
      </w:rPr>
    </w:lvl>
    <w:lvl w:ilvl="3">
      <w:numFmt w:val="bullet"/>
      <w:lvlText w:val="•"/>
      <w:lvlJc w:val="left"/>
      <w:pPr>
        <w:ind w:left="3052" w:hanging="211"/>
      </w:pPr>
      <w:rPr>
        <w:rFonts w:hint="default"/>
      </w:rPr>
    </w:lvl>
    <w:lvl w:ilvl="4">
      <w:numFmt w:val="bullet"/>
      <w:lvlText w:val="•"/>
      <w:lvlJc w:val="left"/>
      <w:pPr>
        <w:ind w:left="3948" w:hanging="211"/>
      </w:pPr>
      <w:rPr>
        <w:rFonts w:hint="default"/>
      </w:rPr>
    </w:lvl>
    <w:lvl w:ilvl="5">
      <w:numFmt w:val="bullet"/>
      <w:lvlText w:val="•"/>
      <w:lvlJc w:val="left"/>
      <w:pPr>
        <w:ind w:left="4844" w:hanging="211"/>
      </w:pPr>
      <w:rPr>
        <w:rFonts w:hint="default"/>
      </w:rPr>
    </w:lvl>
    <w:lvl w:ilvl="6">
      <w:numFmt w:val="bullet"/>
      <w:lvlText w:val="•"/>
      <w:lvlJc w:val="left"/>
      <w:pPr>
        <w:ind w:left="5741" w:hanging="211"/>
      </w:pPr>
      <w:rPr>
        <w:rFonts w:hint="default"/>
      </w:rPr>
    </w:lvl>
    <w:lvl w:ilvl="7">
      <w:numFmt w:val="bullet"/>
      <w:lvlText w:val="•"/>
      <w:lvlJc w:val="left"/>
      <w:pPr>
        <w:ind w:left="6637" w:hanging="211"/>
      </w:pPr>
      <w:rPr>
        <w:rFonts w:hint="default"/>
      </w:rPr>
    </w:lvl>
    <w:lvl w:ilvl="8">
      <w:numFmt w:val="bullet"/>
      <w:lvlText w:val="•"/>
      <w:lvlJc w:val="left"/>
      <w:pPr>
        <w:ind w:left="7533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4"/>
    <w:rsid w:val="00097FC6"/>
    <w:rsid w:val="000F0E7A"/>
    <w:rsid w:val="00142DA4"/>
    <w:rsid w:val="001B5FE5"/>
    <w:rsid w:val="001D4599"/>
    <w:rsid w:val="001D7CDF"/>
    <w:rsid w:val="0020510B"/>
    <w:rsid w:val="00236FAD"/>
    <w:rsid w:val="002A4404"/>
    <w:rsid w:val="002C27FB"/>
    <w:rsid w:val="002D744B"/>
    <w:rsid w:val="002F5946"/>
    <w:rsid w:val="00304D65"/>
    <w:rsid w:val="00366145"/>
    <w:rsid w:val="003A6371"/>
    <w:rsid w:val="003C4C97"/>
    <w:rsid w:val="003D35F1"/>
    <w:rsid w:val="003E08DB"/>
    <w:rsid w:val="00470498"/>
    <w:rsid w:val="0050231D"/>
    <w:rsid w:val="00635706"/>
    <w:rsid w:val="00680D07"/>
    <w:rsid w:val="006C7238"/>
    <w:rsid w:val="00716708"/>
    <w:rsid w:val="007E4AE1"/>
    <w:rsid w:val="00844B03"/>
    <w:rsid w:val="00845B97"/>
    <w:rsid w:val="00921E8A"/>
    <w:rsid w:val="009335DC"/>
    <w:rsid w:val="009A3053"/>
    <w:rsid w:val="009C0E5F"/>
    <w:rsid w:val="00B13F23"/>
    <w:rsid w:val="00B245FB"/>
    <w:rsid w:val="00C413A1"/>
    <w:rsid w:val="00C957B4"/>
    <w:rsid w:val="00CC1CD1"/>
    <w:rsid w:val="00DF351F"/>
    <w:rsid w:val="00E72644"/>
    <w:rsid w:val="00E802B8"/>
    <w:rsid w:val="00F5724E"/>
    <w:rsid w:val="09D4112B"/>
    <w:rsid w:val="4B5A047D"/>
    <w:rsid w:val="4D0D1B6A"/>
    <w:rsid w:val="609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ADCA2-5345-4DF2-9B51-255736B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ind w:left="231"/>
      <w:outlineLvl w:val="1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1101" w:hanging="239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">
    <w:name w:val="无列表1"/>
    <w:next w:val="a2"/>
    <w:uiPriority w:val="99"/>
    <w:semiHidden/>
    <w:unhideWhenUsed/>
    <w:rsid w:val="003E08DB"/>
  </w:style>
  <w:style w:type="table" w:customStyle="1" w:styleId="TableNormal1">
    <w:name w:val="Table Normal1"/>
    <w:semiHidden/>
    <w:unhideWhenUsed/>
    <w:qFormat/>
    <w:rsid w:val="003E08DB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E08DB"/>
    <w:pPr>
      <w:widowControl/>
      <w:kinsoku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table" w:customStyle="1" w:styleId="TableNormal2">
    <w:name w:val="Table Normal2"/>
    <w:semiHidden/>
    <w:unhideWhenUsed/>
    <w:qFormat/>
    <w:rsid w:val="006C7238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ACB92-4EA8-44D1-BA8A-3947125E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1501</Words>
  <Characters>8557</Characters>
  <Application>Microsoft Office Word</Application>
  <DocSecurity>0</DocSecurity>
  <Lines>71</Lines>
  <Paragraphs>20</Paragraphs>
  <ScaleCrop>false</ScaleCrop>
  <Company>Sky123.Org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刘宏岩</cp:lastModifiedBy>
  <cp:revision>8</cp:revision>
  <cp:lastPrinted>2020-06-11T03:19:00Z</cp:lastPrinted>
  <dcterms:created xsi:type="dcterms:W3CDTF">2021-02-23T00:12:00Z</dcterms:created>
  <dcterms:modified xsi:type="dcterms:W3CDTF">2023-09-04T02:26:00Z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4E8FD9DD18A0479A9FF62742B738CE6F</vt:lpwstr>
  </property>
</Properties>
</file>