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DD" w:rsidRDefault="00157F6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年学生校服、儿童服装产品质量监督抽查产品及企业名单</w:t>
      </w:r>
    </w:p>
    <w:p w:rsidR="00165CDD" w:rsidRDefault="00165CDD"/>
    <w:tbl>
      <w:tblPr>
        <w:tblStyle w:val="a3"/>
        <w:tblW w:w="0" w:type="auto"/>
        <w:jc w:val="center"/>
        <w:tblLayout w:type="fixed"/>
        <w:tblLook w:val="04A0"/>
      </w:tblPr>
      <w:tblGrid>
        <w:gridCol w:w="841"/>
        <w:gridCol w:w="1188"/>
        <w:gridCol w:w="2062"/>
        <w:gridCol w:w="3026"/>
        <w:gridCol w:w="3336"/>
        <w:gridCol w:w="1509"/>
        <w:gridCol w:w="1107"/>
      </w:tblGrid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序号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抽检领域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产品名称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受检单位名称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标称生产企业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规格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型号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检验结果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针织套头衫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厦门竞进服饰有限公司天津市南开区第四分公司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安踏（中国）有限公司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160/80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初衣萌轻羽绒服</w:t>
            </w:r>
          </w:p>
        </w:tc>
        <w:tc>
          <w:tcPr>
            <w:tcW w:w="3026" w:type="dxa"/>
            <w:vMerge w:val="restart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天津童联孩子王儿童用品有限公司熙悦汇店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江苏乐鲨儿童用品有限公司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140/64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牛仔衬衫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水洗产品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]</w:t>
            </w:r>
          </w:p>
        </w:tc>
        <w:tc>
          <w:tcPr>
            <w:tcW w:w="3026" w:type="dxa"/>
            <w:vMerge/>
            <w:vAlign w:val="center"/>
          </w:tcPr>
          <w:p w:rsidR="00165CDD" w:rsidRDefault="00165CD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杭州日冠服饰有限公司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130/60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牛仔裤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天津市南开区隆昌顺童装馆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杭州古力家品牌管理有限公司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150/60</w:t>
            </w:r>
          </w:p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160/66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不合格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恤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仁恒伊势丹商业有限公司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东莞市井边新零售科技有限公司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120/56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男生经典西服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天津市南开区美达菲学校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品牌商：上海哈芙琳服装有限公司</w:t>
            </w:r>
          </w:p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制造商：江苏哈芙琳服装有限公司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130/64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学生校服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天津市津英中学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天津市汇富达制衣有限公司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180/83A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8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学生校服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天津市育贤中学</w:t>
            </w:r>
          </w:p>
        </w:tc>
        <w:tc>
          <w:tcPr>
            <w:tcW w:w="3336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天津市汇富达制衣有限公司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170/95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  <w:tr w:rsidR="00165CDD">
        <w:trPr>
          <w:jc w:val="center"/>
        </w:trPr>
        <w:tc>
          <w:tcPr>
            <w:tcW w:w="841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</w:t>
            </w:r>
          </w:p>
        </w:tc>
        <w:tc>
          <w:tcPr>
            <w:tcW w:w="1188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流通领域</w:t>
            </w:r>
          </w:p>
        </w:tc>
        <w:tc>
          <w:tcPr>
            <w:tcW w:w="2062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恤裤子</w:t>
            </w:r>
          </w:p>
        </w:tc>
        <w:tc>
          <w:tcPr>
            <w:tcW w:w="3026" w:type="dxa"/>
            <w:vAlign w:val="center"/>
          </w:tcPr>
          <w:p w:rsidR="00165CDD" w:rsidRDefault="00157F6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天津南开日新学校</w:t>
            </w:r>
          </w:p>
        </w:tc>
        <w:tc>
          <w:tcPr>
            <w:tcW w:w="3336" w:type="dxa"/>
            <w:vAlign w:val="center"/>
          </w:tcPr>
          <w:p w:rsidR="00165CDD" w:rsidRDefault="0073199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江苏省</w:t>
            </w:r>
            <w:r w:rsidR="00157F64">
              <w:rPr>
                <w:rFonts w:asciiTheme="minorEastAsia" w:hAnsiTheme="minorEastAsia" w:cstheme="minorEastAsia" w:hint="eastAsia"/>
              </w:rPr>
              <w:t>青田企业发展有限公司</w:t>
            </w:r>
          </w:p>
        </w:tc>
        <w:tc>
          <w:tcPr>
            <w:tcW w:w="1509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130/56</w:t>
            </w:r>
            <w:r>
              <w:rPr>
                <w:rFonts w:asciiTheme="minorEastAsia" w:hAnsiTheme="minorEastAsia" w:cstheme="minorEastAsia" w:hint="eastAsia"/>
              </w:rPr>
              <w:t>上衣</w:t>
            </w:r>
          </w:p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175/78A</w:t>
            </w:r>
            <w:r>
              <w:rPr>
                <w:rFonts w:asciiTheme="minorEastAsia" w:hAnsiTheme="minorEastAsia" w:cstheme="minorEastAsia" w:hint="eastAsia"/>
              </w:rPr>
              <w:t>下装</w:t>
            </w:r>
          </w:p>
        </w:tc>
        <w:tc>
          <w:tcPr>
            <w:tcW w:w="1107" w:type="dxa"/>
            <w:vAlign w:val="center"/>
          </w:tcPr>
          <w:p w:rsidR="00165CDD" w:rsidRDefault="00157F6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合格</w:t>
            </w:r>
          </w:p>
        </w:tc>
      </w:tr>
    </w:tbl>
    <w:p w:rsidR="00165CDD" w:rsidRDefault="00165CDD"/>
    <w:sectPr w:rsidR="00165CDD" w:rsidSect="00165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64" w:rsidRDefault="00157F64" w:rsidP="00731990">
      <w:r>
        <w:separator/>
      </w:r>
    </w:p>
  </w:endnote>
  <w:endnote w:type="continuationSeparator" w:id="1">
    <w:p w:rsidR="00157F64" w:rsidRDefault="00157F64" w:rsidP="0073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64" w:rsidRDefault="00157F64" w:rsidP="00731990">
      <w:r>
        <w:separator/>
      </w:r>
    </w:p>
  </w:footnote>
  <w:footnote w:type="continuationSeparator" w:id="1">
    <w:p w:rsidR="00157F64" w:rsidRDefault="00157F64" w:rsidP="00731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MyODg5MmM3MzRjNWU2MDRlNWRiMjJjOTY5YzhiYmIifQ=="/>
  </w:docVars>
  <w:rsids>
    <w:rsidRoot w:val="00165CDD"/>
    <w:rsid w:val="BBB79B32"/>
    <w:rsid w:val="BD75E283"/>
    <w:rsid w:val="EF5FAB80"/>
    <w:rsid w:val="F7DF5F35"/>
    <w:rsid w:val="00157F64"/>
    <w:rsid w:val="00165CDD"/>
    <w:rsid w:val="00731990"/>
    <w:rsid w:val="045A3333"/>
    <w:rsid w:val="0A6930FC"/>
    <w:rsid w:val="265D08F3"/>
    <w:rsid w:val="2C639DBE"/>
    <w:rsid w:val="370F76FD"/>
    <w:rsid w:val="3AD16101"/>
    <w:rsid w:val="4638395C"/>
    <w:rsid w:val="46A420F5"/>
    <w:rsid w:val="5D8940AB"/>
    <w:rsid w:val="5F77E793"/>
    <w:rsid w:val="7530273D"/>
    <w:rsid w:val="7EDFC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5C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31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19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31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19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2024-12-26T19:05:00Z</cp:lastPrinted>
  <dcterms:created xsi:type="dcterms:W3CDTF">2014-10-30T04:08:00Z</dcterms:created>
  <dcterms:modified xsi:type="dcterms:W3CDTF">2025-02-28T06:26:00Z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EE3D6C0248A14B55AB5899ED972E9EEF_12</vt:lpwstr>
  </property>
</Properties>
</file>