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16"/>
        <w:jc w:val="left"/>
        <w:rPr>
          <w:rFonts w:hint="eastAsia" w:ascii="仿宋_GB2312" w:hAnsi="仿宋_GB2312" w:eastAsia="仿宋_GB2312" w:cs="仿宋_GB2312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516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</w:rPr>
        <w:t>准予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许可检验检验检测机构名单（第一批）</w:t>
      </w:r>
    </w:p>
    <w:p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35"/>
        <w:gridCol w:w="3096"/>
        <w:gridCol w:w="2472"/>
        <w:gridCol w:w="1848"/>
        <w:gridCol w:w="2136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24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2"/>
                <w:szCs w:val="32"/>
              </w:rPr>
              <w:t>单位地址</w:t>
            </w:r>
          </w:p>
        </w:tc>
        <w:tc>
          <w:tcPr>
            <w:tcW w:w="18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2"/>
                <w:szCs w:val="32"/>
              </w:rPr>
              <w:t>证号</w:t>
            </w:r>
          </w:p>
        </w:tc>
        <w:tc>
          <w:tcPr>
            <w:tcW w:w="21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2"/>
                <w:szCs w:val="32"/>
              </w:rPr>
              <w:t>许可类别</w:t>
            </w:r>
          </w:p>
        </w:tc>
        <w:tc>
          <w:tcPr>
            <w:tcW w:w="30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32"/>
                <w:szCs w:val="32"/>
              </w:rPr>
              <w:t>有效时间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天津市南开区生态环境监测中心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天津市南开区西湖道136号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>180212050130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检验检测机构资质认定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2024年10月10日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D3855"/>
    <w:rsid w:val="0A9D3855"/>
    <w:rsid w:val="2D302FA4"/>
    <w:rsid w:val="746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2020-09-11T08:40:00Z</dcterms:created>
  <dc:creator>flyhigh</dc:creator>
  <cp:lastModifiedBy>flyhigh</cp:lastModifiedBy>
  <cp:lastPrinted>2020-09-11T08:47:32Z</cp:lastPrinted>
  <dcterms:modified xsi:type="dcterms:W3CDTF">2020-09-11T08:48:04Z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