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黑体" w:hAnsi="黑体" w:eastAsia="黑体" w:cs="黑体"/>
          <w:w w:val="95"/>
          <w:sz w:val="32"/>
          <w:szCs w:val="32"/>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hint="eastAsia"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天津市南开区计量检定所</w:t>
      </w: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2020年度部门决算</w:t>
      </w: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和“三公”经费决算编制说明</w:t>
      </w:r>
    </w:p>
    <w:p>
      <w:pPr>
        <w:spacing w:line="240" w:lineRule="auto"/>
        <w:jc w:val="center"/>
        <w:rPr>
          <w:rFonts w:ascii="方正小标宋简体" w:hAnsi="方正小标宋简体" w:eastAsia="方正小标宋简体" w:cs="方正小标宋简体"/>
          <w:w w:val="95"/>
          <w:sz w:val="48"/>
          <w:szCs w:val="48"/>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44"/>
          <w:szCs w:val="44"/>
        </w:rPr>
      </w:pP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296"/>
        </w:tabs>
        <w:spacing w:line="600" w:lineRule="exact"/>
        <w:rPr>
          <w:rFonts w:ascii="黑体" w:hAnsi="黑体" w:eastAsia="黑体"/>
          <w:sz w:val="30"/>
          <w:szCs w:val="30"/>
        </w:rPr>
      </w:pPr>
      <w:r>
        <w:rPr>
          <w:rFonts w:ascii="仿宋_GB2312" w:hAnsi="Times New Roman" w:eastAsia="仿宋_GB2312"/>
          <w:sz w:val="30"/>
          <w:szCs w:val="30"/>
        </w:rPr>
        <w:fldChar w:fldCharType="begin"/>
      </w:r>
      <w:r>
        <w:rPr>
          <w:rFonts w:hint="eastAsia" w:ascii="仿宋_GB2312" w:hAnsi="Times New Roman" w:eastAsia="仿宋_GB2312"/>
          <w:sz w:val="30"/>
          <w:szCs w:val="30"/>
        </w:rPr>
        <w:instrText xml:space="preserve">TOC \o "1-3" \h \z \u</w:instrText>
      </w:r>
      <w:r>
        <w:rPr>
          <w:rFonts w:ascii="仿宋_GB2312" w:hAnsi="Times New Roman" w:eastAsia="仿宋_GB2312"/>
          <w:sz w:val="30"/>
          <w:szCs w:val="30"/>
        </w:rPr>
        <w:fldChar w:fldCharType="separate"/>
      </w:r>
      <w:r>
        <w:fldChar w:fldCharType="begin"/>
      </w:r>
      <w:r>
        <w:instrText xml:space="preserve"> HYPERLINK \l "_Toc78784554" </w:instrText>
      </w:r>
      <w:r>
        <w:fldChar w:fldCharType="separate"/>
      </w:r>
      <w:r>
        <w:rPr>
          <w:rFonts w:hint="eastAsia" w:ascii="黑体" w:hAnsi="黑体" w:eastAsia="黑体"/>
          <w:sz w:val="30"/>
          <w:szCs w:val="30"/>
        </w:rPr>
        <w:t>第一部分概况</w:t>
      </w:r>
      <w:r>
        <w:rPr>
          <w:rFonts w:ascii="黑体" w:hAnsi="黑体" w:eastAsia="黑体"/>
          <w:sz w:val="30"/>
          <w:szCs w:val="30"/>
        </w:rPr>
        <w:tab/>
      </w:r>
      <w:r>
        <w:rPr>
          <w:rFonts w:ascii="黑体" w:hAnsi="黑体" w:eastAsia="黑体"/>
          <w:sz w:val="30"/>
          <w:szCs w:val="30"/>
        </w:rPr>
        <w:fldChar w:fldCharType="begin"/>
      </w:r>
      <w:r>
        <w:rPr>
          <w:rFonts w:ascii="黑体" w:hAnsi="黑体" w:eastAsia="黑体"/>
          <w:sz w:val="30"/>
          <w:szCs w:val="30"/>
        </w:rPr>
        <w:instrText xml:space="preserve"> PAGEREF _Toc78784554 \h </w:instrText>
      </w:r>
      <w:r>
        <w:rPr>
          <w:rFonts w:ascii="黑体" w:hAnsi="黑体" w:eastAsia="黑体"/>
          <w:sz w:val="30"/>
          <w:szCs w:val="30"/>
        </w:rPr>
        <w:fldChar w:fldCharType="separate"/>
      </w:r>
      <w:r>
        <w:rPr>
          <w:rFonts w:ascii="黑体" w:hAnsi="黑体" w:eastAsia="黑体"/>
          <w:sz w:val="30"/>
          <w:szCs w:val="30"/>
        </w:rPr>
        <w:t>4</w:t>
      </w:r>
      <w:r>
        <w:rPr>
          <w:rFonts w:ascii="黑体" w:hAnsi="黑体" w:eastAsia="黑体"/>
          <w:sz w:val="30"/>
          <w:szCs w:val="30"/>
        </w:rPr>
        <w:fldChar w:fldCharType="end"/>
      </w:r>
      <w:r>
        <w:rPr>
          <w:rFonts w:ascii="黑体" w:hAnsi="黑体" w:eastAsia="黑体"/>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"_Toc78784555" </w:instrText>
      </w:r>
      <w:r>
        <w:fldChar w:fldCharType="separate"/>
      </w:r>
      <w:r>
        <w:rPr>
          <w:rFonts w:hint="eastAsia" w:ascii="仿宋_GB2312" w:hAnsi="Times New Roman" w:eastAsia="仿宋_GB2312"/>
          <w:sz w:val="30"/>
          <w:szCs w:val="30"/>
        </w:rPr>
        <w:t>一、主要职责</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_Toc78784555 \h </w:instrText>
      </w:r>
      <w:r>
        <w:rPr>
          <w:rFonts w:ascii="仿宋_GB2312" w:hAnsi="Times New Roman" w:eastAsia="仿宋_GB2312"/>
          <w:sz w:val="30"/>
          <w:szCs w:val="30"/>
        </w:rPr>
        <w:fldChar w:fldCharType="separate"/>
      </w:r>
      <w:r>
        <w:rPr>
          <w:rFonts w:ascii="仿宋_GB2312" w:hAnsi="Times New Roman" w:eastAsia="仿宋_GB2312"/>
          <w:sz w:val="30"/>
          <w:szCs w:val="30"/>
        </w:rPr>
        <w:t>4</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"_Toc78784556" </w:instrText>
      </w:r>
      <w:r>
        <w:fldChar w:fldCharType="separate"/>
      </w:r>
      <w:r>
        <w:rPr>
          <w:rFonts w:hint="eastAsia" w:ascii="仿宋_GB2312" w:hAnsi="Times New Roman" w:eastAsia="仿宋_GB2312"/>
          <w:sz w:val="30"/>
          <w:szCs w:val="30"/>
        </w:rPr>
        <w:t>二、机构设置</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_Toc78784556 \h </w:instrText>
      </w:r>
      <w:r>
        <w:rPr>
          <w:rFonts w:ascii="仿宋_GB2312" w:hAnsi="Times New Roman" w:eastAsia="仿宋_GB2312"/>
          <w:sz w:val="30"/>
          <w:szCs w:val="30"/>
        </w:rPr>
        <w:fldChar w:fldCharType="separate"/>
      </w:r>
      <w:r>
        <w:rPr>
          <w:rFonts w:ascii="仿宋_GB2312" w:hAnsi="Times New Roman" w:eastAsia="仿宋_GB2312"/>
          <w:sz w:val="30"/>
          <w:szCs w:val="30"/>
        </w:rPr>
        <w:t>4</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黑体" w:hAnsi="黑体" w:eastAsia="黑体"/>
          <w:sz w:val="30"/>
          <w:szCs w:val="30"/>
        </w:rPr>
      </w:pPr>
      <w:r>
        <w:fldChar w:fldCharType="begin"/>
      </w:r>
      <w:r>
        <w:instrText xml:space="preserve"> HYPERLINK \l "_Toc78784557" </w:instrText>
      </w:r>
      <w:r>
        <w:fldChar w:fldCharType="separate"/>
      </w:r>
      <w:r>
        <w:rPr>
          <w:rFonts w:hint="eastAsia" w:ascii="黑体" w:hAnsi="黑体" w:eastAsia="黑体"/>
          <w:sz w:val="30"/>
          <w:szCs w:val="30"/>
        </w:rPr>
        <w:t>第二部分</w:t>
      </w:r>
      <w:r>
        <w:rPr>
          <w:rFonts w:ascii="Times New Roman" w:hAnsi="Times New Roman" w:eastAsia="黑体"/>
          <w:sz w:val="30"/>
          <w:szCs w:val="30"/>
        </w:rPr>
        <w:t>2020</w:t>
      </w:r>
      <w:r>
        <w:rPr>
          <w:rFonts w:hint="eastAsia" w:ascii="黑体" w:hAnsi="黑体" w:eastAsia="黑体"/>
          <w:sz w:val="30"/>
          <w:szCs w:val="30"/>
        </w:rPr>
        <w:t>年度部门决算表</w:t>
      </w:r>
      <w:r>
        <w:rPr>
          <w:rFonts w:ascii="黑体" w:hAnsi="黑体" w:eastAsia="黑体"/>
          <w:sz w:val="30"/>
          <w:szCs w:val="30"/>
        </w:rPr>
        <w:tab/>
      </w:r>
      <w:r>
        <w:rPr>
          <w:rFonts w:ascii="黑体" w:hAnsi="黑体" w:eastAsia="黑体"/>
          <w:sz w:val="30"/>
          <w:szCs w:val="30"/>
        </w:rPr>
        <w:fldChar w:fldCharType="begin"/>
      </w:r>
      <w:r>
        <w:rPr>
          <w:rFonts w:ascii="黑体" w:hAnsi="黑体" w:eastAsia="黑体"/>
          <w:sz w:val="30"/>
          <w:szCs w:val="30"/>
        </w:rPr>
        <w:instrText xml:space="preserve"> PAGEREF _Toc78784557 \h </w:instrText>
      </w:r>
      <w:r>
        <w:rPr>
          <w:rFonts w:ascii="黑体" w:hAnsi="黑体" w:eastAsia="黑体"/>
          <w:sz w:val="30"/>
          <w:szCs w:val="30"/>
        </w:rPr>
        <w:fldChar w:fldCharType="separate"/>
      </w:r>
      <w:r>
        <w:rPr>
          <w:rFonts w:ascii="黑体" w:hAnsi="黑体" w:eastAsia="黑体"/>
          <w:sz w:val="30"/>
          <w:szCs w:val="30"/>
        </w:rPr>
        <w:t>5</w:t>
      </w:r>
      <w:r>
        <w:rPr>
          <w:rFonts w:ascii="黑体" w:hAnsi="黑体" w:eastAsia="黑体"/>
          <w:sz w:val="30"/>
          <w:szCs w:val="30"/>
        </w:rPr>
        <w:fldChar w:fldCharType="end"/>
      </w:r>
      <w:r>
        <w:rPr>
          <w:rFonts w:ascii="黑体" w:hAnsi="黑体" w:eastAsia="黑体"/>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"_Toc78784558" </w:instrText>
      </w:r>
      <w:r>
        <w:fldChar w:fldCharType="separate"/>
      </w:r>
      <w:r>
        <w:rPr>
          <w:rFonts w:hint="eastAsia" w:ascii="仿宋_GB2312" w:hAnsi="Times New Roman" w:eastAsia="仿宋_GB2312"/>
          <w:sz w:val="30"/>
          <w:szCs w:val="30"/>
        </w:rPr>
        <w:t>一、《收入支出决算总表》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_Toc78784558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"_Toc78784559" </w:instrText>
      </w:r>
      <w:r>
        <w:fldChar w:fldCharType="separate"/>
      </w:r>
      <w:r>
        <w:rPr>
          <w:rFonts w:hint="eastAsia" w:ascii="仿宋_GB2312" w:hAnsi="Times New Roman" w:eastAsia="仿宋_GB2312"/>
          <w:sz w:val="30"/>
          <w:szCs w:val="30"/>
        </w:rPr>
        <w:t>二、《收入决算表（按功能分类列示）》</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_Toc78784559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"_Toc78784560" </w:instrText>
      </w:r>
      <w:r>
        <w:fldChar w:fldCharType="separate"/>
      </w:r>
      <w:r>
        <w:rPr>
          <w:rFonts w:hint="eastAsia" w:ascii="仿宋_GB2312" w:hAnsi="Times New Roman" w:eastAsia="仿宋_GB2312"/>
          <w:sz w:val="30"/>
          <w:szCs w:val="30"/>
        </w:rPr>
        <w:t>三、《收入决算表（按单位列示）》</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_Toc78784560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"_Toc78784561" </w:instrText>
      </w:r>
      <w:r>
        <w:fldChar w:fldCharType="separate"/>
      </w:r>
      <w:r>
        <w:rPr>
          <w:rFonts w:hint="eastAsia" w:ascii="仿宋_GB2312" w:hAnsi="Times New Roman" w:eastAsia="仿宋_GB2312"/>
          <w:sz w:val="30"/>
          <w:szCs w:val="30"/>
        </w:rPr>
        <w:t>四、《支出决算表》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_Toc78784561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"_Toc78784562" </w:instrText>
      </w:r>
      <w:r>
        <w:fldChar w:fldCharType="separate"/>
      </w:r>
      <w:r>
        <w:rPr>
          <w:rFonts w:hint="eastAsia" w:ascii="仿宋_GB2312" w:hAnsi="Times New Roman" w:eastAsia="仿宋_GB2312"/>
          <w:sz w:val="30"/>
          <w:szCs w:val="30"/>
        </w:rPr>
        <w:t>五、《财政拨款收入支出决算总表》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_Toc78784562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"_Toc78784563" </w:instrText>
      </w:r>
      <w:r>
        <w:fldChar w:fldCharType="separate"/>
      </w:r>
      <w:r>
        <w:rPr>
          <w:rFonts w:hint="eastAsia" w:ascii="仿宋_GB2312" w:hAnsi="Times New Roman" w:eastAsia="仿宋_GB2312"/>
          <w:sz w:val="30"/>
          <w:szCs w:val="30"/>
        </w:rPr>
        <w:t>六、《一般公共预算财政拨款支出决算表》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_Toc78784563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"_Toc78784564" </w:instrText>
      </w:r>
      <w:r>
        <w:fldChar w:fldCharType="separate"/>
      </w:r>
      <w:r>
        <w:rPr>
          <w:rFonts w:hint="eastAsia" w:ascii="仿宋_GB2312" w:hAnsi="Times New Roman" w:eastAsia="仿宋_GB2312"/>
          <w:sz w:val="30"/>
          <w:szCs w:val="30"/>
        </w:rPr>
        <w:t>七、《一般公共预算财政拨款基本支出决算表》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_Toc78784564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"_Toc78784565" </w:instrText>
      </w:r>
      <w:r>
        <w:fldChar w:fldCharType="separate"/>
      </w:r>
      <w:r>
        <w:rPr>
          <w:rFonts w:hint="eastAsia" w:ascii="仿宋_GB2312" w:hAnsi="Times New Roman" w:eastAsia="仿宋_GB2312"/>
          <w:sz w:val="30"/>
          <w:szCs w:val="30"/>
        </w:rPr>
        <w:t>八、《一般公共预算财政拨款</w:t>
      </w:r>
      <w:r>
        <w:rPr>
          <w:rFonts w:ascii="仿宋_GB2312" w:hAnsi="Times New Roman" w:eastAsia="仿宋_GB2312"/>
          <w:sz w:val="30"/>
          <w:szCs w:val="30"/>
        </w:rPr>
        <w:t>“</w:t>
      </w:r>
      <w:r>
        <w:rPr>
          <w:rFonts w:hint="eastAsia" w:ascii="仿宋_GB2312" w:hAnsi="Times New Roman" w:eastAsia="仿宋_GB2312"/>
          <w:sz w:val="30"/>
          <w:szCs w:val="30"/>
        </w:rPr>
        <w:t>三公</w:t>
      </w:r>
      <w:r>
        <w:rPr>
          <w:rFonts w:ascii="仿宋_GB2312" w:hAnsi="Times New Roman" w:eastAsia="仿宋_GB2312"/>
          <w:sz w:val="30"/>
          <w:szCs w:val="30"/>
        </w:rPr>
        <w:t>”</w:t>
      </w:r>
      <w:r>
        <w:rPr>
          <w:rFonts w:hint="eastAsia" w:ascii="仿宋_GB2312" w:hAnsi="Times New Roman" w:eastAsia="仿宋_GB2312"/>
          <w:sz w:val="30"/>
          <w:szCs w:val="30"/>
        </w:rPr>
        <w:t>经费支出决算表》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_Toc78784565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"_Toc78784566" </w:instrText>
      </w:r>
      <w:r>
        <w:fldChar w:fldCharType="separate"/>
      </w:r>
      <w:r>
        <w:rPr>
          <w:rFonts w:hint="eastAsia" w:ascii="仿宋_GB2312" w:hAnsi="Times New Roman" w:eastAsia="仿宋_GB2312"/>
          <w:sz w:val="30"/>
          <w:szCs w:val="30"/>
        </w:rPr>
        <w:t>九、《政府性基金预算财政拨款收入支出决算表》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_Toc78784566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"_Toc78784567" </w:instrText>
      </w:r>
      <w:r>
        <w:fldChar w:fldCharType="separate"/>
      </w:r>
      <w:r>
        <w:rPr>
          <w:rFonts w:hint="eastAsia" w:ascii="仿宋_GB2312" w:hAnsi="Times New Roman" w:eastAsia="仿宋_GB2312"/>
          <w:sz w:val="30"/>
          <w:szCs w:val="30"/>
        </w:rPr>
        <w:t>十、《国有资本经营财政拨款预算支出决算表》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_Toc78784567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"_Toc78784568" </w:instrText>
      </w:r>
      <w:r>
        <w:fldChar w:fldCharType="separate"/>
      </w:r>
      <w:r>
        <w:rPr>
          <w:rFonts w:hint="eastAsia" w:ascii="仿宋_GB2312" w:hAnsi="Times New Roman" w:eastAsia="仿宋_GB2312"/>
          <w:sz w:val="30"/>
          <w:szCs w:val="30"/>
        </w:rPr>
        <w:t>十一、《项目支出决算表》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_Toc78784568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"_Toc78784569" </w:instrText>
      </w:r>
      <w:r>
        <w:fldChar w:fldCharType="separate"/>
      </w:r>
      <w:r>
        <w:rPr>
          <w:rFonts w:hint="eastAsia" w:ascii="仿宋_GB2312" w:hAnsi="Times New Roman" w:eastAsia="仿宋_GB2312"/>
          <w:sz w:val="30"/>
          <w:szCs w:val="30"/>
        </w:rPr>
        <w:t>十二、关于空表的说明</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_Toc78784569 \h </w:instrText>
      </w:r>
      <w:r>
        <w:rPr>
          <w:rFonts w:ascii="仿宋_GB2312" w:hAnsi="Times New Roman" w:eastAsia="仿宋_GB2312"/>
          <w:sz w:val="30"/>
          <w:szCs w:val="30"/>
        </w:rPr>
        <w:fldChar w:fldCharType="separate"/>
      </w:r>
      <w:r>
        <w:rPr>
          <w:rFonts w:ascii="仿宋_GB2312" w:hAnsi="Times New Roman" w:eastAsia="仿宋_GB2312"/>
          <w:sz w:val="30"/>
          <w:szCs w:val="30"/>
        </w:rPr>
        <w:t>6</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黑体" w:hAnsi="黑体" w:eastAsia="黑体"/>
          <w:sz w:val="30"/>
          <w:szCs w:val="30"/>
        </w:rPr>
      </w:pPr>
      <w:r>
        <w:fldChar w:fldCharType="begin"/>
      </w:r>
      <w:r>
        <w:instrText xml:space="preserve"> HYPERLINK \l "_Toc78784570" </w:instrText>
      </w:r>
      <w:r>
        <w:fldChar w:fldCharType="separate"/>
      </w:r>
      <w:r>
        <w:rPr>
          <w:rFonts w:hint="eastAsia" w:ascii="黑体" w:hAnsi="黑体" w:eastAsia="黑体"/>
          <w:sz w:val="30"/>
          <w:szCs w:val="30"/>
        </w:rPr>
        <w:t>第三部分</w:t>
      </w:r>
      <w:r>
        <w:rPr>
          <w:rFonts w:ascii="Times New Roman" w:hAnsi="Times New Roman" w:eastAsia="黑体"/>
          <w:sz w:val="30"/>
          <w:szCs w:val="30"/>
        </w:rPr>
        <w:t>2020</w:t>
      </w:r>
      <w:r>
        <w:rPr>
          <w:rFonts w:hint="eastAsia" w:ascii="黑体" w:hAnsi="黑体" w:eastAsia="黑体"/>
          <w:sz w:val="30"/>
          <w:szCs w:val="30"/>
        </w:rPr>
        <w:t>年度部门决算情况说明</w:t>
      </w:r>
      <w:r>
        <w:rPr>
          <w:rFonts w:ascii="黑体" w:hAnsi="黑体" w:eastAsia="黑体"/>
          <w:sz w:val="30"/>
          <w:szCs w:val="30"/>
        </w:rPr>
        <w:tab/>
      </w:r>
      <w:r>
        <w:rPr>
          <w:rFonts w:ascii="黑体" w:hAnsi="黑体" w:eastAsia="黑体"/>
          <w:sz w:val="30"/>
          <w:szCs w:val="30"/>
        </w:rPr>
        <w:fldChar w:fldCharType="begin"/>
      </w:r>
      <w:r>
        <w:rPr>
          <w:rFonts w:ascii="黑体" w:hAnsi="黑体" w:eastAsia="黑体"/>
          <w:sz w:val="30"/>
          <w:szCs w:val="30"/>
        </w:rPr>
        <w:instrText xml:space="preserve"> PAGEREF _Toc78784570 \h </w:instrText>
      </w:r>
      <w:r>
        <w:rPr>
          <w:rFonts w:ascii="黑体" w:hAnsi="黑体" w:eastAsia="黑体"/>
          <w:sz w:val="30"/>
          <w:szCs w:val="30"/>
        </w:rPr>
        <w:fldChar w:fldCharType="separate"/>
      </w:r>
      <w:r>
        <w:rPr>
          <w:rFonts w:ascii="黑体" w:hAnsi="黑体" w:eastAsia="黑体"/>
          <w:sz w:val="30"/>
          <w:szCs w:val="30"/>
        </w:rPr>
        <w:t>7</w:t>
      </w:r>
      <w:r>
        <w:rPr>
          <w:rFonts w:ascii="黑体" w:hAnsi="黑体" w:eastAsia="黑体"/>
          <w:sz w:val="30"/>
          <w:szCs w:val="30"/>
        </w:rPr>
        <w:fldChar w:fldCharType="end"/>
      </w:r>
      <w:r>
        <w:rPr>
          <w:rFonts w:ascii="黑体" w:hAnsi="黑体" w:eastAsia="黑体"/>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"_Toc78784571" </w:instrText>
      </w:r>
      <w:r>
        <w:fldChar w:fldCharType="separate"/>
      </w:r>
      <w:r>
        <w:rPr>
          <w:rFonts w:hint="eastAsia" w:ascii="仿宋_GB2312" w:hAnsi="Times New Roman" w:eastAsia="仿宋_GB2312"/>
          <w:sz w:val="30"/>
          <w:szCs w:val="30"/>
        </w:rPr>
        <w:t>一、收支决算总体情况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_Toc78784571 \h </w:instrText>
      </w:r>
      <w:r>
        <w:rPr>
          <w:rFonts w:ascii="仿宋_GB2312" w:hAnsi="Times New Roman" w:eastAsia="仿宋_GB2312"/>
          <w:sz w:val="30"/>
          <w:szCs w:val="30"/>
        </w:rPr>
        <w:fldChar w:fldCharType="separate"/>
      </w:r>
      <w:r>
        <w:rPr>
          <w:rFonts w:ascii="仿宋_GB2312" w:hAnsi="Times New Roman" w:eastAsia="仿宋_GB2312"/>
          <w:sz w:val="30"/>
          <w:szCs w:val="30"/>
        </w:rPr>
        <w:t>7</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"_Toc78784572" </w:instrText>
      </w:r>
      <w:r>
        <w:fldChar w:fldCharType="separate"/>
      </w:r>
      <w:r>
        <w:rPr>
          <w:rFonts w:hint="eastAsia" w:ascii="仿宋_GB2312" w:hAnsi="Times New Roman" w:eastAsia="仿宋_GB2312"/>
          <w:sz w:val="30"/>
          <w:szCs w:val="30"/>
        </w:rPr>
        <w:t>二、收入决算情况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_Toc78784572 \h </w:instrText>
      </w:r>
      <w:r>
        <w:rPr>
          <w:rFonts w:ascii="仿宋_GB2312" w:hAnsi="Times New Roman" w:eastAsia="仿宋_GB2312"/>
          <w:sz w:val="30"/>
          <w:szCs w:val="30"/>
        </w:rPr>
        <w:fldChar w:fldCharType="separate"/>
      </w:r>
      <w:r>
        <w:rPr>
          <w:rFonts w:ascii="仿宋_GB2312" w:hAnsi="Times New Roman" w:eastAsia="仿宋_GB2312"/>
          <w:sz w:val="30"/>
          <w:szCs w:val="30"/>
        </w:rPr>
        <w:t>7</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"_Toc78784573" </w:instrText>
      </w:r>
      <w:r>
        <w:fldChar w:fldCharType="separate"/>
      </w:r>
      <w:r>
        <w:rPr>
          <w:rFonts w:hint="eastAsia" w:ascii="仿宋_GB2312" w:hAnsi="Times New Roman" w:eastAsia="仿宋_GB2312"/>
          <w:sz w:val="30"/>
          <w:szCs w:val="30"/>
        </w:rPr>
        <w:t>三、支出决算情况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_Toc78784573 \h </w:instrText>
      </w:r>
      <w:r>
        <w:rPr>
          <w:rFonts w:ascii="仿宋_GB2312" w:hAnsi="Times New Roman" w:eastAsia="仿宋_GB2312"/>
          <w:sz w:val="30"/>
          <w:szCs w:val="30"/>
        </w:rPr>
        <w:fldChar w:fldCharType="separate"/>
      </w:r>
      <w:r>
        <w:rPr>
          <w:rFonts w:ascii="仿宋_GB2312" w:hAnsi="Times New Roman" w:eastAsia="仿宋_GB2312"/>
          <w:sz w:val="30"/>
          <w:szCs w:val="30"/>
        </w:rPr>
        <w:t>7</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"_Toc78784574" </w:instrText>
      </w:r>
      <w:r>
        <w:fldChar w:fldCharType="separate"/>
      </w:r>
      <w:r>
        <w:rPr>
          <w:rFonts w:hint="eastAsia" w:ascii="仿宋_GB2312" w:hAnsi="Times New Roman" w:eastAsia="仿宋_GB2312"/>
          <w:sz w:val="30"/>
          <w:szCs w:val="30"/>
        </w:rPr>
        <w:t>四、财政拨款收支决算总体情况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_Toc78784574 \h </w:instrText>
      </w:r>
      <w:r>
        <w:rPr>
          <w:rFonts w:ascii="仿宋_GB2312" w:hAnsi="Times New Roman" w:eastAsia="仿宋_GB2312"/>
          <w:sz w:val="30"/>
          <w:szCs w:val="30"/>
        </w:rPr>
        <w:fldChar w:fldCharType="separate"/>
      </w:r>
      <w:r>
        <w:rPr>
          <w:rFonts w:ascii="仿宋_GB2312" w:hAnsi="Times New Roman" w:eastAsia="仿宋_GB2312"/>
          <w:sz w:val="30"/>
          <w:szCs w:val="30"/>
        </w:rPr>
        <w:t>8</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"_Toc78784575" </w:instrText>
      </w:r>
      <w:r>
        <w:fldChar w:fldCharType="separate"/>
      </w:r>
      <w:r>
        <w:rPr>
          <w:rFonts w:hint="eastAsia" w:ascii="仿宋_GB2312" w:hAnsi="Times New Roman" w:eastAsia="仿宋_GB2312"/>
          <w:sz w:val="30"/>
          <w:szCs w:val="30"/>
        </w:rPr>
        <w:t>五、一般公共预算财政拨款支出决算情况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_Toc78784575 \h </w:instrText>
      </w:r>
      <w:r>
        <w:rPr>
          <w:rFonts w:ascii="仿宋_GB2312" w:hAnsi="Times New Roman" w:eastAsia="仿宋_GB2312"/>
          <w:sz w:val="30"/>
          <w:szCs w:val="30"/>
        </w:rPr>
        <w:fldChar w:fldCharType="separate"/>
      </w:r>
      <w:r>
        <w:rPr>
          <w:rFonts w:ascii="仿宋_GB2312" w:hAnsi="Times New Roman" w:eastAsia="仿宋_GB2312"/>
          <w:sz w:val="30"/>
          <w:szCs w:val="30"/>
        </w:rPr>
        <w:t>8</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"_Toc78784576" </w:instrText>
      </w:r>
      <w:r>
        <w:fldChar w:fldCharType="separate"/>
      </w:r>
      <w:r>
        <w:rPr>
          <w:rFonts w:hint="eastAsia" w:ascii="仿宋_GB2312" w:hAnsi="Times New Roman" w:eastAsia="仿宋_GB2312"/>
          <w:sz w:val="30"/>
          <w:szCs w:val="30"/>
        </w:rPr>
        <w:t>六、一般公共预算财政拨款基本支出决算情况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_Toc78784576 \h </w:instrText>
      </w:r>
      <w:r>
        <w:rPr>
          <w:rFonts w:ascii="仿宋_GB2312" w:hAnsi="Times New Roman" w:eastAsia="仿宋_GB2312"/>
          <w:sz w:val="30"/>
          <w:szCs w:val="30"/>
        </w:rPr>
        <w:fldChar w:fldCharType="separate"/>
      </w:r>
      <w:r>
        <w:rPr>
          <w:rFonts w:ascii="仿宋_GB2312" w:hAnsi="Times New Roman" w:eastAsia="仿宋_GB2312"/>
          <w:sz w:val="30"/>
          <w:szCs w:val="30"/>
        </w:rPr>
        <w:t>9</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"_Toc78784577" </w:instrText>
      </w:r>
      <w:r>
        <w:fldChar w:fldCharType="separate"/>
      </w:r>
      <w:r>
        <w:rPr>
          <w:rFonts w:hint="eastAsia" w:ascii="仿宋_GB2312" w:hAnsi="Times New Roman" w:eastAsia="仿宋_GB2312"/>
          <w:sz w:val="30"/>
          <w:szCs w:val="30"/>
        </w:rPr>
        <w:t>七、政府性基金预算财政拨款收支决算情况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_Toc78784577 \h </w:instrText>
      </w:r>
      <w:r>
        <w:rPr>
          <w:rFonts w:ascii="仿宋_GB2312" w:hAnsi="Times New Roman" w:eastAsia="仿宋_GB2312"/>
          <w:sz w:val="30"/>
          <w:szCs w:val="30"/>
        </w:rPr>
        <w:fldChar w:fldCharType="separate"/>
      </w:r>
      <w:r>
        <w:rPr>
          <w:rFonts w:ascii="仿宋_GB2312" w:hAnsi="Times New Roman" w:eastAsia="仿宋_GB2312"/>
          <w:sz w:val="30"/>
          <w:szCs w:val="30"/>
        </w:rPr>
        <w:t>10</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"_Toc78784578" </w:instrText>
      </w:r>
      <w:r>
        <w:fldChar w:fldCharType="separate"/>
      </w:r>
      <w:r>
        <w:rPr>
          <w:rFonts w:hint="eastAsia" w:ascii="仿宋_GB2312" w:hAnsi="Times New Roman" w:eastAsia="仿宋_GB2312"/>
          <w:sz w:val="30"/>
          <w:szCs w:val="30"/>
        </w:rPr>
        <w:t>八、一般公共预算财政拨款</w:t>
      </w:r>
      <w:r>
        <w:rPr>
          <w:rFonts w:ascii="仿宋_GB2312" w:hAnsi="Times New Roman" w:eastAsia="仿宋_GB2312"/>
          <w:sz w:val="30"/>
          <w:szCs w:val="30"/>
        </w:rPr>
        <w:t>“</w:t>
      </w:r>
      <w:r>
        <w:rPr>
          <w:rFonts w:hint="eastAsia" w:ascii="仿宋_GB2312" w:hAnsi="Times New Roman" w:eastAsia="仿宋_GB2312"/>
          <w:sz w:val="30"/>
          <w:szCs w:val="30"/>
        </w:rPr>
        <w:t>三公</w:t>
      </w:r>
      <w:r>
        <w:rPr>
          <w:rFonts w:ascii="仿宋_GB2312" w:hAnsi="Times New Roman" w:eastAsia="仿宋_GB2312"/>
          <w:sz w:val="30"/>
          <w:szCs w:val="30"/>
        </w:rPr>
        <w:t>”</w:t>
      </w:r>
      <w:r>
        <w:rPr>
          <w:rFonts w:hint="eastAsia" w:ascii="仿宋_GB2312" w:hAnsi="Times New Roman" w:eastAsia="仿宋_GB2312"/>
          <w:sz w:val="30"/>
          <w:szCs w:val="30"/>
        </w:rPr>
        <w:t>经费支出决算情况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_Toc78784578 \h </w:instrText>
      </w:r>
      <w:r>
        <w:rPr>
          <w:rFonts w:ascii="仿宋_GB2312" w:hAnsi="Times New Roman" w:eastAsia="仿宋_GB2312"/>
          <w:sz w:val="30"/>
          <w:szCs w:val="30"/>
        </w:rPr>
        <w:fldChar w:fldCharType="separate"/>
      </w:r>
      <w:r>
        <w:rPr>
          <w:rFonts w:ascii="仿宋_GB2312" w:hAnsi="Times New Roman" w:eastAsia="仿宋_GB2312"/>
          <w:sz w:val="30"/>
          <w:szCs w:val="30"/>
        </w:rPr>
        <w:t>11</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"_Toc78784579" </w:instrText>
      </w:r>
      <w:r>
        <w:fldChar w:fldCharType="separate"/>
      </w:r>
      <w:r>
        <w:rPr>
          <w:rFonts w:hint="eastAsia" w:ascii="仿宋_GB2312" w:hAnsi="Times New Roman" w:eastAsia="仿宋_GB2312"/>
          <w:sz w:val="30"/>
          <w:szCs w:val="30"/>
        </w:rPr>
        <w:t>九、机关运行经费支出情况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_Toc78784579 \h </w:instrText>
      </w:r>
      <w:r>
        <w:rPr>
          <w:rFonts w:ascii="仿宋_GB2312" w:hAnsi="Times New Roman" w:eastAsia="仿宋_GB2312"/>
          <w:sz w:val="30"/>
          <w:szCs w:val="30"/>
        </w:rPr>
        <w:fldChar w:fldCharType="separate"/>
      </w:r>
      <w:r>
        <w:rPr>
          <w:rFonts w:ascii="仿宋_GB2312" w:hAnsi="Times New Roman" w:eastAsia="仿宋_GB2312"/>
          <w:sz w:val="30"/>
          <w:szCs w:val="30"/>
        </w:rPr>
        <w:t>11</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"_Toc78784580" </w:instrText>
      </w:r>
      <w:r>
        <w:fldChar w:fldCharType="separate"/>
      </w:r>
      <w:r>
        <w:rPr>
          <w:rFonts w:hint="eastAsia" w:ascii="仿宋_GB2312" w:hAnsi="Times New Roman" w:eastAsia="仿宋_GB2312"/>
          <w:sz w:val="30"/>
          <w:szCs w:val="30"/>
        </w:rPr>
        <w:t>十、政府采购支出情况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_Toc78784580 \h </w:instrText>
      </w:r>
      <w:r>
        <w:rPr>
          <w:rFonts w:ascii="仿宋_GB2312" w:hAnsi="Times New Roman" w:eastAsia="仿宋_GB2312"/>
          <w:sz w:val="30"/>
          <w:szCs w:val="30"/>
        </w:rPr>
        <w:fldChar w:fldCharType="separate"/>
      </w:r>
      <w:r>
        <w:rPr>
          <w:rFonts w:ascii="仿宋_GB2312" w:hAnsi="Times New Roman" w:eastAsia="仿宋_GB2312"/>
          <w:sz w:val="30"/>
          <w:szCs w:val="30"/>
        </w:rPr>
        <w:t>12</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"_Toc78784581" </w:instrText>
      </w:r>
      <w:r>
        <w:fldChar w:fldCharType="separate"/>
      </w:r>
      <w:r>
        <w:rPr>
          <w:rFonts w:hint="eastAsia" w:ascii="仿宋_GB2312" w:hAnsi="Times New Roman" w:eastAsia="仿宋_GB2312"/>
          <w:sz w:val="30"/>
          <w:szCs w:val="30"/>
        </w:rPr>
        <w:t>十一、国有资产占有使用情况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_Toc78784581 \h </w:instrText>
      </w:r>
      <w:r>
        <w:rPr>
          <w:rFonts w:ascii="仿宋_GB2312" w:hAnsi="Times New Roman" w:eastAsia="仿宋_GB2312"/>
          <w:sz w:val="30"/>
          <w:szCs w:val="30"/>
        </w:rPr>
        <w:fldChar w:fldCharType="separate"/>
      </w:r>
      <w:r>
        <w:rPr>
          <w:rFonts w:ascii="仿宋_GB2312" w:hAnsi="Times New Roman" w:eastAsia="仿宋_GB2312"/>
          <w:sz w:val="30"/>
          <w:szCs w:val="30"/>
        </w:rPr>
        <w:t>12</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"_Toc78784582" </w:instrText>
      </w:r>
      <w:r>
        <w:fldChar w:fldCharType="separate"/>
      </w:r>
      <w:r>
        <w:rPr>
          <w:rFonts w:hint="eastAsia" w:ascii="仿宋_GB2312" w:hAnsi="Times New Roman" w:eastAsia="仿宋_GB2312"/>
          <w:sz w:val="30"/>
          <w:szCs w:val="30"/>
        </w:rPr>
        <w:t>十二、预算绩效情况说明</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_Toc78784582 \h </w:instrText>
      </w:r>
      <w:r>
        <w:rPr>
          <w:rFonts w:ascii="仿宋_GB2312" w:hAnsi="Times New Roman" w:eastAsia="仿宋_GB2312"/>
          <w:sz w:val="30"/>
          <w:szCs w:val="30"/>
        </w:rPr>
        <w:fldChar w:fldCharType="separate"/>
      </w:r>
      <w:r>
        <w:rPr>
          <w:rFonts w:ascii="仿宋_GB2312" w:hAnsi="Times New Roman" w:eastAsia="仿宋_GB2312"/>
          <w:sz w:val="30"/>
          <w:szCs w:val="30"/>
        </w:rPr>
        <w:t>12</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"_Toc78784583" </w:instrText>
      </w:r>
      <w:r>
        <w:fldChar w:fldCharType="separate"/>
      </w:r>
      <w:r>
        <w:rPr>
          <w:rFonts w:hint="eastAsia" w:ascii="仿宋_GB2312" w:hAnsi="Times New Roman" w:eastAsia="仿宋_GB2312"/>
          <w:sz w:val="30"/>
          <w:szCs w:val="30"/>
        </w:rPr>
        <w:t>十三、国有资本经营预算财政拨款收支决算情况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_Toc78784583 \h </w:instrText>
      </w:r>
      <w:r>
        <w:rPr>
          <w:rFonts w:ascii="仿宋_GB2312" w:hAnsi="Times New Roman" w:eastAsia="仿宋_GB2312"/>
          <w:sz w:val="30"/>
          <w:szCs w:val="30"/>
        </w:rPr>
        <w:fldChar w:fldCharType="separate"/>
      </w:r>
      <w:r>
        <w:rPr>
          <w:rFonts w:ascii="仿宋_GB2312" w:hAnsi="Times New Roman" w:eastAsia="仿宋_GB2312"/>
          <w:sz w:val="30"/>
          <w:szCs w:val="30"/>
        </w:rPr>
        <w:t>12</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仿宋_GB2312" w:hAnsi="Times New Roman" w:eastAsia="仿宋_GB2312"/>
          <w:sz w:val="30"/>
          <w:szCs w:val="30"/>
        </w:rPr>
      </w:pPr>
      <w:r>
        <w:fldChar w:fldCharType="begin"/>
      </w:r>
      <w:r>
        <w:instrText xml:space="preserve"> HYPERLINK \l "_Toc78784584" </w:instrText>
      </w:r>
      <w:r>
        <w:fldChar w:fldCharType="separate"/>
      </w:r>
      <w:r>
        <w:rPr>
          <w:rFonts w:hint="eastAsia" w:ascii="仿宋_GB2312" w:eastAsia="仿宋_GB2312"/>
          <w:sz w:val="30"/>
          <w:szCs w:val="30"/>
        </w:rPr>
        <w:t>十</w:t>
      </w:r>
      <w:r>
        <w:rPr>
          <w:rFonts w:hint="eastAsia" w:ascii="仿宋_GB2312" w:hAnsi="Times New Roman" w:eastAsia="仿宋_GB2312"/>
          <w:sz w:val="30"/>
          <w:szCs w:val="30"/>
        </w:rPr>
        <w:t>四</w:t>
      </w:r>
      <w:r>
        <w:rPr>
          <w:rFonts w:hint="eastAsia" w:ascii="仿宋_GB2312" w:eastAsia="仿宋_GB2312"/>
          <w:sz w:val="30"/>
          <w:szCs w:val="30"/>
        </w:rPr>
        <w:t>、教育、医疗卫生、社会保障和就业、住房保障、涉农补贴等民生支出情况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_Toc78784584 \h </w:instrText>
      </w:r>
      <w:r>
        <w:rPr>
          <w:rFonts w:ascii="仿宋_GB2312" w:hAnsi="Times New Roman" w:eastAsia="仿宋_GB2312"/>
          <w:sz w:val="30"/>
          <w:szCs w:val="30"/>
        </w:rPr>
        <w:fldChar w:fldCharType="separate"/>
      </w:r>
      <w:r>
        <w:rPr>
          <w:rFonts w:ascii="仿宋_GB2312" w:hAnsi="Times New Roman" w:eastAsia="仿宋_GB2312"/>
          <w:sz w:val="30"/>
          <w:szCs w:val="30"/>
        </w:rPr>
        <w:t>12</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9"/>
        <w:tabs>
          <w:tab w:val="right" w:leader="dot" w:pos="8296"/>
        </w:tabs>
        <w:spacing w:line="600" w:lineRule="exact"/>
        <w:rPr>
          <w:rFonts w:ascii="黑体" w:hAnsi="黑体" w:eastAsia="黑体"/>
          <w:sz w:val="30"/>
          <w:szCs w:val="30"/>
        </w:rPr>
      </w:pPr>
      <w:r>
        <w:fldChar w:fldCharType="begin"/>
      </w:r>
      <w:r>
        <w:instrText xml:space="preserve"> HYPERLINK \l "_Toc78784585" </w:instrText>
      </w:r>
      <w:r>
        <w:fldChar w:fldCharType="separate"/>
      </w:r>
      <w:r>
        <w:rPr>
          <w:rFonts w:hint="eastAsia" w:ascii="黑体" w:hAnsi="黑体" w:eastAsia="黑体"/>
          <w:sz w:val="30"/>
          <w:szCs w:val="30"/>
        </w:rPr>
        <w:t>第四部分名词解释</w:t>
      </w:r>
      <w:r>
        <w:rPr>
          <w:rFonts w:ascii="黑体" w:hAnsi="黑体" w:eastAsia="黑体"/>
          <w:sz w:val="30"/>
          <w:szCs w:val="30"/>
        </w:rPr>
        <w:tab/>
      </w:r>
      <w:r>
        <w:rPr>
          <w:rFonts w:ascii="黑体" w:hAnsi="黑体" w:eastAsia="黑体"/>
          <w:sz w:val="30"/>
          <w:szCs w:val="30"/>
        </w:rPr>
        <w:fldChar w:fldCharType="begin"/>
      </w:r>
      <w:r>
        <w:rPr>
          <w:rFonts w:ascii="黑体" w:hAnsi="黑体" w:eastAsia="黑体"/>
          <w:sz w:val="30"/>
          <w:szCs w:val="30"/>
        </w:rPr>
        <w:instrText xml:space="preserve"> PAGEREF _Toc78784585 \h </w:instrText>
      </w:r>
      <w:r>
        <w:rPr>
          <w:rFonts w:ascii="黑体" w:hAnsi="黑体" w:eastAsia="黑体"/>
          <w:sz w:val="30"/>
          <w:szCs w:val="30"/>
        </w:rPr>
        <w:fldChar w:fldCharType="separate"/>
      </w:r>
      <w:r>
        <w:rPr>
          <w:rFonts w:ascii="黑体" w:hAnsi="黑体" w:eastAsia="黑体"/>
          <w:sz w:val="30"/>
          <w:szCs w:val="30"/>
        </w:rPr>
        <w:t>13</w:t>
      </w:r>
      <w:r>
        <w:rPr>
          <w:rFonts w:ascii="黑体" w:hAnsi="黑体" w:eastAsia="黑体"/>
          <w:sz w:val="30"/>
          <w:szCs w:val="30"/>
        </w:rPr>
        <w:fldChar w:fldCharType="end"/>
      </w:r>
      <w:r>
        <w:rPr>
          <w:rFonts w:ascii="黑体" w:hAnsi="黑体" w:eastAsia="黑体"/>
          <w:sz w:val="30"/>
          <w:szCs w:val="30"/>
        </w:rPr>
        <w:fldChar w:fldCharType="end"/>
      </w:r>
    </w:p>
    <w:p>
      <w:pPr>
        <w:pStyle w:val="9"/>
        <w:tabs>
          <w:tab w:val="right" w:leader="dot" w:pos="8296"/>
        </w:tabs>
        <w:spacing w:line="600" w:lineRule="exact"/>
        <w:rPr>
          <w:rFonts w:ascii="黑体" w:eastAsia="黑体"/>
          <w:sz w:val="30"/>
          <w:szCs w:val="30"/>
        </w:rPr>
      </w:pPr>
      <w:r>
        <w:rPr>
          <w:rFonts w:ascii="仿宋_GB2312" w:hAnsi="Times New Roman" w:eastAsia="仿宋_GB2312"/>
          <w:sz w:val="30"/>
          <w:szCs w:val="30"/>
        </w:rPr>
        <w:fldChar w:fldCharType="end"/>
      </w:r>
      <w:r>
        <w:rPr>
          <w:rFonts w:ascii="黑体" w:eastAsia="黑体"/>
          <w:sz w:val="30"/>
          <w:szCs w:val="30"/>
        </w:rPr>
        <w:br w:type="page"/>
      </w:r>
    </w:p>
    <w:p>
      <w:pPr>
        <w:pStyle w:val="2"/>
        <w:spacing w:line="600" w:lineRule="exact"/>
        <w:jc w:val="center"/>
        <w:rPr>
          <w:rFonts w:ascii="方正小标宋简体" w:hAnsi="方正小标宋简体" w:eastAsia="方正小标宋简体" w:cs="方正小标宋简体"/>
          <w:b w:val="0"/>
          <w:sz w:val="48"/>
          <w:szCs w:val="48"/>
        </w:rPr>
      </w:pPr>
      <w:bookmarkStart w:id="0" w:name="_Toc78784554"/>
      <w:r>
        <w:rPr>
          <w:rFonts w:hint="eastAsia" w:ascii="方正小标宋简体" w:hAnsi="方正小标宋简体" w:eastAsia="方正小标宋简体" w:cs="方正小标宋简体"/>
          <w:b w:val="0"/>
          <w:sz w:val="48"/>
          <w:szCs w:val="48"/>
        </w:rPr>
        <w:t>第一部分  概 况</w:t>
      </w:r>
      <w:bookmarkEnd w:id="0"/>
    </w:p>
    <w:p>
      <w:pPr>
        <w:spacing w:line="600" w:lineRule="exact"/>
      </w:pPr>
    </w:p>
    <w:p>
      <w:pPr>
        <w:pStyle w:val="3"/>
        <w:spacing w:line="600" w:lineRule="exact"/>
        <w:ind w:firstLine="602" w:firstLineChars="200"/>
        <w:rPr>
          <w:rFonts w:ascii="黑体" w:hAnsi="黑体" w:eastAsia="黑体"/>
          <w:sz w:val="30"/>
          <w:szCs w:val="30"/>
        </w:rPr>
      </w:pPr>
      <w:bookmarkStart w:id="1" w:name="_Toc78784555"/>
      <w:r>
        <w:rPr>
          <w:rFonts w:hint="eastAsia" w:ascii="黑体" w:hAnsi="黑体" w:eastAsia="黑体"/>
          <w:sz w:val="30"/>
          <w:szCs w:val="30"/>
        </w:rPr>
        <w:t>一、主要职责</w:t>
      </w:r>
      <w:bookmarkEnd w:id="1"/>
    </w:p>
    <w:p>
      <w:pPr>
        <w:pStyle w:val="3"/>
        <w:spacing w:line="600" w:lineRule="exact"/>
        <w:ind w:firstLine="600" w:firstLineChars="200"/>
        <w:rPr>
          <w:rFonts w:hint="eastAsia" w:ascii="仿宋_GB2312" w:hAnsi="Times New Roman" w:eastAsia="仿宋_GB2312" w:cs="仿宋_GB2312"/>
          <w:b w:val="0"/>
          <w:sz w:val="30"/>
          <w:szCs w:val="30"/>
          <w:lang w:val="en-US" w:eastAsia="zh-CN"/>
        </w:rPr>
      </w:pPr>
      <w:bookmarkStart w:id="2" w:name="_Toc78784556"/>
      <w:r>
        <w:rPr>
          <w:rFonts w:hint="eastAsia" w:ascii="仿宋_GB2312" w:hAnsi="宋体" w:eastAsia="仿宋_GB2312" w:cs="宋体"/>
          <w:b w:val="0"/>
          <w:sz w:val="30"/>
          <w:szCs w:val="30"/>
          <w:lang w:val="zh-CN"/>
        </w:rPr>
        <w:t>天津市南开区计量检定所主要职责是</w:t>
      </w:r>
      <w:r>
        <w:rPr>
          <w:rFonts w:hint="eastAsia" w:ascii="仿宋_GB2312" w:hAnsi="Times New Roman" w:eastAsia="仿宋_GB2312" w:cs="仿宋_GB2312"/>
          <w:b w:val="0"/>
          <w:sz w:val="30"/>
          <w:szCs w:val="30"/>
          <w:lang w:val="zh-CN"/>
        </w:rPr>
        <w:t>负责南开区内计量器具检定工作，</w:t>
      </w:r>
      <w:r>
        <w:rPr>
          <w:rFonts w:hint="eastAsia" w:ascii="仿宋_GB2312" w:hAnsi="宋体" w:eastAsia="仿宋_GB2312" w:cs="宋体"/>
          <w:b w:val="0"/>
          <w:sz w:val="30"/>
          <w:szCs w:val="30"/>
          <w:lang w:val="zh-CN"/>
        </w:rPr>
        <w:t>为量值准确提供检测检定保障。工作计量器具强制检定,负责区域内（砝码/天平/衡器/压力表/血压计/心电图/百分表、千分表尺、游标卡尺）相关计量器具的周期检定测试。</w:t>
      </w:r>
    </w:p>
    <w:p>
      <w:pPr>
        <w:pStyle w:val="3"/>
        <w:spacing w:line="600" w:lineRule="exact"/>
        <w:ind w:firstLine="602" w:firstLineChars="200"/>
        <w:rPr>
          <w:rFonts w:ascii="黑体" w:hAnsi="黑体" w:eastAsia="黑体"/>
          <w:sz w:val="30"/>
          <w:szCs w:val="30"/>
        </w:rPr>
      </w:pPr>
      <w:r>
        <w:rPr>
          <w:rFonts w:hint="eastAsia" w:ascii="黑体" w:hAnsi="黑体" w:eastAsia="黑体"/>
          <w:sz w:val="30"/>
          <w:szCs w:val="30"/>
        </w:rPr>
        <w:t>二、机构设置</w:t>
      </w:r>
      <w:bookmarkEnd w:id="2"/>
    </w:p>
    <w:p>
      <w:pPr>
        <w:spacing w:line="600" w:lineRule="exact"/>
        <w:ind w:firstLine="600" w:firstLineChars="200"/>
        <w:rPr>
          <w:rFonts w:eastAsia="仿宋_GB2312"/>
          <w:sz w:val="30"/>
          <w:szCs w:val="30"/>
        </w:rPr>
      </w:pPr>
      <w:r>
        <w:rPr>
          <w:rFonts w:eastAsia="仿宋_GB2312"/>
          <w:sz w:val="30"/>
          <w:szCs w:val="30"/>
        </w:rPr>
        <w:t>根据上述职责，</w:t>
      </w:r>
      <w:r>
        <w:rPr>
          <w:rFonts w:hint="eastAsia" w:ascii="仿宋_GB2312" w:eastAsia="仿宋_GB2312" w:cs="仿宋_GB2312"/>
          <w:sz w:val="30"/>
          <w:szCs w:val="30"/>
          <w:lang w:val="zh-CN"/>
        </w:rPr>
        <w:t>天津市南开区计量检定所</w:t>
      </w:r>
      <w:r>
        <w:rPr>
          <w:rFonts w:eastAsia="仿宋_GB2312"/>
          <w:sz w:val="30"/>
          <w:szCs w:val="30"/>
        </w:rPr>
        <w:t>内设</w:t>
      </w:r>
      <w:r>
        <w:rPr>
          <w:rFonts w:hint="eastAsia" w:eastAsia="仿宋_GB2312"/>
          <w:sz w:val="30"/>
          <w:szCs w:val="30"/>
        </w:rPr>
        <w:t>2</w:t>
      </w:r>
      <w:r>
        <w:rPr>
          <w:rFonts w:eastAsia="仿宋_GB2312"/>
          <w:sz w:val="30"/>
          <w:szCs w:val="30"/>
        </w:rPr>
        <w:t>个职能</w:t>
      </w:r>
      <w:r>
        <w:rPr>
          <w:rFonts w:hint="eastAsia" w:eastAsia="仿宋_GB2312"/>
          <w:sz w:val="30"/>
          <w:szCs w:val="30"/>
        </w:rPr>
        <w:t>科</w:t>
      </w:r>
      <w:r>
        <w:rPr>
          <w:rFonts w:eastAsia="仿宋_GB2312"/>
          <w:sz w:val="30"/>
          <w:szCs w:val="30"/>
        </w:rPr>
        <w:t>室，</w:t>
      </w:r>
      <w:r>
        <w:rPr>
          <w:rFonts w:hint="eastAsia" w:eastAsia="仿宋_GB2312"/>
          <w:sz w:val="30"/>
          <w:szCs w:val="30"/>
        </w:rPr>
        <w:t>无</w:t>
      </w:r>
      <w:r>
        <w:rPr>
          <w:rFonts w:eastAsia="仿宋_GB2312"/>
          <w:sz w:val="30"/>
          <w:szCs w:val="30"/>
        </w:rPr>
        <w:t>下辖预算单位。根据决算编报要求，纳入</w:t>
      </w:r>
      <w:r>
        <w:rPr>
          <w:rFonts w:hint="eastAsia" w:eastAsia="仿宋_GB2312"/>
          <w:sz w:val="30"/>
          <w:szCs w:val="30"/>
        </w:rPr>
        <w:t>天津市南开区</w:t>
      </w:r>
      <w:r>
        <w:rPr>
          <w:rFonts w:hint="eastAsia" w:eastAsia="仿宋_GB2312"/>
          <w:sz w:val="30"/>
          <w:szCs w:val="30"/>
          <w:lang w:eastAsia="zh-CN"/>
        </w:rPr>
        <w:t>计量检定所</w:t>
      </w:r>
      <w:r>
        <w:rPr>
          <w:rFonts w:hint="eastAsia" w:eastAsia="仿宋_GB2312"/>
          <w:sz w:val="30"/>
          <w:szCs w:val="30"/>
        </w:rPr>
        <w:t>2020</w:t>
      </w:r>
      <w:r>
        <w:rPr>
          <w:rFonts w:eastAsia="仿宋_GB2312"/>
          <w:sz w:val="30"/>
          <w:szCs w:val="30"/>
        </w:rPr>
        <w:t>年部门决算编报范围有</w:t>
      </w:r>
      <w:r>
        <w:rPr>
          <w:rFonts w:hint="eastAsia" w:eastAsia="仿宋_GB2312"/>
          <w:sz w:val="30"/>
          <w:szCs w:val="30"/>
        </w:rPr>
        <w:t>天津市南开区计量检定所</w:t>
      </w:r>
      <w:r>
        <w:rPr>
          <w:rFonts w:eastAsia="仿宋_GB2312"/>
          <w:sz w:val="30"/>
          <w:szCs w:val="30"/>
        </w:rPr>
        <w:t>二级预算单位共</w:t>
      </w:r>
      <w:r>
        <w:rPr>
          <w:rFonts w:hint="eastAsia" w:eastAsia="仿宋_GB2312"/>
          <w:sz w:val="30"/>
          <w:szCs w:val="30"/>
        </w:rPr>
        <w:t>1</w:t>
      </w:r>
      <w:r>
        <w:rPr>
          <w:rFonts w:eastAsia="仿宋_GB2312"/>
          <w:sz w:val="30"/>
          <w:szCs w:val="30"/>
        </w:rPr>
        <w:t>个，具体包括</w:t>
      </w:r>
      <w:r>
        <w:rPr>
          <w:rFonts w:hint="eastAsia" w:eastAsia="仿宋_GB2312"/>
          <w:sz w:val="30"/>
          <w:szCs w:val="30"/>
        </w:rPr>
        <w:t>：</w:t>
      </w:r>
    </w:p>
    <w:p>
      <w:pPr>
        <w:numPr>
          <w:ilvl w:val="0"/>
          <w:numId w:val="1"/>
        </w:numPr>
        <w:spacing w:line="600" w:lineRule="exact"/>
        <w:ind w:firstLine="600" w:firstLineChars="200"/>
        <w:rPr>
          <w:rFonts w:ascii="仿宋_GB2312" w:eastAsia="仿宋_GB2312"/>
          <w:sz w:val="30"/>
          <w:szCs w:val="30"/>
        </w:rPr>
      </w:pPr>
      <w:r>
        <w:rPr>
          <w:rFonts w:hint="eastAsia" w:ascii="仿宋_GB2312" w:eastAsia="仿宋_GB2312"/>
          <w:sz w:val="30"/>
          <w:szCs w:val="30"/>
        </w:rPr>
        <w:t>事业单位：</w:t>
      </w:r>
      <w:r>
        <w:rPr>
          <w:rFonts w:hint="eastAsia" w:ascii="仿宋_GB2312" w:eastAsia="仿宋_GB2312" w:cs="仿宋_GB2312"/>
          <w:sz w:val="30"/>
          <w:szCs w:val="30"/>
          <w:lang w:val="zh-CN"/>
        </w:rPr>
        <w:t>天津市南开区计量检定所</w:t>
      </w:r>
      <w:r>
        <w:rPr>
          <w:rFonts w:hint="eastAsia" w:ascii="Arial" w:hAnsi="Arial" w:eastAsia="仿宋_GB2312" w:cs="Arial"/>
          <w:sz w:val="30"/>
          <w:szCs w:val="30"/>
        </w:rPr>
        <w:t>，共计</w:t>
      </w:r>
      <w:r>
        <w:rPr>
          <w:rFonts w:hint="eastAsia" w:eastAsia="仿宋_GB2312"/>
          <w:sz w:val="30"/>
          <w:szCs w:val="30"/>
        </w:rPr>
        <w:t>1</w:t>
      </w:r>
      <w:r>
        <w:rPr>
          <w:rFonts w:hint="eastAsia" w:ascii="仿宋_GB2312" w:eastAsia="仿宋_GB2312"/>
          <w:sz w:val="30"/>
          <w:szCs w:val="30"/>
        </w:rPr>
        <w:t>个单位。</w:t>
      </w:r>
    </w:p>
    <w:p>
      <w:pPr>
        <w:spacing w:line="600" w:lineRule="exact"/>
        <w:rPr>
          <w:rFonts w:ascii="仿宋_GB2312" w:eastAsia="仿宋_GB2312"/>
          <w:sz w:val="30"/>
          <w:szCs w:val="30"/>
        </w:rPr>
      </w:pPr>
    </w:p>
    <w:p>
      <w:pPr>
        <w:spacing w:line="600" w:lineRule="exact"/>
        <w:rPr>
          <w:rFonts w:ascii="仿宋_GB2312" w:eastAsia="仿宋_GB2312"/>
          <w:sz w:val="30"/>
          <w:szCs w:val="30"/>
        </w:rPr>
      </w:pPr>
    </w:p>
    <w:p>
      <w:pPr>
        <w:spacing w:line="600" w:lineRule="exact"/>
        <w:jc w:val="center"/>
        <w:rPr>
          <w:rFonts w:eastAsia="楷体_GB2312"/>
          <w:b/>
          <w:sz w:val="30"/>
          <w:szCs w:val="30"/>
        </w:rPr>
      </w:pPr>
      <w:r>
        <w:rPr>
          <w:rFonts w:eastAsia="楷体_GB2312"/>
          <w:b/>
          <w:sz w:val="30"/>
          <w:szCs w:val="30"/>
        </w:rPr>
        <w:br w:type="page"/>
      </w:r>
    </w:p>
    <w:p>
      <w:pPr>
        <w:pStyle w:val="2"/>
        <w:spacing w:line="600" w:lineRule="exact"/>
        <w:jc w:val="center"/>
        <w:rPr>
          <w:rFonts w:ascii="方正小标宋简体" w:hAnsi="方正小标宋简体" w:eastAsia="方正小标宋简体" w:cs="方正小标宋简体"/>
          <w:b w:val="0"/>
          <w:sz w:val="48"/>
          <w:szCs w:val="48"/>
        </w:rPr>
      </w:pPr>
      <w:bookmarkStart w:id="3" w:name="_Toc78784557"/>
      <w:r>
        <w:rPr>
          <w:rFonts w:ascii="方正小标宋简体" w:hAnsi="方正小标宋简体" w:eastAsia="方正小标宋简体" w:cs="方正小标宋简体"/>
          <w:b w:val="0"/>
          <w:sz w:val="48"/>
          <w:szCs w:val="48"/>
        </w:rPr>
        <w:t>第</w:t>
      </w:r>
      <w:r>
        <w:rPr>
          <w:rFonts w:hint="eastAsia" w:ascii="方正小标宋简体" w:hAnsi="方正小标宋简体" w:eastAsia="方正小标宋简体" w:cs="方正小标宋简体"/>
          <w:b w:val="0"/>
          <w:sz w:val="48"/>
          <w:szCs w:val="48"/>
        </w:rPr>
        <w:t>二</w:t>
      </w:r>
      <w:r>
        <w:rPr>
          <w:rFonts w:ascii="方正小标宋简体" w:hAnsi="方正小标宋简体" w:eastAsia="方正小标宋简体" w:cs="方正小标宋简体"/>
          <w:b w:val="0"/>
          <w:sz w:val="48"/>
          <w:szCs w:val="48"/>
        </w:rPr>
        <w:t xml:space="preserve">部分  </w:t>
      </w:r>
      <w:r>
        <w:rPr>
          <w:rFonts w:hint="eastAsia" w:eastAsia="方正小标宋简体" w:cs="方正小标宋简体"/>
          <w:b w:val="0"/>
          <w:sz w:val="48"/>
          <w:szCs w:val="48"/>
        </w:rPr>
        <w:t>2020</w:t>
      </w:r>
      <w:r>
        <w:rPr>
          <w:rFonts w:ascii="方正小标宋简体" w:hAnsi="方正小标宋简体" w:eastAsia="方正小标宋简体" w:cs="方正小标宋简体"/>
          <w:b w:val="0"/>
          <w:sz w:val="48"/>
          <w:szCs w:val="48"/>
        </w:rPr>
        <w:t>年度部门决算</w:t>
      </w:r>
      <w:r>
        <w:rPr>
          <w:rFonts w:hint="eastAsia" w:ascii="方正小标宋简体" w:hAnsi="方正小标宋简体" w:eastAsia="方正小标宋简体" w:cs="方正小标宋简体"/>
          <w:b w:val="0"/>
          <w:sz w:val="48"/>
          <w:szCs w:val="48"/>
        </w:rPr>
        <w:t>表</w:t>
      </w:r>
      <w:bookmarkEnd w:id="3"/>
    </w:p>
    <w:p/>
    <w:p>
      <w:pPr>
        <w:pStyle w:val="3"/>
        <w:spacing w:line="600" w:lineRule="exact"/>
        <w:ind w:firstLine="600" w:firstLineChars="200"/>
        <w:rPr>
          <w:rFonts w:ascii="黑体" w:hAnsi="黑体" w:eastAsia="黑体"/>
          <w:b w:val="0"/>
          <w:sz w:val="30"/>
          <w:szCs w:val="30"/>
        </w:rPr>
      </w:pPr>
      <w:bookmarkStart w:id="4" w:name="_Toc78784558"/>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line="600" w:lineRule="exact"/>
        <w:ind w:firstLine="600" w:firstLineChars="200"/>
        <w:rPr>
          <w:rFonts w:ascii="黑体" w:hAnsi="黑体" w:eastAsia="黑体"/>
          <w:b w:val="0"/>
          <w:sz w:val="30"/>
          <w:szCs w:val="30"/>
        </w:rPr>
      </w:pPr>
      <w:bookmarkStart w:id="5" w:name="_Toc78784559"/>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line="600" w:lineRule="exact"/>
        <w:ind w:firstLine="600" w:firstLineChars="200"/>
        <w:rPr>
          <w:rFonts w:ascii="黑体" w:hAnsi="黑体" w:eastAsia="黑体"/>
          <w:b w:val="0"/>
          <w:sz w:val="30"/>
          <w:szCs w:val="30"/>
        </w:rPr>
      </w:pPr>
      <w:bookmarkStart w:id="6" w:name="_Toc7878456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line="600" w:lineRule="exact"/>
        <w:ind w:firstLine="600" w:firstLineChars="200"/>
        <w:rPr>
          <w:rFonts w:ascii="黑体" w:hAnsi="黑体" w:eastAsia="黑体"/>
          <w:b w:val="0"/>
          <w:sz w:val="30"/>
          <w:szCs w:val="30"/>
        </w:rPr>
      </w:pPr>
      <w:bookmarkStart w:id="7" w:name="_Toc78784561"/>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line="600" w:lineRule="exact"/>
        <w:ind w:firstLine="600" w:firstLineChars="200"/>
        <w:rPr>
          <w:rFonts w:ascii="黑体" w:hAnsi="黑体" w:eastAsia="黑体"/>
          <w:b w:val="0"/>
          <w:sz w:val="30"/>
          <w:szCs w:val="30"/>
        </w:rPr>
      </w:pPr>
      <w:bookmarkStart w:id="8" w:name="_Toc78784562"/>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line="600" w:lineRule="exact"/>
        <w:ind w:firstLine="600" w:firstLineChars="200"/>
        <w:rPr>
          <w:rFonts w:ascii="黑体" w:hAnsi="黑体" w:eastAsia="黑体"/>
          <w:b w:val="0"/>
          <w:sz w:val="30"/>
          <w:szCs w:val="30"/>
        </w:rPr>
      </w:pPr>
      <w:bookmarkStart w:id="9" w:name="_Toc78784563"/>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line="600" w:lineRule="exact"/>
        <w:ind w:firstLine="600" w:firstLineChars="200"/>
        <w:rPr>
          <w:rFonts w:ascii="黑体" w:hAnsi="黑体" w:eastAsia="黑体"/>
          <w:b w:val="0"/>
          <w:sz w:val="30"/>
          <w:szCs w:val="30"/>
        </w:rPr>
      </w:pPr>
      <w:bookmarkStart w:id="10" w:name="_Toc78784564"/>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line="600" w:lineRule="exact"/>
        <w:ind w:firstLine="600" w:firstLineChars="200"/>
        <w:rPr>
          <w:rFonts w:ascii="黑体" w:hAnsi="黑体" w:eastAsia="黑体"/>
          <w:b w:val="0"/>
          <w:sz w:val="30"/>
          <w:szCs w:val="30"/>
        </w:rPr>
      </w:pPr>
      <w:bookmarkStart w:id="11" w:name="_Toc78784565"/>
      <w:r>
        <w:rPr>
          <w:rFonts w:ascii="黑体" w:hAnsi="黑体" w:eastAsia="黑体"/>
          <w:b w:val="0"/>
          <w:sz w:val="30"/>
          <w:szCs w:val="30"/>
        </w:rPr>
        <w:t>八</w:t>
      </w:r>
      <w:r>
        <w:rPr>
          <w:rFonts w:hint="eastAsia" w:ascii="黑体" w:hAnsi="黑体" w:eastAsia="黑体"/>
          <w:b w:val="0"/>
          <w:sz w:val="30"/>
          <w:szCs w:val="30"/>
        </w:rPr>
        <w:t>、</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line="600" w:lineRule="exact"/>
        <w:ind w:firstLine="600" w:firstLineChars="200"/>
        <w:rPr>
          <w:rFonts w:ascii="黑体" w:hAnsi="黑体" w:eastAsia="黑体"/>
          <w:b w:val="0"/>
          <w:sz w:val="30"/>
          <w:szCs w:val="30"/>
        </w:rPr>
      </w:pPr>
      <w:bookmarkStart w:id="12" w:name="_Toc78784566"/>
      <w:r>
        <w:rPr>
          <w:rFonts w:ascii="黑体" w:hAnsi="黑体" w:eastAsia="黑体"/>
          <w:b w:val="0"/>
          <w:sz w:val="30"/>
          <w:szCs w:val="30"/>
        </w:rPr>
        <w:t>九</w:t>
      </w:r>
      <w:r>
        <w:rPr>
          <w:rFonts w:hint="eastAsia" w:ascii="黑体" w:hAnsi="黑体" w:eastAsia="黑体"/>
          <w:b w:val="0"/>
          <w:sz w:val="30"/>
          <w:szCs w:val="30"/>
        </w:rPr>
        <w:t>、</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2"/>
    </w:p>
    <w:p>
      <w:pPr>
        <w:pStyle w:val="3"/>
        <w:spacing w:line="600" w:lineRule="exact"/>
        <w:ind w:firstLine="600" w:firstLineChars="200"/>
        <w:rPr>
          <w:rFonts w:ascii="黑体" w:hAnsi="黑体" w:eastAsia="黑体"/>
          <w:b w:val="0"/>
          <w:sz w:val="30"/>
          <w:szCs w:val="30"/>
        </w:rPr>
      </w:pPr>
      <w:bookmarkStart w:id="13" w:name="_Toc78784567"/>
      <w:r>
        <w:rPr>
          <w:rFonts w:ascii="黑体" w:hAnsi="黑体" w:eastAsia="黑体"/>
          <w:b w:val="0"/>
          <w:sz w:val="30"/>
          <w:szCs w:val="30"/>
        </w:rPr>
        <w:t>十</w:t>
      </w:r>
      <w:r>
        <w:rPr>
          <w:rFonts w:hint="eastAsia" w:ascii="黑体" w:hAnsi="黑体" w:eastAsia="黑体"/>
          <w:b w:val="0"/>
          <w:sz w:val="30"/>
          <w:szCs w:val="30"/>
        </w:rPr>
        <w:t>、</w:t>
      </w:r>
      <w:r>
        <w:rPr>
          <w:rFonts w:ascii="黑体" w:hAnsi="黑体" w:eastAsia="黑体"/>
          <w:b w:val="0"/>
          <w:sz w:val="30"/>
          <w:szCs w:val="30"/>
        </w:rPr>
        <w:t>《国有资本经营预算财政拨款</w:t>
      </w:r>
      <w:r>
        <w:rPr>
          <w:rFonts w:hint="eastAsia" w:ascii="黑体" w:hAnsi="黑体" w:eastAsia="黑体"/>
          <w:b w:val="0"/>
          <w:sz w:val="30"/>
          <w:szCs w:val="30"/>
        </w:rPr>
        <w:t>支出决算</w:t>
      </w:r>
      <w:r>
        <w:rPr>
          <w:rFonts w:ascii="黑体" w:hAnsi="黑体" w:eastAsia="黑体"/>
          <w:b w:val="0"/>
          <w:sz w:val="30"/>
          <w:szCs w:val="30"/>
        </w:rPr>
        <w:t>表》</w:t>
      </w:r>
      <w:bookmarkEnd w:id="13"/>
    </w:p>
    <w:p>
      <w:pPr>
        <w:pStyle w:val="3"/>
        <w:spacing w:line="600" w:lineRule="exact"/>
        <w:ind w:firstLine="600" w:firstLineChars="200"/>
        <w:rPr>
          <w:rFonts w:ascii="黑体" w:hAnsi="黑体" w:eastAsia="黑体"/>
          <w:b w:val="0"/>
          <w:sz w:val="30"/>
          <w:szCs w:val="30"/>
        </w:rPr>
      </w:pPr>
      <w:bookmarkStart w:id="14" w:name="_Toc78784568"/>
      <w:r>
        <w:rPr>
          <w:rFonts w:ascii="黑体" w:hAnsi="黑体" w:eastAsia="黑体"/>
          <w:b w:val="0"/>
          <w:sz w:val="30"/>
          <w:szCs w:val="30"/>
        </w:rPr>
        <w:t>十一</w:t>
      </w:r>
      <w:r>
        <w:rPr>
          <w:rFonts w:hint="eastAsia" w:ascii="黑体" w:hAnsi="黑体" w:eastAsia="黑体"/>
          <w:b w:val="0"/>
          <w:sz w:val="30"/>
          <w:szCs w:val="30"/>
        </w:rPr>
        <w:t>、</w:t>
      </w:r>
      <w:r>
        <w:rPr>
          <w:rFonts w:ascii="黑体" w:hAnsi="黑体" w:eastAsia="黑体"/>
          <w:b w:val="0"/>
          <w:sz w:val="30"/>
          <w:szCs w:val="30"/>
        </w:rPr>
        <w:t>《项目支出决算表》</w:t>
      </w:r>
      <w:bookmarkEnd w:id="14"/>
    </w:p>
    <w:p>
      <w:pPr>
        <w:rPr>
          <w:rFonts w:eastAsia="楷体"/>
          <w:sz w:val="30"/>
          <w:szCs w:val="30"/>
        </w:rPr>
      </w:pPr>
      <w:r>
        <w:rPr>
          <w:rFonts w:hint="eastAsia" w:eastAsia="楷体"/>
          <w:sz w:val="30"/>
          <w:szCs w:val="30"/>
        </w:rPr>
        <w:t>注：以上决算公开表均作为附表，附于决算公开说明文档后。</w:t>
      </w:r>
    </w:p>
    <w:p>
      <w:r>
        <w:br w:type="page"/>
      </w:r>
    </w:p>
    <w:p>
      <w:pPr>
        <w:pStyle w:val="3"/>
        <w:spacing w:line="600" w:lineRule="exact"/>
        <w:ind w:firstLine="600" w:firstLineChars="200"/>
        <w:rPr>
          <w:rFonts w:ascii="黑体" w:hAnsi="黑体" w:eastAsia="黑体"/>
          <w:b w:val="0"/>
          <w:sz w:val="30"/>
          <w:szCs w:val="30"/>
        </w:rPr>
      </w:pPr>
      <w:bookmarkStart w:id="15" w:name="_Toc78784569"/>
      <w:r>
        <w:rPr>
          <w:rFonts w:hint="eastAsia" w:ascii="黑体" w:hAnsi="黑体" w:eastAsia="黑体"/>
          <w:b w:val="0"/>
          <w:sz w:val="30"/>
          <w:szCs w:val="30"/>
        </w:rPr>
        <w:t>十二、关于空表的说明</w:t>
      </w:r>
      <w:bookmarkEnd w:id="15"/>
    </w:p>
    <w:p>
      <w:pPr>
        <w:spacing w:line="600" w:lineRule="exact"/>
        <w:ind w:firstLine="600"/>
        <w:rPr>
          <w:rFonts w:eastAsia="楷体"/>
          <w:sz w:val="30"/>
          <w:szCs w:val="30"/>
        </w:rPr>
      </w:pPr>
      <w:r>
        <w:rPr>
          <w:rFonts w:hint="eastAsia" w:eastAsia="楷体"/>
          <w:sz w:val="30"/>
          <w:szCs w:val="30"/>
        </w:rPr>
        <w:t>1.</w:t>
      </w:r>
      <w:r>
        <w:rPr>
          <w:rFonts w:hint="eastAsia" w:ascii="楷体" w:hAnsi="楷体" w:eastAsia="楷体" w:cs="仿宋_GB2312"/>
          <w:sz w:val="30"/>
          <w:szCs w:val="30"/>
          <w:lang w:val="zh-CN"/>
        </w:rPr>
        <w:t>天津市南开区计量检定所</w:t>
      </w:r>
      <w:r>
        <w:rPr>
          <w:rFonts w:hint="eastAsia" w:eastAsia="楷体"/>
          <w:sz w:val="30"/>
          <w:szCs w:val="30"/>
        </w:rPr>
        <w:t>2020</w:t>
      </w:r>
      <w:r>
        <w:rPr>
          <w:rFonts w:eastAsia="楷体"/>
          <w:sz w:val="30"/>
          <w:szCs w:val="30"/>
        </w:rPr>
        <w:t>年度</w:t>
      </w:r>
      <w:r>
        <w:rPr>
          <w:rFonts w:hint="eastAsia" w:eastAsia="楷体"/>
          <w:sz w:val="30"/>
          <w:szCs w:val="30"/>
        </w:rPr>
        <w:t>一般公共预算财政拨款“三公”经费支出决算表为空表。</w:t>
      </w:r>
    </w:p>
    <w:p>
      <w:pPr>
        <w:spacing w:line="600" w:lineRule="exact"/>
        <w:ind w:firstLine="600"/>
        <w:rPr>
          <w:rFonts w:eastAsia="楷体"/>
          <w:sz w:val="30"/>
          <w:szCs w:val="30"/>
        </w:rPr>
      </w:pPr>
      <w:r>
        <w:rPr>
          <w:rFonts w:hint="eastAsia" w:eastAsia="楷体"/>
          <w:sz w:val="30"/>
          <w:szCs w:val="30"/>
        </w:rPr>
        <w:t>2.</w:t>
      </w:r>
      <w:r>
        <w:rPr>
          <w:rFonts w:hint="eastAsia" w:ascii="楷体" w:hAnsi="楷体" w:eastAsia="楷体" w:cs="仿宋_GB2312"/>
          <w:sz w:val="30"/>
          <w:szCs w:val="30"/>
          <w:lang w:val="zh-CN"/>
        </w:rPr>
        <w:t>天津市南开区计量检定所</w:t>
      </w:r>
      <w:r>
        <w:rPr>
          <w:rFonts w:hint="eastAsia" w:eastAsia="楷体"/>
          <w:sz w:val="30"/>
          <w:szCs w:val="30"/>
        </w:rPr>
        <w:t>2020</w:t>
      </w:r>
      <w:r>
        <w:rPr>
          <w:rFonts w:eastAsia="楷体"/>
          <w:sz w:val="30"/>
          <w:szCs w:val="30"/>
        </w:rPr>
        <w:t>年度</w:t>
      </w:r>
      <w:r>
        <w:rPr>
          <w:rFonts w:hint="eastAsia" w:eastAsia="楷体"/>
          <w:sz w:val="30"/>
          <w:szCs w:val="30"/>
        </w:rPr>
        <w:t>政府性基金预算财政拨款收入支出决算表为空表。</w:t>
      </w:r>
    </w:p>
    <w:p>
      <w:pPr>
        <w:spacing w:line="600" w:lineRule="exact"/>
        <w:ind w:firstLine="600"/>
        <w:rPr>
          <w:rFonts w:eastAsia="楷体"/>
          <w:sz w:val="30"/>
          <w:szCs w:val="30"/>
        </w:rPr>
      </w:pPr>
      <w:r>
        <w:rPr>
          <w:rFonts w:hint="eastAsia" w:eastAsia="楷体"/>
          <w:sz w:val="30"/>
          <w:szCs w:val="30"/>
        </w:rPr>
        <w:t>3.</w:t>
      </w:r>
      <w:r>
        <w:rPr>
          <w:rFonts w:hint="eastAsia" w:ascii="楷体" w:hAnsi="楷体" w:eastAsia="楷体" w:cs="仿宋_GB2312"/>
          <w:sz w:val="30"/>
          <w:szCs w:val="30"/>
          <w:lang w:val="zh-CN"/>
        </w:rPr>
        <w:t>天津市南开区计量检定所</w:t>
      </w:r>
      <w:r>
        <w:rPr>
          <w:rFonts w:hint="eastAsia" w:eastAsia="楷体"/>
          <w:sz w:val="30"/>
          <w:szCs w:val="30"/>
        </w:rPr>
        <w:t>2020</w:t>
      </w:r>
      <w:r>
        <w:rPr>
          <w:rFonts w:eastAsia="楷体"/>
          <w:sz w:val="30"/>
          <w:szCs w:val="30"/>
        </w:rPr>
        <w:t>年度</w:t>
      </w:r>
      <w:r>
        <w:rPr>
          <w:rFonts w:hint="eastAsia" w:eastAsia="楷体"/>
          <w:sz w:val="30"/>
          <w:szCs w:val="30"/>
        </w:rPr>
        <w:t>国有资本经营预算财政拨款支出决算表为空表。</w:t>
      </w:r>
    </w:p>
    <w:p>
      <w:pPr>
        <w:spacing w:line="600" w:lineRule="exact"/>
        <w:ind w:firstLine="600" w:firstLineChars="200"/>
        <w:rPr>
          <w:rFonts w:eastAsia="仿宋_GB2312"/>
          <w:sz w:val="30"/>
          <w:szCs w:val="30"/>
        </w:rPr>
      </w:pPr>
    </w:p>
    <w:p>
      <w:pPr>
        <w:spacing w:line="600" w:lineRule="exact"/>
        <w:jc w:val="center"/>
        <w:rPr>
          <w:rFonts w:eastAsia="黑体"/>
          <w:sz w:val="30"/>
          <w:szCs w:val="30"/>
        </w:rPr>
      </w:pPr>
      <w:r>
        <w:rPr>
          <w:rFonts w:eastAsia="黑体"/>
          <w:sz w:val="30"/>
          <w:szCs w:val="30"/>
        </w:rPr>
        <w:br w:type="page"/>
      </w:r>
    </w:p>
    <w:p>
      <w:pPr>
        <w:pStyle w:val="2"/>
        <w:spacing w:line="600" w:lineRule="exact"/>
        <w:jc w:val="center"/>
        <w:rPr>
          <w:rFonts w:ascii="方正小标宋简体" w:hAnsi="方正小标宋简体" w:eastAsia="方正小标宋简体" w:cs="方正小标宋简体"/>
          <w:b w:val="0"/>
          <w:sz w:val="48"/>
          <w:szCs w:val="48"/>
        </w:rPr>
      </w:pPr>
      <w:bookmarkStart w:id="16" w:name="_Toc78784570"/>
      <w:r>
        <w:rPr>
          <w:rFonts w:ascii="方正小标宋简体" w:hAnsi="方正小标宋简体" w:eastAsia="方正小标宋简体" w:cs="方正小标宋简体"/>
          <w:b w:val="0"/>
          <w:sz w:val="48"/>
          <w:szCs w:val="48"/>
        </w:rPr>
        <w:t>第</w:t>
      </w:r>
      <w:r>
        <w:rPr>
          <w:rFonts w:hint="eastAsia" w:ascii="方正小标宋简体" w:hAnsi="方正小标宋简体" w:eastAsia="方正小标宋简体" w:cs="方正小标宋简体"/>
          <w:b w:val="0"/>
          <w:sz w:val="48"/>
          <w:szCs w:val="48"/>
        </w:rPr>
        <w:t>三</w:t>
      </w:r>
      <w:r>
        <w:rPr>
          <w:rFonts w:ascii="方正小标宋简体" w:hAnsi="方正小标宋简体" w:eastAsia="方正小标宋简体" w:cs="方正小标宋简体"/>
          <w:b w:val="0"/>
          <w:sz w:val="48"/>
          <w:szCs w:val="48"/>
        </w:rPr>
        <w:t xml:space="preserve">部分  </w:t>
      </w:r>
      <w:r>
        <w:rPr>
          <w:rFonts w:hint="eastAsia" w:eastAsia="方正小标宋简体" w:cs="方正小标宋简体"/>
          <w:b w:val="0"/>
          <w:spacing w:val="-20"/>
          <w:sz w:val="48"/>
          <w:szCs w:val="48"/>
        </w:rPr>
        <w:t>2020</w:t>
      </w:r>
      <w:r>
        <w:rPr>
          <w:rFonts w:ascii="方正小标宋简体" w:hAnsi="方正小标宋简体" w:eastAsia="方正小标宋简体" w:cs="方正小标宋简体"/>
          <w:b w:val="0"/>
          <w:spacing w:val="-20"/>
          <w:sz w:val="48"/>
          <w:szCs w:val="48"/>
        </w:rPr>
        <w:t>年度部门决算</w:t>
      </w:r>
      <w:r>
        <w:rPr>
          <w:rFonts w:hint="eastAsia" w:ascii="方正小标宋简体" w:hAnsi="方正小标宋简体" w:eastAsia="方正小标宋简体" w:cs="方正小标宋简体"/>
          <w:b w:val="0"/>
          <w:spacing w:val="-20"/>
          <w:sz w:val="48"/>
          <w:szCs w:val="48"/>
        </w:rPr>
        <w:t>情况</w:t>
      </w:r>
      <w:r>
        <w:rPr>
          <w:rFonts w:ascii="方正小标宋简体" w:hAnsi="方正小标宋简体" w:eastAsia="方正小标宋简体" w:cs="方正小标宋简体"/>
          <w:b w:val="0"/>
          <w:spacing w:val="-20"/>
          <w:sz w:val="48"/>
          <w:szCs w:val="48"/>
        </w:rPr>
        <w:t>说明</w:t>
      </w:r>
      <w:bookmarkEnd w:id="16"/>
    </w:p>
    <w:p>
      <w:pPr>
        <w:spacing w:line="600" w:lineRule="exact"/>
        <w:ind w:firstLine="600" w:firstLineChars="200"/>
        <w:rPr>
          <w:rFonts w:ascii="黑体" w:eastAsia="黑体"/>
          <w:sz w:val="30"/>
          <w:szCs w:val="30"/>
        </w:rPr>
      </w:pPr>
    </w:p>
    <w:p>
      <w:pPr>
        <w:pStyle w:val="3"/>
        <w:spacing w:line="600" w:lineRule="exact"/>
        <w:ind w:firstLine="600" w:firstLineChars="200"/>
        <w:rPr>
          <w:rFonts w:ascii="黑体" w:hAnsi="黑体" w:eastAsia="黑体"/>
          <w:b w:val="0"/>
          <w:sz w:val="30"/>
          <w:szCs w:val="30"/>
        </w:rPr>
      </w:pPr>
      <w:bookmarkStart w:id="17" w:name="_Toc78784571"/>
      <w:r>
        <w:rPr>
          <w:rFonts w:hint="eastAsia" w:ascii="黑体" w:hAnsi="黑体" w:eastAsia="黑体"/>
          <w:b w:val="0"/>
          <w:sz w:val="30"/>
          <w:szCs w:val="30"/>
        </w:rPr>
        <w:t>一、收支决算总体情况</w:t>
      </w:r>
      <w:bookmarkEnd w:id="17"/>
    </w:p>
    <w:p>
      <w:pPr>
        <w:spacing w:line="600" w:lineRule="exact"/>
        <w:ind w:firstLine="600" w:firstLineChars="200"/>
        <w:rPr>
          <w:rFonts w:ascii="仿宋_GB2312" w:eastAsia="仿宋_GB2312"/>
          <w:b/>
          <w:sz w:val="30"/>
          <w:szCs w:val="30"/>
        </w:rPr>
      </w:pPr>
      <w:r>
        <w:rPr>
          <w:rFonts w:hint="eastAsia" w:ascii="仿宋_GB2312" w:eastAsia="仿宋_GB2312" w:cs="仿宋_GB2312"/>
          <w:sz w:val="30"/>
          <w:szCs w:val="30"/>
          <w:lang w:val="zh-CN"/>
        </w:rPr>
        <w:t>天津市南开区计量检定所</w:t>
      </w:r>
      <w:r>
        <w:rPr>
          <w:rFonts w:hint="eastAsia" w:eastAsia="仿宋_GB2312"/>
          <w:sz w:val="30"/>
          <w:szCs w:val="30"/>
        </w:rPr>
        <w:t>2020</w:t>
      </w:r>
      <w:r>
        <w:rPr>
          <w:rFonts w:hint="eastAsia" w:ascii="仿宋_GB2312" w:eastAsia="仿宋_GB2312"/>
          <w:sz w:val="30"/>
          <w:szCs w:val="30"/>
        </w:rPr>
        <w:t xml:space="preserve">年度收入、支出决算总计 </w:t>
      </w:r>
      <w:r>
        <w:rPr>
          <w:rFonts w:hint="eastAsia" w:eastAsia="仿宋_GB2312"/>
          <w:sz w:val="30"/>
          <w:szCs w:val="30"/>
        </w:rPr>
        <w:t>1001062</w:t>
      </w:r>
      <w:r>
        <w:rPr>
          <w:rFonts w:hint="eastAsia" w:ascii="仿宋_GB2312" w:eastAsia="仿宋_GB2312"/>
          <w:sz w:val="30"/>
          <w:szCs w:val="30"/>
        </w:rPr>
        <w:t>.</w:t>
      </w:r>
      <w:r>
        <w:rPr>
          <w:rFonts w:hint="eastAsia" w:eastAsia="仿宋_GB2312"/>
          <w:sz w:val="30"/>
          <w:szCs w:val="30"/>
        </w:rPr>
        <w:t>75</w:t>
      </w:r>
      <w:r>
        <w:rPr>
          <w:rFonts w:hint="eastAsia" w:ascii="仿宋_GB2312" w:eastAsia="仿宋_GB2312"/>
          <w:sz w:val="30"/>
          <w:szCs w:val="30"/>
        </w:rPr>
        <w:t>元，与</w:t>
      </w:r>
      <w:r>
        <w:rPr>
          <w:rFonts w:hint="eastAsia" w:eastAsia="仿宋_GB2312"/>
          <w:sz w:val="30"/>
          <w:szCs w:val="30"/>
        </w:rPr>
        <w:t>2019</w:t>
      </w:r>
      <w:r>
        <w:rPr>
          <w:rFonts w:hint="eastAsia" w:ascii="仿宋_GB2312" w:eastAsia="仿宋_GB2312"/>
          <w:sz w:val="30"/>
          <w:szCs w:val="30"/>
        </w:rPr>
        <w:t>年决算相比减少</w:t>
      </w:r>
      <w:r>
        <w:rPr>
          <w:rFonts w:hint="eastAsia" w:eastAsia="仿宋_GB2312"/>
          <w:sz w:val="30"/>
          <w:szCs w:val="30"/>
        </w:rPr>
        <w:t>1671763</w:t>
      </w:r>
      <w:r>
        <w:rPr>
          <w:rFonts w:hint="eastAsia" w:ascii="仿宋_GB2312" w:eastAsia="仿宋_GB2312"/>
          <w:sz w:val="30"/>
          <w:szCs w:val="30"/>
        </w:rPr>
        <w:t>.</w:t>
      </w:r>
      <w:r>
        <w:rPr>
          <w:rFonts w:hint="eastAsia" w:eastAsia="仿宋_GB2312"/>
          <w:sz w:val="30"/>
          <w:szCs w:val="30"/>
        </w:rPr>
        <w:t>56</w:t>
      </w:r>
      <w:r>
        <w:rPr>
          <w:rFonts w:hint="eastAsia" w:ascii="仿宋_GB2312" w:eastAsia="仿宋_GB2312"/>
          <w:sz w:val="30"/>
          <w:szCs w:val="30"/>
        </w:rPr>
        <w:t>元，主要原因是</w:t>
      </w:r>
      <w:r>
        <w:rPr>
          <w:rFonts w:hint="eastAsia" w:eastAsia="仿宋_GB2312" w:cs="仿宋"/>
          <w:bCs/>
          <w:color w:val="000000"/>
          <w:sz w:val="30"/>
          <w:szCs w:val="30"/>
        </w:rPr>
        <w:t>2020</w:t>
      </w:r>
      <w:r>
        <w:rPr>
          <w:rFonts w:hint="eastAsia" w:ascii="仿宋_GB2312" w:hAnsi="仿宋" w:eastAsia="仿宋_GB2312" w:cs="仿宋"/>
          <w:bCs/>
          <w:color w:val="000000"/>
          <w:sz w:val="30"/>
          <w:szCs w:val="30"/>
        </w:rPr>
        <w:t>年</w:t>
      </w:r>
      <w:r>
        <w:rPr>
          <w:rFonts w:hint="eastAsia" w:eastAsia="仿宋_GB2312" w:cs="仿宋"/>
          <w:bCs/>
          <w:color w:val="000000"/>
          <w:sz w:val="30"/>
          <w:szCs w:val="30"/>
        </w:rPr>
        <w:t>1</w:t>
      </w:r>
      <w:r>
        <w:rPr>
          <w:rFonts w:hint="eastAsia" w:ascii="仿宋_GB2312" w:hAnsi="仿宋" w:eastAsia="仿宋_GB2312" w:cs="仿宋"/>
          <w:bCs/>
          <w:color w:val="000000"/>
          <w:sz w:val="30"/>
          <w:szCs w:val="30"/>
        </w:rPr>
        <w:t>-</w:t>
      </w:r>
      <w:r>
        <w:rPr>
          <w:rFonts w:hint="eastAsia" w:eastAsia="仿宋_GB2312" w:cs="仿宋"/>
          <w:bCs/>
          <w:color w:val="000000"/>
          <w:sz w:val="30"/>
          <w:szCs w:val="30"/>
        </w:rPr>
        <w:t>7</w:t>
      </w:r>
      <w:r>
        <w:rPr>
          <w:rFonts w:hint="eastAsia" w:ascii="仿宋_GB2312" w:hAnsi="仿宋" w:eastAsia="仿宋_GB2312" w:cs="仿宋"/>
          <w:bCs/>
          <w:color w:val="000000"/>
          <w:sz w:val="30"/>
          <w:szCs w:val="30"/>
        </w:rPr>
        <w:t>月份收支列入往来款项，决算只体现</w:t>
      </w:r>
      <w:r>
        <w:rPr>
          <w:rFonts w:hint="eastAsia" w:eastAsia="仿宋_GB2312" w:cs="仿宋"/>
          <w:bCs/>
          <w:color w:val="000000"/>
          <w:sz w:val="30"/>
          <w:szCs w:val="30"/>
        </w:rPr>
        <w:t>8</w:t>
      </w:r>
      <w:r>
        <w:rPr>
          <w:rFonts w:hint="eastAsia" w:ascii="仿宋_GB2312" w:hAnsi="仿宋" w:eastAsia="仿宋_GB2312" w:cs="仿宋"/>
          <w:bCs/>
          <w:color w:val="000000"/>
          <w:sz w:val="30"/>
          <w:szCs w:val="30"/>
        </w:rPr>
        <w:t>-</w:t>
      </w:r>
      <w:r>
        <w:rPr>
          <w:rFonts w:hint="eastAsia" w:eastAsia="仿宋_GB2312" w:cs="仿宋"/>
          <w:bCs/>
          <w:color w:val="000000"/>
          <w:sz w:val="30"/>
          <w:szCs w:val="30"/>
        </w:rPr>
        <w:t>12</w:t>
      </w:r>
      <w:r>
        <w:rPr>
          <w:rFonts w:hint="eastAsia" w:ascii="仿宋_GB2312" w:hAnsi="仿宋" w:eastAsia="仿宋_GB2312" w:cs="仿宋"/>
          <w:bCs/>
          <w:color w:val="000000"/>
          <w:sz w:val="30"/>
          <w:szCs w:val="30"/>
        </w:rPr>
        <w:t>月的收支情况</w:t>
      </w:r>
      <w:r>
        <w:rPr>
          <w:rFonts w:hint="eastAsia" w:ascii="仿宋_GB2312" w:eastAsia="仿宋_GB2312"/>
          <w:sz w:val="30"/>
          <w:szCs w:val="30"/>
        </w:rPr>
        <w:t>。</w:t>
      </w:r>
    </w:p>
    <w:p>
      <w:pPr>
        <w:pStyle w:val="3"/>
        <w:spacing w:line="600" w:lineRule="exact"/>
        <w:ind w:firstLine="600" w:firstLineChars="200"/>
        <w:rPr>
          <w:rFonts w:ascii="黑体" w:hAnsi="黑体" w:eastAsia="黑体" w:cs="仿宋_GB2312"/>
          <w:b w:val="0"/>
          <w:sz w:val="30"/>
          <w:szCs w:val="30"/>
        </w:rPr>
      </w:pPr>
      <w:bookmarkStart w:id="18" w:name="_Toc78784572"/>
      <w:r>
        <w:rPr>
          <w:rFonts w:hint="eastAsia" w:ascii="黑体" w:hAnsi="黑体" w:eastAsia="黑体" w:cs="仿宋_GB2312"/>
          <w:b w:val="0"/>
          <w:sz w:val="30"/>
          <w:szCs w:val="30"/>
        </w:rPr>
        <w:t>二、收入决算情况</w:t>
      </w:r>
      <w:bookmarkEnd w:id="18"/>
    </w:p>
    <w:p>
      <w:pPr>
        <w:spacing w:line="600" w:lineRule="exact"/>
        <w:ind w:firstLine="600" w:firstLineChars="200"/>
        <w:rPr>
          <w:rFonts w:ascii="仿宋_GB2312" w:eastAsia="仿宋_GB2312"/>
          <w:sz w:val="30"/>
          <w:szCs w:val="30"/>
        </w:rPr>
      </w:pPr>
      <w:r>
        <w:rPr>
          <w:rFonts w:hint="eastAsia" w:ascii="仿宋_GB2312" w:eastAsia="仿宋_GB2312" w:cs="仿宋_GB2312"/>
          <w:sz w:val="30"/>
          <w:szCs w:val="30"/>
          <w:lang w:val="zh-CN"/>
        </w:rPr>
        <w:t>天津市南开区计量检定所</w:t>
      </w:r>
      <w:r>
        <w:rPr>
          <w:rFonts w:hint="eastAsia" w:eastAsia="仿宋_GB2312"/>
          <w:sz w:val="30"/>
          <w:szCs w:val="30"/>
        </w:rPr>
        <w:t>2020</w:t>
      </w:r>
      <w:r>
        <w:rPr>
          <w:rFonts w:hint="eastAsia" w:ascii="仿宋_GB2312" w:eastAsia="仿宋_GB2312"/>
          <w:sz w:val="30"/>
          <w:szCs w:val="30"/>
        </w:rPr>
        <w:t>年度本年收入合计</w:t>
      </w:r>
      <w:r>
        <w:rPr>
          <w:rFonts w:hint="eastAsia" w:eastAsia="仿宋_GB2312"/>
          <w:sz w:val="30"/>
          <w:szCs w:val="30"/>
        </w:rPr>
        <w:t>884708</w:t>
      </w:r>
      <w:r>
        <w:rPr>
          <w:rFonts w:hint="eastAsia" w:ascii="仿宋_GB2312" w:eastAsia="仿宋_GB2312"/>
          <w:sz w:val="30"/>
          <w:szCs w:val="30"/>
        </w:rPr>
        <w:t>.</w:t>
      </w:r>
      <w:r>
        <w:rPr>
          <w:rFonts w:hint="eastAsia" w:eastAsia="仿宋_GB2312"/>
          <w:sz w:val="30"/>
          <w:szCs w:val="30"/>
        </w:rPr>
        <w:t>9</w:t>
      </w:r>
      <w:r>
        <w:rPr>
          <w:rFonts w:hint="eastAsia" w:ascii="仿宋_GB2312" w:eastAsia="仿宋_GB2312"/>
          <w:sz w:val="30"/>
          <w:szCs w:val="30"/>
        </w:rPr>
        <w:t>元，与</w:t>
      </w:r>
      <w:r>
        <w:rPr>
          <w:rFonts w:hint="eastAsia" w:eastAsia="仿宋_GB2312"/>
          <w:sz w:val="30"/>
          <w:szCs w:val="30"/>
        </w:rPr>
        <w:t>2019</w:t>
      </w:r>
      <w:r>
        <w:rPr>
          <w:rFonts w:hint="eastAsia" w:ascii="仿宋_GB2312" w:eastAsia="仿宋_GB2312"/>
          <w:sz w:val="30"/>
          <w:szCs w:val="30"/>
        </w:rPr>
        <w:t>年决算相比减少</w:t>
      </w:r>
      <w:r>
        <w:rPr>
          <w:rFonts w:hint="eastAsia" w:eastAsia="仿宋_GB2312"/>
          <w:sz w:val="30"/>
          <w:szCs w:val="30"/>
        </w:rPr>
        <w:t>1487955</w:t>
      </w:r>
      <w:r>
        <w:rPr>
          <w:rFonts w:hint="eastAsia" w:ascii="仿宋_GB2312" w:eastAsia="仿宋_GB2312"/>
          <w:sz w:val="30"/>
          <w:szCs w:val="30"/>
        </w:rPr>
        <w:t>.</w:t>
      </w:r>
      <w:r>
        <w:rPr>
          <w:rFonts w:hint="eastAsia" w:eastAsia="仿宋_GB2312"/>
          <w:sz w:val="30"/>
          <w:szCs w:val="30"/>
        </w:rPr>
        <w:t>56</w:t>
      </w:r>
      <w:r>
        <w:rPr>
          <w:rFonts w:hint="eastAsia" w:ascii="仿宋_GB2312" w:eastAsia="仿宋_GB2312"/>
          <w:sz w:val="30"/>
          <w:szCs w:val="30"/>
        </w:rPr>
        <w:t>元，主要原因是</w:t>
      </w:r>
      <w:r>
        <w:rPr>
          <w:rFonts w:hint="eastAsia" w:eastAsia="仿宋_GB2312" w:cs="仿宋"/>
          <w:bCs/>
          <w:color w:val="000000"/>
          <w:sz w:val="30"/>
          <w:szCs w:val="30"/>
        </w:rPr>
        <w:t>2020</w:t>
      </w:r>
      <w:r>
        <w:rPr>
          <w:rFonts w:hint="eastAsia" w:ascii="仿宋_GB2312" w:hAnsi="仿宋" w:eastAsia="仿宋_GB2312" w:cs="仿宋"/>
          <w:bCs/>
          <w:color w:val="000000"/>
          <w:sz w:val="30"/>
          <w:szCs w:val="30"/>
        </w:rPr>
        <w:t>年</w:t>
      </w:r>
      <w:r>
        <w:rPr>
          <w:rFonts w:hint="eastAsia" w:eastAsia="仿宋_GB2312" w:cs="仿宋"/>
          <w:bCs/>
          <w:color w:val="000000"/>
          <w:sz w:val="30"/>
          <w:szCs w:val="30"/>
        </w:rPr>
        <w:t>1</w:t>
      </w:r>
      <w:r>
        <w:rPr>
          <w:rFonts w:hint="eastAsia" w:ascii="仿宋_GB2312" w:hAnsi="仿宋" w:eastAsia="仿宋_GB2312" w:cs="仿宋"/>
          <w:bCs/>
          <w:color w:val="000000"/>
          <w:sz w:val="30"/>
          <w:szCs w:val="30"/>
        </w:rPr>
        <w:t>-</w:t>
      </w:r>
      <w:r>
        <w:rPr>
          <w:rFonts w:hint="eastAsia" w:eastAsia="仿宋_GB2312" w:cs="仿宋"/>
          <w:bCs/>
          <w:color w:val="000000"/>
          <w:sz w:val="30"/>
          <w:szCs w:val="30"/>
        </w:rPr>
        <w:t>7</w:t>
      </w:r>
      <w:r>
        <w:rPr>
          <w:rFonts w:hint="eastAsia" w:ascii="仿宋_GB2312" w:hAnsi="仿宋" w:eastAsia="仿宋_GB2312" w:cs="仿宋"/>
          <w:bCs/>
          <w:color w:val="000000"/>
          <w:sz w:val="30"/>
          <w:szCs w:val="30"/>
        </w:rPr>
        <w:t>月份收支列入往来款项，决算只体现</w:t>
      </w:r>
      <w:r>
        <w:rPr>
          <w:rFonts w:hint="eastAsia" w:eastAsia="仿宋_GB2312" w:cs="仿宋"/>
          <w:bCs/>
          <w:color w:val="000000"/>
          <w:sz w:val="30"/>
          <w:szCs w:val="30"/>
        </w:rPr>
        <w:t>8</w:t>
      </w:r>
      <w:r>
        <w:rPr>
          <w:rFonts w:hint="eastAsia" w:ascii="仿宋_GB2312" w:hAnsi="仿宋" w:eastAsia="仿宋_GB2312" w:cs="仿宋"/>
          <w:bCs/>
          <w:color w:val="000000"/>
          <w:sz w:val="30"/>
          <w:szCs w:val="30"/>
        </w:rPr>
        <w:t>-</w:t>
      </w:r>
      <w:r>
        <w:rPr>
          <w:rFonts w:hint="eastAsia" w:eastAsia="仿宋_GB2312" w:cs="仿宋"/>
          <w:bCs/>
          <w:color w:val="000000"/>
          <w:sz w:val="30"/>
          <w:szCs w:val="30"/>
        </w:rPr>
        <w:t>12</w:t>
      </w:r>
      <w:r>
        <w:rPr>
          <w:rFonts w:hint="eastAsia" w:ascii="仿宋_GB2312" w:hAnsi="仿宋" w:eastAsia="仿宋_GB2312" w:cs="仿宋"/>
          <w:bCs/>
          <w:color w:val="000000"/>
          <w:sz w:val="30"/>
          <w:szCs w:val="30"/>
        </w:rPr>
        <w:t>月的收支情况</w:t>
      </w:r>
      <w:r>
        <w:rPr>
          <w:rFonts w:hint="eastAsia" w:ascii="仿宋_GB2312" w:eastAsia="仿宋_GB2312"/>
          <w:sz w:val="30"/>
          <w:szCs w:val="30"/>
        </w:rPr>
        <w:t>。其中：一般公共预算财政拨款收入</w:t>
      </w:r>
      <w:r>
        <w:rPr>
          <w:rFonts w:hint="eastAsia" w:eastAsia="仿宋_GB2312"/>
          <w:sz w:val="30"/>
          <w:szCs w:val="30"/>
        </w:rPr>
        <w:t>884708</w:t>
      </w:r>
      <w:r>
        <w:rPr>
          <w:rFonts w:hint="eastAsia" w:ascii="仿宋_GB2312" w:eastAsia="仿宋_GB2312"/>
          <w:sz w:val="30"/>
          <w:szCs w:val="30"/>
        </w:rPr>
        <w:t>.</w:t>
      </w:r>
      <w:r>
        <w:rPr>
          <w:rFonts w:hint="eastAsia" w:eastAsia="仿宋_GB2312"/>
          <w:sz w:val="30"/>
          <w:szCs w:val="30"/>
        </w:rPr>
        <w:t>9</w:t>
      </w:r>
      <w:r>
        <w:rPr>
          <w:rFonts w:hint="eastAsia" w:ascii="仿宋_GB2312" w:eastAsia="仿宋_GB2312"/>
          <w:sz w:val="30"/>
          <w:szCs w:val="30"/>
        </w:rPr>
        <w:t>元，占</w:t>
      </w:r>
      <w:r>
        <w:rPr>
          <w:rFonts w:hint="eastAsia" w:eastAsia="仿宋_GB2312"/>
          <w:sz w:val="30"/>
          <w:szCs w:val="30"/>
        </w:rPr>
        <w:t>100</w:t>
      </w:r>
      <w:r>
        <w:rPr>
          <w:rFonts w:hint="eastAsia" w:ascii="仿宋_GB2312" w:eastAsia="仿宋_GB2312"/>
          <w:sz w:val="30"/>
          <w:szCs w:val="30"/>
        </w:rPr>
        <w:t>%；政府性基金预算财政拨款收入</w:t>
      </w:r>
      <w:r>
        <w:rPr>
          <w:rFonts w:hint="eastAsia" w:eastAsia="仿宋_GB2312"/>
          <w:sz w:val="30"/>
          <w:szCs w:val="30"/>
        </w:rPr>
        <w:t>0</w:t>
      </w:r>
      <w:r>
        <w:rPr>
          <w:rFonts w:hint="eastAsia" w:ascii="仿宋_GB2312" w:eastAsia="仿宋_GB2312"/>
          <w:sz w:val="30"/>
          <w:szCs w:val="30"/>
        </w:rPr>
        <w:t>元，占</w:t>
      </w:r>
      <w:r>
        <w:rPr>
          <w:rFonts w:hint="eastAsia" w:eastAsia="仿宋_GB2312"/>
          <w:sz w:val="30"/>
          <w:szCs w:val="30"/>
        </w:rPr>
        <w:t>0</w:t>
      </w:r>
      <w:r>
        <w:rPr>
          <w:rFonts w:hint="eastAsia" w:ascii="仿宋_GB2312" w:eastAsia="仿宋_GB2312"/>
          <w:sz w:val="30"/>
          <w:szCs w:val="30"/>
        </w:rPr>
        <w:t>%；国有资本经营预算财政拨款收入</w:t>
      </w:r>
      <w:r>
        <w:rPr>
          <w:rFonts w:hint="eastAsia" w:eastAsia="仿宋_GB2312"/>
          <w:sz w:val="30"/>
          <w:szCs w:val="30"/>
        </w:rPr>
        <w:t>0</w:t>
      </w:r>
      <w:r>
        <w:rPr>
          <w:rFonts w:hint="eastAsia" w:ascii="仿宋_GB2312" w:eastAsia="仿宋_GB2312"/>
          <w:sz w:val="30"/>
          <w:szCs w:val="30"/>
        </w:rPr>
        <w:t>元，占</w:t>
      </w:r>
      <w:r>
        <w:rPr>
          <w:rFonts w:hint="eastAsia" w:eastAsia="仿宋_GB2312"/>
          <w:sz w:val="30"/>
          <w:szCs w:val="30"/>
        </w:rPr>
        <w:t>0</w:t>
      </w:r>
      <w:r>
        <w:rPr>
          <w:rFonts w:hint="eastAsia" w:ascii="仿宋_GB2312" w:eastAsia="仿宋_GB2312"/>
          <w:sz w:val="30"/>
          <w:szCs w:val="30"/>
        </w:rPr>
        <w:t>%；财政专户管理资金收入</w:t>
      </w:r>
      <w:r>
        <w:rPr>
          <w:rFonts w:hint="eastAsia" w:eastAsia="仿宋_GB2312"/>
          <w:sz w:val="30"/>
          <w:szCs w:val="30"/>
        </w:rPr>
        <w:t>0</w:t>
      </w:r>
      <w:r>
        <w:rPr>
          <w:rFonts w:hint="eastAsia" w:ascii="仿宋_GB2312" w:eastAsia="仿宋_GB2312"/>
          <w:sz w:val="30"/>
          <w:szCs w:val="30"/>
        </w:rPr>
        <w:t>元，占</w:t>
      </w:r>
      <w:r>
        <w:rPr>
          <w:rFonts w:hint="eastAsia" w:eastAsia="仿宋_GB2312"/>
          <w:sz w:val="30"/>
          <w:szCs w:val="30"/>
        </w:rPr>
        <w:t>0</w:t>
      </w:r>
      <w:r>
        <w:rPr>
          <w:rFonts w:hint="eastAsia" w:ascii="仿宋_GB2312" w:eastAsia="仿宋_GB2312"/>
          <w:sz w:val="30"/>
          <w:szCs w:val="30"/>
        </w:rPr>
        <w:t>%；事业收入</w:t>
      </w:r>
      <w:r>
        <w:rPr>
          <w:rFonts w:hint="eastAsia" w:eastAsia="仿宋_GB2312"/>
          <w:sz w:val="30"/>
          <w:szCs w:val="30"/>
        </w:rPr>
        <w:t>0</w:t>
      </w:r>
      <w:r>
        <w:rPr>
          <w:rFonts w:hint="eastAsia" w:ascii="仿宋_GB2312" w:eastAsia="仿宋_GB2312"/>
          <w:sz w:val="30"/>
          <w:szCs w:val="30"/>
        </w:rPr>
        <w:t>元，占</w:t>
      </w:r>
      <w:r>
        <w:rPr>
          <w:rFonts w:hint="eastAsia" w:eastAsia="仿宋_GB2312"/>
          <w:sz w:val="30"/>
          <w:szCs w:val="30"/>
        </w:rPr>
        <w:t>0</w:t>
      </w:r>
      <w:r>
        <w:rPr>
          <w:rFonts w:hint="eastAsia" w:ascii="仿宋_GB2312" w:eastAsia="仿宋_GB2312"/>
          <w:sz w:val="30"/>
          <w:szCs w:val="30"/>
        </w:rPr>
        <w:t>%；事业单位经营收入</w:t>
      </w:r>
      <w:r>
        <w:rPr>
          <w:rFonts w:hint="eastAsia" w:eastAsia="仿宋_GB2312"/>
          <w:sz w:val="30"/>
          <w:szCs w:val="30"/>
        </w:rPr>
        <w:t>0</w:t>
      </w:r>
      <w:r>
        <w:rPr>
          <w:rFonts w:hint="eastAsia" w:ascii="仿宋_GB2312" w:eastAsia="仿宋_GB2312"/>
          <w:sz w:val="30"/>
          <w:szCs w:val="30"/>
        </w:rPr>
        <w:t>元，占</w:t>
      </w:r>
      <w:r>
        <w:rPr>
          <w:rFonts w:hint="eastAsia" w:eastAsia="仿宋_GB2312"/>
          <w:sz w:val="30"/>
          <w:szCs w:val="30"/>
        </w:rPr>
        <w:t>0</w:t>
      </w:r>
      <w:r>
        <w:rPr>
          <w:rFonts w:hint="eastAsia" w:ascii="仿宋_GB2312" w:eastAsia="仿宋_GB2312"/>
          <w:sz w:val="30"/>
          <w:szCs w:val="30"/>
        </w:rPr>
        <w:t>%；上级补助收入</w:t>
      </w:r>
      <w:r>
        <w:rPr>
          <w:rFonts w:hint="eastAsia" w:eastAsia="仿宋_GB2312"/>
          <w:sz w:val="30"/>
          <w:szCs w:val="30"/>
        </w:rPr>
        <w:t>0</w:t>
      </w:r>
      <w:r>
        <w:rPr>
          <w:rFonts w:hint="eastAsia" w:ascii="仿宋_GB2312" w:eastAsia="仿宋_GB2312"/>
          <w:sz w:val="30"/>
          <w:szCs w:val="30"/>
        </w:rPr>
        <w:t>元，占</w:t>
      </w:r>
      <w:r>
        <w:rPr>
          <w:rFonts w:hint="eastAsia" w:eastAsia="仿宋_GB2312"/>
          <w:sz w:val="30"/>
          <w:szCs w:val="30"/>
        </w:rPr>
        <w:t>0</w:t>
      </w:r>
      <w:r>
        <w:rPr>
          <w:rFonts w:hint="eastAsia" w:ascii="仿宋_GB2312" w:eastAsia="仿宋_GB2312"/>
          <w:sz w:val="30"/>
          <w:szCs w:val="30"/>
        </w:rPr>
        <w:t>%；附属单位上缴收入</w:t>
      </w:r>
      <w:r>
        <w:rPr>
          <w:rFonts w:hint="eastAsia" w:eastAsia="仿宋_GB2312"/>
          <w:sz w:val="30"/>
          <w:szCs w:val="30"/>
        </w:rPr>
        <w:t>0</w:t>
      </w:r>
      <w:r>
        <w:rPr>
          <w:rFonts w:hint="eastAsia" w:ascii="仿宋_GB2312" w:eastAsia="仿宋_GB2312"/>
          <w:sz w:val="30"/>
          <w:szCs w:val="30"/>
        </w:rPr>
        <w:t>元，占</w:t>
      </w:r>
      <w:r>
        <w:rPr>
          <w:rFonts w:hint="eastAsia" w:eastAsia="仿宋_GB2312"/>
          <w:sz w:val="30"/>
          <w:szCs w:val="30"/>
        </w:rPr>
        <w:t>0</w:t>
      </w:r>
      <w:r>
        <w:rPr>
          <w:rFonts w:hint="eastAsia" w:ascii="仿宋_GB2312" w:eastAsia="仿宋_GB2312"/>
          <w:sz w:val="30"/>
          <w:szCs w:val="30"/>
        </w:rPr>
        <w:t>%；其他收入</w:t>
      </w:r>
      <w:r>
        <w:rPr>
          <w:rFonts w:hint="eastAsia" w:eastAsia="仿宋_GB2312"/>
          <w:sz w:val="30"/>
          <w:szCs w:val="30"/>
        </w:rPr>
        <w:t>0</w:t>
      </w:r>
      <w:r>
        <w:rPr>
          <w:rFonts w:hint="eastAsia" w:ascii="仿宋_GB2312" w:eastAsia="仿宋_GB2312"/>
          <w:sz w:val="30"/>
          <w:szCs w:val="30"/>
        </w:rPr>
        <w:t>元，占</w:t>
      </w:r>
      <w:r>
        <w:rPr>
          <w:rFonts w:hint="eastAsia" w:eastAsia="仿宋_GB2312"/>
          <w:sz w:val="30"/>
          <w:szCs w:val="30"/>
        </w:rPr>
        <w:t>0</w:t>
      </w:r>
      <w:r>
        <w:rPr>
          <w:rFonts w:hint="eastAsia" w:ascii="仿宋_GB2312" w:eastAsia="仿宋_GB2312"/>
          <w:sz w:val="30"/>
          <w:szCs w:val="30"/>
        </w:rPr>
        <w:t>%。</w:t>
      </w:r>
    </w:p>
    <w:p>
      <w:pPr>
        <w:pStyle w:val="3"/>
        <w:spacing w:line="600" w:lineRule="exact"/>
        <w:ind w:firstLine="600" w:firstLineChars="200"/>
        <w:rPr>
          <w:rFonts w:ascii="黑体" w:hAnsi="黑体" w:eastAsia="黑体" w:cs="仿宋_GB2312"/>
          <w:b w:val="0"/>
          <w:sz w:val="30"/>
          <w:szCs w:val="30"/>
        </w:rPr>
      </w:pPr>
      <w:bookmarkStart w:id="19" w:name="_Toc78784573"/>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lang w:val="zh-CN"/>
        </w:rPr>
        <w:t>天津市南开区计量检定所</w:t>
      </w:r>
      <w:r>
        <w:rPr>
          <w:rFonts w:hint="eastAsia" w:eastAsia="仿宋_GB2312"/>
          <w:sz w:val="30"/>
          <w:szCs w:val="30"/>
        </w:rPr>
        <w:t>2020</w:t>
      </w:r>
      <w:r>
        <w:rPr>
          <w:rFonts w:hint="eastAsia" w:ascii="仿宋_GB2312" w:eastAsia="仿宋_GB2312"/>
          <w:sz w:val="30"/>
          <w:szCs w:val="30"/>
        </w:rPr>
        <w:t>年度本年支出合计</w:t>
      </w:r>
      <w:r>
        <w:rPr>
          <w:rFonts w:hint="eastAsia" w:eastAsia="仿宋_GB2312"/>
          <w:sz w:val="30"/>
          <w:szCs w:val="30"/>
        </w:rPr>
        <w:t>921992.24</w:t>
      </w:r>
      <w:r>
        <w:rPr>
          <w:rFonts w:eastAsia="仿宋_GB2312"/>
          <w:sz w:val="30"/>
          <w:szCs w:val="30"/>
        </w:rPr>
        <w:t>元，与</w:t>
      </w:r>
      <w:r>
        <w:rPr>
          <w:rFonts w:hint="eastAsia" w:eastAsia="仿宋_GB2312"/>
          <w:sz w:val="30"/>
          <w:szCs w:val="30"/>
        </w:rPr>
        <w:t>2019</w:t>
      </w:r>
      <w:r>
        <w:rPr>
          <w:rFonts w:eastAsia="仿宋_GB2312"/>
          <w:sz w:val="30"/>
          <w:szCs w:val="30"/>
        </w:rPr>
        <w:t>年决算相比减少</w:t>
      </w:r>
      <w:r>
        <w:rPr>
          <w:rFonts w:hint="eastAsia" w:eastAsia="仿宋_GB2312"/>
          <w:sz w:val="30"/>
          <w:szCs w:val="30"/>
        </w:rPr>
        <w:t>1299412.57</w:t>
      </w:r>
      <w:r>
        <w:rPr>
          <w:rFonts w:eastAsia="仿宋_GB2312"/>
          <w:sz w:val="30"/>
          <w:szCs w:val="30"/>
        </w:rPr>
        <w:t>元，</w:t>
      </w:r>
      <w:r>
        <w:rPr>
          <w:rFonts w:hint="eastAsia" w:eastAsia="仿宋_GB2312"/>
          <w:sz w:val="30"/>
          <w:szCs w:val="30"/>
        </w:rPr>
        <w:t>主要原因是</w:t>
      </w:r>
      <w:r>
        <w:rPr>
          <w:rFonts w:hint="eastAsia" w:eastAsia="仿宋_GB2312" w:cs="仿宋"/>
          <w:bCs/>
          <w:color w:val="000000"/>
          <w:sz w:val="32"/>
          <w:szCs w:val="32"/>
        </w:rPr>
        <w:t>2020</w:t>
      </w:r>
      <w:r>
        <w:rPr>
          <w:rFonts w:hint="eastAsia" w:ascii="仿宋_GB2312" w:hAnsi="仿宋" w:eastAsia="仿宋_GB2312" w:cs="仿宋"/>
          <w:bCs/>
          <w:color w:val="000000"/>
          <w:sz w:val="32"/>
          <w:szCs w:val="32"/>
        </w:rPr>
        <w:t>年</w:t>
      </w:r>
      <w:r>
        <w:rPr>
          <w:rFonts w:hint="eastAsia" w:eastAsia="仿宋_GB2312" w:cs="仿宋"/>
          <w:bCs/>
          <w:color w:val="000000"/>
          <w:sz w:val="32"/>
          <w:szCs w:val="32"/>
        </w:rPr>
        <w:t>1</w:t>
      </w:r>
      <w:r>
        <w:rPr>
          <w:rFonts w:hint="eastAsia" w:ascii="仿宋_GB2312" w:hAnsi="仿宋" w:eastAsia="仿宋_GB2312" w:cs="仿宋"/>
          <w:bCs/>
          <w:color w:val="000000"/>
          <w:sz w:val="32"/>
          <w:szCs w:val="32"/>
        </w:rPr>
        <w:t>-</w:t>
      </w:r>
      <w:r>
        <w:rPr>
          <w:rFonts w:hint="eastAsia" w:eastAsia="仿宋_GB2312" w:cs="仿宋"/>
          <w:bCs/>
          <w:color w:val="000000"/>
          <w:sz w:val="32"/>
          <w:szCs w:val="32"/>
        </w:rPr>
        <w:t>7</w:t>
      </w:r>
      <w:r>
        <w:rPr>
          <w:rFonts w:hint="eastAsia" w:ascii="仿宋_GB2312" w:hAnsi="仿宋" w:eastAsia="仿宋_GB2312" w:cs="仿宋"/>
          <w:bCs/>
          <w:color w:val="000000"/>
          <w:sz w:val="32"/>
          <w:szCs w:val="32"/>
        </w:rPr>
        <w:t>月份收支列入往来款项，决算只体现</w:t>
      </w:r>
      <w:r>
        <w:rPr>
          <w:rFonts w:hint="eastAsia" w:eastAsia="仿宋_GB2312" w:cs="仿宋"/>
          <w:bCs/>
          <w:color w:val="000000"/>
          <w:sz w:val="32"/>
          <w:szCs w:val="32"/>
        </w:rPr>
        <w:t>8</w:t>
      </w:r>
      <w:r>
        <w:rPr>
          <w:rFonts w:hint="eastAsia" w:ascii="仿宋_GB2312" w:hAnsi="仿宋" w:eastAsia="仿宋_GB2312" w:cs="仿宋"/>
          <w:bCs/>
          <w:color w:val="000000"/>
          <w:sz w:val="32"/>
          <w:szCs w:val="32"/>
        </w:rPr>
        <w:t>-</w:t>
      </w:r>
      <w:r>
        <w:rPr>
          <w:rFonts w:hint="eastAsia" w:eastAsia="仿宋_GB2312" w:cs="仿宋"/>
          <w:bCs/>
          <w:color w:val="000000"/>
          <w:sz w:val="32"/>
          <w:szCs w:val="32"/>
        </w:rPr>
        <w:t>12</w:t>
      </w:r>
      <w:r>
        <w:rPr>
          <w:rFonts w:hint="eastAsia" w:ascii="仿宋_GB2312" w:hAnsi="仿宋" w:eastAsia="仿宋_GB2312" w:cs="仿宋"/>
          <w:bCs/>
          <w:color w:val="000000"/>
          <w:sz w:val="32"/>
          <w:szCs w:val="32"/>
        </w:rPr>
        <w:t>月的收支情况</w:t>
      </w:r>
      <w:r>
        <w:rPr>
          <w:rFonts w:hint="eastAsia" w:eastAsia="仿宋_GB2312"/>
          <w:sz w:val="30"/>
          <w:szCs w:val="30"/>
        </w:rPr>
        <w:t>。</w:t>
      </w:r>
      <w:r>
        <w:rPr>
          <w:rFonts w:eastAsia="仿宋_GB2312"/>
          <w:sz w:val="30"/>
          <w:szCs w:val="30"/>
        </w:rPr>
        <w:t>其中：基本支出</w:t>
      </w:r>
      <w:r>
        <w:rPr>
          <w:rFonts w:hint="eastAsia" w:eastAsia="仿宋_GB2312"/>
          <w:sz w:val="30"/>
          <w:szCs w:val="30"/>
        </w:rPr>
        <w:t>856418.97</w:t>
      </w:r>
      <w:r>
        <w:rPr>
          <w:rFonts w:eastAsia="仿宋_GB2312"/>
          <w:sz w:val="30"/>
          <w:szCs w:val="30"/>
        </w:rPr>
        <w:t>元，占</w:t>
      </w:r>
      <w:r>
        <w:rPr>
          <w:rFonts w:hint="eastAsia" w:eastAsia="仿宋_GB2312"/>
          <w:sz w:val="30"/>
          <w:szCs w:val="30"/>
        </w:rPr>
        <w:t>92</w:t>
      </w:r>
      <w:r>
        <w:rPr>
          <w:rFonts w:hint="eastAsia" w:ascii="仿宋_GB2312" w:eastAsia="仿宋_GB2312"/>
          <w:sz w:val="30"/>
          <w:szCs w:val="30"/>
        </w:rPr>
        <w:t>.</w:t>
      </w:r>
      <w:r>
        <w:rPr>
          <w:rFonts w:hint="eastAsia" w:eastAsia="仿宋_GB2312"/>
          <w:sz w:val="30"/>
          <w:szCs w:val="30"/>
        </w:rPr>
        <w:t>89</w:t>
      </w:r>
      <w:r>
        <w:rPr>
          <w:rFonts w:hint="eastAsia" w:ascii="仿宋_GB2312" w:eastAsia="仿宋_GB2312"/>
          <w:sz w:val="30"/>
          <w:szCs w:val="30"/>
        </w:rPr>
        <w:t>%；项目支出</w:t>
      </w:r>
      <w:r>
        <w:rPr>
          <w:rFonts w:hint="eastAsia" w:eastAsia="仿宋_GB2312"/>
          <w:sz w:val="30"/>
          <w:szCs w:val="30"/>
        </w:rPr>
        <w:t>65573</w:t>
      </w:r>
      <w:r>
        <w:rPr>
          <w:rFonts w:hint="eastAsia" w:ascii="仿宋_GB2312" w:eastAsia="仿宋_GB2312"/>
          <w:sz w:val="30"/>
          <w:szCs w:val="30"/>
        </w:rPr>
        <w:t>.</w:t>
      </w:r>
      <w:r>
        <w:rPr>
          <w:rFonts w:hint="eastAsia" w:eastAsia="仿宋_GB2312"/>
          <w:sz w:val="30"/>
          <w:szCs w:val="30"/>
        </w:rPr>
        <w:t>27</w:t>
      </w:r>
      <w:r>
        <w:rPr>
          <w:rFonts w:hint="eastAsia" w:ascii="仿宋_GB2312" w:eastAsia="仿宋_GB2312"/>
          <w:sz w:val="30"/>
          <w:szCs w:val="30"/>
        </w:rPr>
        <w:t>元，占</w:t>
      </w:r>
      <w:r>
        <w:rPr>
          <w:rFonts w:hint="eastAsia" w:eastAsia="仿宋_GB2312"/>
          <w:sz w:val="30"/>
          <w:szCs w:val="30"/>
        </w:rPr>
        <w:t>7</w:t>
      </w:r>
      <w:r>
        <w:rPr>
          <w:rFonts w:hint="eastAsia" w:ascii="仿宋_GB2312" w:eastAsia="仿宋_GB2312"/>
          <w:sz w:val="30"/>
          <w:szCs w:val="30"/>
        </w:rPr>
        <w:t>.</w:t>
      </w:r>
      <w:r>
        <w:rPr>
          <w:rFonts w:hint="eastAsia" w:eastAsia="仿宋_GB2312"/>
          <w:sz w:val="30"/>
          <w:szCs w:val="30"/>
        </w:rPr>
        <w:t>11</w:t>
      </w:r>
      <w:r>
        <w:rPr>
          <w:rFonts w:hint="eastAsia" w:ascii="仿宋_GB2312" w:eastAsia="仿宋_GB2312"/>
          <w:sz w:val="30"/>
          <w:szCs w:val="30"/>
        </w:rPr>
        <w:t>%；上缴上级支出</w:t>
      </w:r>
      <w:r>
        <w:rPr>
          <w:rFonts w:hint="eastAsia" w:eastAsia="仿宋_GB2312"/>
          <w:sz w:val="30"/>
          <w:szCs w:val="30"/>
        </w:rPr>
        <w:t>0</w:t>
      </w:r>
      <w:r>
        <w:rPr>
          <w:rFonts w:hint="eastAsia" w:ascii="仿宋_GB2312" w:eastAsia="仿宋_GB2312"/>
          <w:sz w:val="30"/>
          <w:szCs w:val="30"/>
        </w:rPr>
        <w:t>元，占</w:t>
      </w:r>
      <w:r>
        <w:rPr>
          <w:rFonts w:hint="eastAsia" w:eastAsia="仿宋_GB2312"/>
          <w:sz w:val="30"/>
          <w:szCs w:val="30"/>
        </w:rPr>
        <w:t>0</w:t>
      </w:r>
      <w:r>
        <w:rPr>
          <w:rFonts w:hint="eastAsia" w:ascii="仿宋_GB2312" w:eastAsia="仿宋_GB2312"/>
          <w:sz w:val="30"/>
          <w:szCs w:val="30"/>
        </w:rPr>
        <w:t>%；经营支出</w:t>
      </w:r>
      <w:r>
        <w:rPr>
          <w:rFonts w:hint="eastAsia" w:eastAsia="仿宋_GB2312"/>
          <w:sz w:val="30"/>
          <w:szCs w:val="30"/>
        </w:rPr>
        <w:t>0</w:t>
      </w:r>
      <w:r>
        <w:rPr>
          <w:rFonts w:hint="eastAsia" w:ascii="仿宋_GB2312" w:eastAsia="仿宋_GB2312"/>
          <w:sz w:val="30"/>
          <w:szCs w:val="30"/>
        </w:rPr>
        <w:t>元，占</w:t>
      </w:r>
      <w:r>
        <w:rPr>
          <w:rFonts w:hint="eastAsia" w:eastAsia="仿宋_GB2312"/>
          <w:sz w:val="30"/>
          <w:szCs w:val="30"/>
        </w:rPr>
        <w:t>0</w:t>
      </w:r>
      <w:r>
        <w:rPr>
          <w:rFonts w:hint="eastAsia" w:ascii="仿宋_GB2312" w:eastAsia="仿宋_GB2312"/>
          <w:sz w:val="30"/>
          <w:szCs w:val="30"/>
        </w:rPr>
        <w:t>%；对附属单位补助支出</w:t>
      </w:r>
      <w:r>
        <w:rPr>
          <w:rFonts w:hint="eastAsia" w:eastAsia="仿宋_GB2312"/>
          <w:sz w:val="30"/>
          <w:szCs w:val="30"/>
        </w:rPr>
        <w:t>0</w:t>
      </w:r>
      <w:r>
        <w:rPr>
          <w:rFonts w:hint="eastAsia" w:ascii="仿宋_GB2312" w:eastAsia="仿宋_GB2312"/>
          <w:sz w:val="30"/>
          <w:szCs w:val="30"/>
        </w:rPr>
        <w:t>元，占</w:t>
      </w:r>
      <w:r>
        <w:rPr>
          <w:rFonts w:hint="eastAsia" w:eastAsia="仿宋_GB2312"/>
          <w:sz w:val="30"/>
          <w:szCs w:val="30"/>
        </w:rPr>
        <w:t>0</w:t>
      </w:r>
      <w:r>
        <w:rPr>
          <w:rFonts w:hint="eastAsia" w:ascii="仿宋_GB2312" w:eastAsia="仿宋_GB2312"/>
          <w:sz w:val="30"/>
          <w:szCs w:val="30"/>
        </w:rPr>
        <w:t>%。</w:t>
      </w:r>
    </w:p>
    <w:p>
      <w:pPr>
        <w:pStyle w:val="3"/>
        <w:spacing w:line="600" w:lineRule="exact"/>
        <w:ind w:firstLine="600" w:firstLineChars="200"/>
        <w:rPr>
          <w:rFonts w:ascii="黑体" w:hAnsi="黑体" w:eastAsia="黑体"/>
          <w:b w:val="0"/>
          <w:sz w:val="30"/>
          <w:szCs w:val="30"/>
        </w:rPr>
      </w:pPr>
      <w:bookmarkStart w:id="20" w:name="_Toc78784574"/>
      <w:r>
        <w:rPr>
          <w:rFonts w:hint="eastAsia" w:ascii="黑体" w:hAnsi="黑体" w:eastAsia="黑体"/>
          <w:b w:val="0"/>
          <w:sz w:val="30"/>
          <w:szCs w:val="30"/>
        </w:rPr>
        <w:t>四、财政拨款收支决算总体情况</w:t>
      </w:r>
      <w:bookmarkEnd w:id="20"/>
    </w:p>
    <w:p>
      <w:pPr>
        <w:spacing w:line="600" w:lineRule="exact"/>
        <w:ind w:firstLine="600" w:firstLineChars="200"/>
        <w:rPr>
          <w:rFonts w:ascii="仿宋_GB2312" w:eastAsia="仿宋_GB2312"/>
          <w:sz w:val="30"/>
          <w:szCs w:val="30"/>
        </w:rPr>
      </w:pPr>
      <w:r>
        <w:rPr>
          <w:rFonts w:hint="eastAsia" w:ascii="仿宋_GB2312" w:eastAsia="仿宋_GB2312" w:cs="仿宋_GB2312"/>
          <w:sz w:val="30"/>
          <w:szCs w:val="30"/>
          <w:lang w:val="zh-CN"/>
        </w:rPr>
        <w:t>天津市南开区计量检定所</w:t>
      </w:r>
      <w:r>
        <w:rPr>
          <w:rFonts w:hint="eastAsia" w:eastAsia="仿宋_GB2312"/>
          <w:sz w:val="30"/>
          <w:szCs w:val="30"/>
        </w:rPr>
        <w:t>2020</w:t>
      </w:r>
      <w:r>
        <w:rPr>
          <w:rFonts w:hint="eastAsia" w:ascii="仿宋_GB2312" w:eastAsia="仿宋_GB2312"/>
          <w:sz w:val="30"/>
          <w:szCs w:val="30"/>
        </w:rPr>
        <w:t>年度收入、支出决算总计</w:t>
      </w:r>
      <w:r>
        <w:rPr>
          <w:rFonts w:hint="eastAsia" w:eastAsia="仿宋_GB2312"/>
          <w:sz w:val="30"/>
          <w:szCs w:val="30"/>
        </w:rPr>
        <w:t>884708</w:t>
      </w:r>
      <w:r>
        <w:rPr>
          <w:rFonts w:hint="eastAsia" w:ascii="仿宋_GB2312" w:eastAsia="仿宋_GB2312"/>
          <w:sz w:val="30"/>
          <w:szCs w:val="30"/>
        </w:rPr>
        <w:t>.</w:t>
      </w:r>
      <w:r>
        <w:rPr>
          <w:rFonts w:hint="eastAsia" w:eastAsia="仿宋_GB2312"/>
          <w:sz w:val="30"/>
          <w:szCs w:val="30"/>
        </w:rPr>
        <w:t>9</w:t>
      </w:r>
      <w:r>
        <w:rPr>
          <w:rFonts w:hint="eastAsia" w:ascii="仿宋_GB2312" w:eastAsia="仿宋_GB2312"/>
          <w:sz w:val="30"/>
          <w:szCs w:val="30"/>
        </w:rPr>
        <w:t>元，与</w:t>
      </w:r>
      <w:r>
        <w:rPr>
          <w:rFonts w:hint="eastAsia" w:eastAsia="仿宋_GB2312"/>
          <w:sz w:val="30"/>
          <w:szCs w:val="30"/>
        </w:rPr>
        <w:t>2019</w:t>
      </w:r>
      <w:r>
        <w:rPr>
          <w:rFonts w:hint="eastAsia" w:ascii="仿宋_GB2312" w:eastAsia="仿宋_GB2312"/>
          <w:sz w:val="30"/>
          <w:szCs w:val="30"/>
        </w:rPr>
        <w:t>年决算相比减少</w:t>
      </w:r>
      <w:r>
        <w:rPr>
          <w:rFonts w:hint="eastAsia" w:eastAsia="仿宋_GB2312"/>
          <w:color w:val="auto"/>
          <w:sz w:val="30"/>
          <w:szCs w:val="30"/>
          <w:lang w:val="en-US" w:eastAsia="zh-CN"/>
        </w:rPr>
        <w:t xml:space="preserve"> 236035.1</w:t>
      </w:r>
      <w:r>
        <w:rPr>
          <w:rFonts w:hint="eastAsia" w:ascii="仿宋_GB2312" w:eastAsia="仿宋_GB2312"/>
          <w:sz w:val="30"/>
          <w:szCs w:val="30"/>
        </w:rPr>
        <w:t>元，主要原因是</w:t>
      </w:r>
      <w:r>
        <w:rPr>
          <w:rFonts w:hint="eastAsia" w:eastAsia="仿宋_GB2312" w:cs="仿宋"/>
          <w:bCs/>
          <w:color w:val="000000"/>
          <w:sz w:val="30"/>
          <w:szCs w:val="30"/>
        </w:rPr>
        <w:t>2020</w:t>
      </w:r>
      <w:r>
        <w:rPr>
          <w:rFonts w:hint="eastAsia" w:ascii="仿宋_GB2312" w:hAnsi="仿宋" w:eastAsia="仿宋_GB2312" w:cs="仿宋"/>
          <w:bCs/>
          <w:color w:val="000000"/>
          <w:sz w:val="30"/>
          <w:szCs w:val="30"/>
        </w:rPr>
        <w:t>年</w:t>
      </w:r>
      <w:r>
        <w:rPr>
          <w:rFonts w:hint="eastAsia" w:eastAsia="仿宋_GB2312" w:cs="仿宋"/>
          <w:bCs/>
          <w:color w:val="000000"/>
          <w:sz w:val="30"/>
          <w:szCs w:val="30"/>
        </w:rPr>
        <w:t>1</w:t>
      </w:r>
      <w:r>
        <w:rPr>
          <w:rFonts w:hint="eastAsia" w:ascii="仿宋_GB2312" w:hAnsi="仿宋" w:eastAsia="仿宋_GB2312" w:cs="仿宋"/>
          <w:bCs/>
          <w:color w:val="000000"/>
          <w:sz w:val="30"/>
          <w:szCs w:val="30"/>
        </w:rPr>
        <w:t>-</w:t>
      </w:r>
      <w:r>
        <w:rPr>
          <w:rFonts w:hint="eastAsia" w:eastAsia="仿宋_GB2312" w:cs="仿宋"/>
          <w:bCs/>
          <w:color w:val="000000"/>
          <w:sz w:val="30"/>
          <w:szCs w:val="30"/>
        </w:rPr>
        <w:t>7</w:t>
      </w:r>
      <w:r>
        <w:rPr>
          <w:rFonts w:hint="eastAsia" w:ascii="仿宋_GB2312" w:hAnsi="仿宋" w:eastAsia="仿宋_GB2312" w:cs="仿宋"/>
          <w:bCs/>
          <w:color w:val="000000"/>
          <w:sz w:val="30"/>
          <w:szCs w:val="30"/>
        </w:rPr>
        <w:t>月份收支列入往来款项，决算只体现</w:t>
      </w:r>
      <w:r>
        <w:rPr>
          <w:rFonts w:hint="eastAsia" w:eastAsia="仿宋_GB2312" w:cs="仿宋"/>
          <w:bCs/>
          <w:color w:val="000000"/>
          <w:sz w:val="30"/>
          <w:szCs w:val="30"/>
        </w:rPr>
        <w:t>8</w:t>
      </w:r>
      <w:r>
        <w:rPr>
          <w:rFonts w:hint="eastAsia" w:ascii="仿宋_GB2312" w:hAnsi="仿宋" w:eastAsia="仿宋_GB2312" w:cs="仿宋"/>
          <w:bCs/>
          <w:color w:val="000000"/>
          <w:sz w:val="30"/>
          <w:szCs w:val="30"/>
        </w:rPr>
        <w:t>-</w:t>
      </w:r>
      <w:r>
        <w:rPr>
          <w:rFonts w:hint="eastAsia" w:eastAsia="仿宋_GB2312" w:cs="仿宋"/>
          <w:bCs/>
          <w:color w:val="000000"/>
          <w:sz w:val="30"/>
          <w:szCs w:val="30"/>
        </w:rPr>
        <w:t>12</w:t>
      </w:r>
      <w:r>
        <w:rPr>
          <w:rFonts w:hint="eastAsia" w:ascii="仿宋_GB2312" w:hAnsi="仿宋" w:eastAsia="仿宋_GB2312" w:cs="仿宋"/>
          <w:bCs/>
          <w:color w:val="000000"/>
          <w:sz w:val="30"/>
          <w:szCs w:val="30"/>
        </w:rPr>
        <w:t>月的收支情况</w:t>
      </w:r>
      <w:r>
        <w:rPr>
          <w:rFonts w:hint="eastAsia" w:ascii="仿宋_GB2312" w:eastAsia="仿宋_GB2312"/>
          <w:sz w:val="30"/>
          <w:szCs w:val="30"/>
        </w:rPr>
        <w:t>。</w:t>
      </w:r>
    </w:p>
    <w:p>
      <w:pPr>
        <w:pStyle w:val="3"/>
        <w:spacing w:line="600" w:lineRule="exact"/>
        <w:ind w:firstLine="600" w:firstLineChars="200"/>
        <w:rPr>
          <w:rFonts w:ascii="黑体" w:hAnsi="黑体" w:eastAsia="黑体"/>
          <w:b w:val="0"/>
          <w:sz w:val="30"/>
          <w:szCs w:val="30"/>
        </w:rPr>
      </w:pPr>
      <w:bookmarkStart w:id="21" w:name="_Toc78784575"/>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autoSpaceDE w:val="0"/>
        <w:autoSpaceDN w:val="0"/>
        <w:spacing w:line="580" w:lineRule="exact"/>
        <w:ind w:firstLine="600"/>
        <w:rPr>
          <w:rFonts w:ascii="仿宋_GB2312" w:eastAsia="仿宋_GB2312"/>
          <w:sz w:val="30"/>
          <w:szCs w:val="30"/>
        </w:rPr>
      </w:pPr>
      <w:r>
        <w:rPr>
          <w:rFonts w:hint="eastAsia" w:ascii="仿宋_GB2312" w:hAnsi="仿宋" w:eastAsia="仿宋_GB2312"/>
          <w:sz w:val="30"/>
          <w:szCs w:val="30"/>
        </w:rPr>
        <w:t>天津市南开区计量检定所</w:t>
      </w:r>
      <w:r>
        <w:rPr>
          <w:rFonts w:hint="eastAsia" w:eastAsia="仿宋_GB2312"/>
          <w:sz w:val="30"/>
          <w:szCs w:val="30"/>
        </w:rPr>
        <w:t>2020</w:t>
      </w:r>
      <w:r>
        <w:rPr>
          <w:rFonts w:hint="eastAsia" w:ascii="仿宋_GB2312" w:hAnsi="仿宋" w:eastAsia="仿宋_GB2312"/>
          <w:sz w:val="30"/>
          <w:szCs w:val="30"/>
        </w:rPr>
        <w:t>年度部门决算一般公共预算财政拨款支出总计</w:t>
      </w:r>
      <w:r>
        <w:rPr>
          <w:rFonts w:hint="eastAsia" w:ascii="仿宋_GB2312" w:hAnsi="仿宋" w:eastAsia="仿宋_GB2312"/>
          <w:sz w:val="30"/>
          <w:szCs w:val="30"/>
          <w:lang w:val="en-US" w:eastAsia="zh-CN"/>
        </w:rPr>
        <w:t xml:space="preserve"> </w:t>
      </w:r>
      <w:r>
        <w:rPr>
          <w:rFonts w:hint="eastAsia" w:eastAsia="仿宋_GB2312"/>
          <w:sz w:val="30"/>
          <w:szCs w:val="30"/>
        </w:rPr>
        <w:t>856418</w:t>
      </w:r>
      <w:r>
        <w:rPr>
          <w:rFonts w:hint="eastAsia" w:ascii="仿宋_GB2312" w:hAnsi="仿宋" w:eastAsia="仿宋_GB2312"/>
          <w:sz w:val="30"/>
          <w:szCs w:val="30"/>
        </w:rPr>
        <w:t>.</w:t>
      </w:r>
      <w:r>
        <w:rPr>
          <w:rFonts w:hint="eastAsia" w:eastAsia="仿宋_GB2312"/>
          <w:sz w:val="30"/>
          <w:szCs w:val="30"/>
        </w:rPr>
        <w:t>97</w:t>
      </w:r>
      <w:r>
        <w:rPr>
          <w:rFonts w:hint="eastAsia" w:ascii="仿宋_GB2312" w:hAnsi="仿宋" w:eastAsia="仿宋_GB2312"/>
          <w:sz w:val="30"/>
          <w:szCs w:val="30"/>
        </w:rPr>
        <w:t>元，与</w:t>
      </w:r>
      <w:r>
        <w:rPr>
          <w:rFonts w:hint="eastAsia" w:eastAsia="仿宋_GB2312"/>
          <w:sz w:val="30"/>
          <w:szCs w:val="30"/>
        </w:rPr>
        <w:t>2019</w:t>
      </w:r>
      <w:r>
        <w:rPr>
          <w:rFonts w:hint="eastAsia" w:ascii="仿宋_GB2312" w:hAnsi="仿宋" w:eastAsia="仿宋_GB2312"/>
          <w:sz w:val="30"/>
          <w:szCs w:val="30"/>
        </w:rPr>
        <w:t>年决算相比减少</w:t>
      </w:r>
      <w:r>
        <w:rPr>
          <w:rFonts w:hint="eastAsia" w:eastAsia="仿宋_GB2312"/>
          <w:sz w:val="30"/>
          <w:szCs w:val="30"/>
        </w:rPr>
        <w:t>264325</w:t>
      </w:r>
      <w:r>
        <w:rPr>
          <w:rFonts w:hint="eastAsia" w:ascii="仿宋_GB2312" w:hAnsi="仿宋" w:eastAsia="仿宋_GB2312"/>
          <w:sz w:val="30"/>
          <w:szCs w:val="30"/>
        </w:rPr>
        <w:t>.</w:t>
      </w:r>
      <w:r>
        <w:rPr>
          <w:rFonts w:hint="eastAsia" w:eastAsia="仿宋_GB2312"/>
          <w:sz w:val="30"/>
          <w:szCs w:val="30"/>
        </w:rPr>
        <w:t>03</w:t>
      </w:r>
      <w:r>
        <w:rPr>
          <w:rFonts w:hint="eastAsia" w:ascii="仿宋_GB2312" w:hAnsi="仿宋" w:eastAsia="仿宋_GB2312"/>
          <w:sz w:val="30"/>
          <w:szCs w:val="30"/>
        </w:rPr>
        <w:t>元。主要原因是</w:t>
      </w:r>
      <w:r>
        <w:rPr>
          <w:rFonts w:hint="eastAsia" w:eastAsia="仿宋_GB2312" w:cs="仿宋"/>
          <w:bCs/>
          <w:color w:val="000000"/>
          <w:sz w:val="30"/>
          <w:szCs w:val="30"/>
        </w:rPr>
        <w:t>2020</w:t>
      </w:r>
      <w:r>
        <w:rPr>
          <w:rFonts w:hint="eastAsia" w:ascii="仿宋_GB2312" w:hAnsi="仿宋" w:eastAsia="仿宋_GB2312" w:cs="仿宋"/>
          <w:bCs/>
          <w:color w:val="000000"/>
          <w:sz w:val="30"/>
          <w:szCs w:val="30"/>
        </w:rPr>
        <w:t>年</w:t>
      </w:r>
      <w:r>
        <w:rPr>
          <w:rFonts w:hint="eastAsia" w:eastAsia="仿宋_GB2312" w:cs="仿宋"/>
          <w:bCs/>
          <w:color w:val="000000"/>
          <w:sz w:val="30"/>
          <w:szCs w:val="30"/>
        </w:rPr>
        <w:t>1</w:t>
      </w:r>
      <w:r>
        <w:rPr>
          <w:rFonts w:hint="eastAsia" w:ascii="仿宋_GB2312" w:hAnsi="仿宋" w:eastAsia="仿宋_GB2312" w:cs="仿宋"/>
          <w:bCs/>
          <w:color w:val="000000"/>
          <w:sz w:val="30"/>
          <w:szCs w:val="30"/>
        </w:rPr>
        <w:t>-</w:t>
      </w:r>
      <w:r>
        <w:rPr>
          <w:rFonts w:hint="eastAsia" w:eastAsia="仿宋_GB2312" w:cs="仿宋"/>
          <w:bCs/>
          <w:color w:val="000000"/>
          <w:sz w:val="30"/>
          <w:szCs w:val="30"/>
        </w:rPr>
        <w:t>7</w:t>
      </w:r>
      <w:r>
        <w:rPr>
          <w:rFonts w:hint="eastAsia" w:ascii="仿宋_GB2312" w:hAnsi="仿宋" w:eastAsia="仿宋_GB2312" w:cs="仿宋"/>
          <w:bCs/>
          <w:color w:val="000000"/>
          <w:sz w:val="30"/>
          <w:szCs w:val="30"/>
        </w:rPr>
        <w:t>月份收支列入往来款项，决算只体现</w:t>
      </w:r>
      <w:r>
        <w:rPr>
          <w:rFonts w:hint="eastAsia" w:ascii="仿宋_GB2312" w:hAnsi="仿宋" w:eastAsia="仿宋_GB2312" w:cs="仿宋"/>
          <w:bCs/>
          <w:color w:val="000000"/>
          <w:sz w:val="30"/>
          <w:szCs w:val="30"/>
          <w:lang w:val="en-US" w:eastAsia="zh-CN"/>
        </w:rPr>
        <w:t xml:space="preserve"> </w:t>
      </w:r>
      <w:r>
        <w:rPr>
          <w:rFonts w:hint="eastAsia" w:eastAsia="仿宋_GB2312" w:cs="仿宋"/>
          <w:bCs/>
          <w:color w:val="000000"/>
          <w:sz w:val="30"/>
          <w:szCs w:val="30"/>
        </w:rPr>
        <w:t>8</w:t>
      </w:r>
      <w:r>
        <w:rPr>
          <w:rFonts w:hint="eastAsia" w:ascii="仿宋_GB2312" w:hAnsi="仿宋" w:eastAsia="仿宋_GB2312" w:cs="仿宋"/>
          <w:bCs/>
          <w:color w:val="000000"/>
          <w:sz w:val="30"/>
          <w:szCs w:val="30"/>
        </w:rPr>
        <w:t>-</w:t>
      </w:r>
      <w:r>
        <w:rPr>
          <w:rFonts w:hint="eastAsia" w:eastAsia="仿宋_GB2312" w:cs="仿宋"/>
          <w:bCs/>
          <w:color w:val="000000"/>
          <w:sz w:val="30"/>
          <w:szCs w:val="30"/>
        </w:rPr>
        <w:t>12</w:t>
      </w:r>
      <w:r>
        <w:rPr>
          <w:rFonts w:hint="eastAsia" w:ascii="仿宋_GB2312" w:hAnsi="仿宋" w:eastAsia="仿宋_GB2312" w:cs="仿宋"/>
          <w:bCs/>
          <w:color w:val="000000"/>
          <w:sz w:val="30"/>
          <w:szCs w:val="30"/>
        </w:rPr>
        <w:t>月的收支情况</w:t>
      </w:r>
      <w:r>
        <w:rPr>
          <w:rFonts w:hint="eastAsia" w:ascii="仿宋_GB2312" w:eastAsia="仿宋_GB2312"/>
          <w:sz w:val="30"/>
          <w:szCs w:val="30"/>
        </w:rPr>
        <w:t>。</w:t>
      </w:r>
    </w:p>
    <w:p>
      <w:pPr>
        <w:spacing w:line="600" w:lineRule="exact"/>
        <w:ind w:firstLine="602" w:firstLineChars="200"/>
        <w:rPr>
          <w:rFonts w:ascii="楷体" w:hAnsi="楷体" w:eastAsia="楷体"/>
          <w:sz w:val="30"/>
          <w:szCs w:val="30"/>
        </w:rPr>
      </w:pPr>
      <w:r>
        <w:rPr>
          <w:rFonts w:hint="eastAsia" w:ascii="楷体" w:hAnsi="楷体" w:eastAsia="楷体" w:cs="仿宋_GB2312"/>
          <w:b/>
          <w:sz w:val="30"/>
          <w:szCs w:val="30"/>
        </w:rPr>
        <w:t>（二）</w:t>
      </w:r>
      <w:r>
        <w:rPr>
          <w:rFonts w:ascii="楷体" w:hAnsi="楷体" w:eastAsia="楷体" w:cs="仿宋_GB2312"/>
          <w:b/>
          <w:sz w:val="30"/>
          <w:szCs w:val="30"/>
        </w:rPr>
        <w:t>具体情况</w:t>
      </w:r>
    </w:p>
    <w:p>
      <w:pPr>
        <w:spacing w:line="600" w:lineRule="exact"/>
        <w:ind w:firstLine="900" w:firstLineChars="300"/>
        <w:rPr>
          <w:rFonts w:hint="eastAsia" w:ascii="仿宋_GB2312" w:eastAsia="仿宋_GB2312" w:cs="仿宋_GB2312"/>
          <w:sz w:val="30"/>
          <w:szCs w:val="30"/>
          <w:lang w:val="zh-CN"/>
        </w:rPr>
      </w:pPr>
      <w:r>
        <w:rPr>
          <w:rFonts w:hint="eastAsia" w:eastAsia="仿宋_GB2312" w:cs="仿宋_GB2312"/>
          <w:sz w:val="30"/>
          <w:szCs w:val="30"/>
          <w:lang w:val="zh-CN"/>
        </w:rPr>
        <w:t>1</w:t>
      </w:r>
      <w:r>
        <w:rPr>
          <w:rFonts w:hint="eastAsia" w:ascii="仿宋_GB2312" w:eastAsia="仿宋_GB2312" w:cs="仿宋_GB2312"/>
          <w:sz w:val="30"/>
          <w:szCs w:val="30"/>
          <w:lang w:val="zh-CN"/>
        </w:rPr>
        <w:t>、一般公共服务支出（类）</w:t>
      </w:r>
      <w:r>
        <w:rPr>
          <w:rFonts w:hint="eastAsia" w:eastAsia="仿宋_GB2312" w:cs="仿宋_GB2312"/>
          <w:sz w:val="30"/>
          <w:szCs w:val="30"/>
          <w:lang w:val="zh-CN"/>
        </w:rPr>
        <w:t>729867</w:t>
      </w:r>
      <w:r>
        <w:rPr>
          <w:rFonts w:hint="eastAsia" w:ascii="仿宋_GB2312" w:eastAsia="仿宋_GB2312" w:cs="仿宋_GB2312"/>
          <w:sz w:val="30"/>
          <w:szCs w:val="30"/>
          <w:lang w:val="zh-CN"/>
        </w:rPr>
        <w:t>.</w:t>
      </w:r>
      <w:r>
        <w:rPr>
          <w:rFonts w:hint="eastAsia" w:eastAsia="仿宋_GB2312" w:cs="仿宋_GB2312"/>
          <w:sz w:val="30"/>
          <w:szCs w:val="30"/>
          <w:lang w:val="zh-CN"/>
        </w:rPr>
        <w:t>8</w:t>
      </w:r>
      <w:r>
        <w:rPr>
          <w:rFonts w:hint="eastAsia" w:ascii="仿宋_GB2312" w:eastAsia="仿宋_GB2312" w:cs="仿宋_GB2312"/>
          <w:sz w:val="30"/>
          <w:szCs w:val="30"/>
          <w:lang w:val="zh-CN"/>
        </w:rPr>
        <w:t>元，与</w:t>
      </w:r>
      <w:r>
        <w:rPr>
          <w:rFonts w:hint="eastAsia" w:eastAsia="仿宋_GB2312" w:cs="仿宋_GB2312"/>
          <w:sz w:val="30"/>
          <w:szCs w:val="30"/>
          <w:lang w:val="zh-CN"/>
        </w:rPr>
        <w:t>2019</w:t>
      </w:r>
      <w:r>
        <w:rPr>
          <w:rFonts w:hint="eastAsia" w:ascii="仿宋_GB2312" w:eastAsia="仿宋_GB2312" w:cs="仿宋_GB2312"/>
          <w:sz w:val="30"/>
          <w:szCs w:val="30"/>
          <w:lang w:val="zh-CN"/>
        </w:rPr>
        <w:t>年决算相比减少</w:t>
      </w:r>
      <w:r>
        <w:rPr>
          <w:rFonts w:hint="eastAsia" w:eastAsia="仿宋_GB2312" w:cs="仿宋_GB2312"/>
          <w:sz w:val="30"/>
          <w:szCs w:val="30"/>
          <w:lang w:val="zh-CN"/>
        </w:rPr>
        <w:t>203802</w:t>
      </w:r>
      <w:r>
        <w:rPr>
          <w:rFonts w:hint="eastAsia" w:ascii="仿宋_GB2312" w:eastAsia="仿宋_GB2312" w:cs="仿宋_GB2312"/>
          <w:sz w:val="30"/>
          <w:szCs w:val="30"/>
          <w:lang w:val="zh-CN"/>
        </w:rPr>
        <w:t>.</w:t>
      </w:r>
      <w:r>
        <w:rPr>
          <w:rFonts w:hint="eastAsia" w:eastAsia="仿宋_GB2312" w:cs="仿宋_GB2312"/>
          <w:sz w:val="30"/>
          <w:szCs w:val="30"/>
          <w:lang w:val="zh-CN"/>
        </w:rPr>
        <w:t>2</w:t>
      </w:r>
      <w:r>
        <w:rPr>
          <w:rFonts w:hint="eastAsia" w:ascii="仿宋_GB2312" w:eastAsia="仿宋_GB2312" w:cs="仿宋_GB2312"/>
          <w:sz w:val="30"/>
          <w:szCs w:val="30"/>
          <w:lang w:val="zh-CN"/>
        </w:rPr>
        <w:t>元，其中：</w:t>
      </w:r>
    </w:p>
    <w:p>
      <w:pPr>
        <w:spacing w:line="600" w:lineRule="exact"/>
        <w:ind w:firstLine="900" w:firstLineChars="300"/>
        <w:rPr>
          <w:rFonts w:ascii="仿宋_GB2312" w:eastAsia="仿宋_GB2312" w:cs="仿宋_GB2312"/>
          <w:sz w:val="30"/>
          <w:szCs w:val="30"/>
          <w:lang w:val="zh-CN"/>
        </w:rPr>
      </w:pPr>
      <w:r>
        <w:rPr>
          <w:rFonts w:hint="eastAsia" w:ascii="仿宋_GB2312" w:eastAsia="仿宋_GB2312" w:cs="仿宋_GB2312"/>
          <w:sz w:val="30"/>
          <w:szCs w:val="30"/>
          <w:lang w:val="zh-CN"/>
        </w:rPr>
        <w:t>市场监督管理事务（款）</w:t>
      </w:r>
      <w:r>
        <w:rPr>
          <w:rFonts w:hint="eastAsia" w:eastAsia="仿宋_GB2312" w:cs="仿宋_GB2312"/>
          <w:sz w:val="30"/>
          <w:szCs w:val="30"/>
          <w:lang w:val="zh-CN"/>
        </w:rPr>
        <w:t>729867</w:t>
      </w:r>
      <w:r>
        <w:rPr>
          <w:rFonts w:hint="eastAsia" w:ascii="仿宋_GB2312" w:eastAsia="仿宋_GB2312" w:cs="仿宋_GB2312"/>
          <w:sz w:val="30"/>
          <w:szCs w:val="30"/>
          <w:lang w:val="zh-CN"/>
        </w:rPr>
        <w:t>.</w:t>
      </w:r>
      <w:r>
        <w:rPr>
          <w:rFonts w:hint="eastAsia" w:eastAsia="仿宋_GB2312" w:cs="仿宋_GB2312"/>
          <w:sz w:val="30"/>
          <w:szCs w:val="30"/>
          <w:lang w:val="zh-CN"/>
        </w:rPr>
        <w:t>8</w:t>
      </w:r>
      <w:r>
        <w:rPr>
          <w:rFonts w:hint="eastAsia" w:ascii="仿宋_GB2312" w:eastAsia="仿宋_GB2312" w:cs="仿宋_GB2312"/>
          <w:sz w:val="30"/>
          <w:szCs w:val="30"/>
          <w:lang w:val="zh-CN"/>
        </w:rPr>
        <w:t>元，包括：事业运行（项）</w:t>
      </w:r>
      <w:r>
        <w:rPr>
          <w:rFonts w:hint="eastAsia" w:eastAsia="仿宋_GB2312" w:cs="仿宋_GB2312"/>
          <w:sz w:val="30"/>
          <w:szCs w:val="30"/>
          <w:lang w:val="zh-CN"/>
        </w:rPr>
        <w:t>729867</w:t>
      </w:r>
      <w:r>
        <w:rPr>
          <w:rFonts w:hint="eastAsia" w:ascii="仿宋_GB2312" w:eastAsia="仿宋_GB2312" w:cs="仿宋_GB2312"/>
          <w:sz w:val="30"/>
          <w:szCs w:val="30"/>
          <w:lang w:val="zh-CN"/>
        </w:rPr>
        <w:t>.</w:t>
      </w:r>
      <w:r>
        <w:rPr>
          <w:rFonts w:hint="eastAsia" w:eastAsia="仿宋_GB2312" w:cs="仿宋_GB2312"/>
          <w:sz w:val="30"/>
          <w:szCs w:val="30"/>
          <w:lang w:val="zh-CN"/>
        </w:rPr>
        <w:t>8</w:t>
      </w:r>
      <w:r>
        <w:rPr>
          <w:rFonts w:hint="eastAsia" w:ascii="仿宋_GB2312" w:eastAsia="仿宋_GB2312" w:cs="仿宋_GB2312"/>
          <w:sz w:val="30"/>
          <w:szCs w:val="30"/>
          <w:lang w:val="zh-CN"/>
        </w:rPr>
        <w:t>元，主要用于：一般公共服务支出。</w:t>
      </w:r>
    </w:p>
    <w:p>
      <w:pPr>
        <w:spacing w:line="600" w:lineRule="exact"/>
        <w:ind w:firstLine="900" w:firstLineChars="300"/>
        <w:rPr>
          <w:rFonts w:hint="eastAsia" w:ascii="仿宋_GB2312" w:eastAsia="仿宋_GB2312" w:cs="仿宋_GB2312"/>
          <w:sz w:val="30"/>
          <w:szCs w:val="30"/>
          <w:lang w:val="zh-CN"/>
        </w:rPr>
      </w:pPr>
      <w:r>
        <w:rPr>
          <w:rFonts w:hint="eastAsia" w:eastAsia="仿宋_GB2312" w:cs="仿宋_GB2312"/>
          <w:sz w:val="30"/>
          <w:szCs w:val="30"/>
          <w:lang w:val="zh-CN"/>
        </w:rPr>
        <w:t>2</w:t>
      </w:r>
      <w:r>
        <w:rPr>
          <w:rFonts w:hint="eastAsia" w:ascii="仿宋_GB2312" w:eastAsia="仿宋_GB2312" w:cs="仿宋_GB2312"/>
          <w:sz w:val="30"/>
          <w:szCs w:val="30"/>
          <w:lang w:val="zh-CN"/>
        </w:rPr>
        <w:t>、社会保障和就业支出（类）</w:t>
      </w:r>
      <w:r>
        <w:rPr>
          <w:rFonts w:hint="eastAsia" w:eastAsia="仿宋_GB2312" w:cs="仿宋_GB2312"/>
          <w:sz w:val="30"/>
          <w:szCs w:val="30"/>
          <w:lang w:val="zh-CN"/>
        </w:rPr>
        <w:t>90453</w:t>
      </w:r>
      <w:r>
        <w:rPr>
          <w:rFonts w:hint="eastAsia" w:ascii="仿宋_GB2312" w:eastAsia="仿宋_GB2312" w:cs="仿宋_GB2312"/>
          <w:sz w:val="30"/>
          <w:szCs w:val="30"/>
          <w:lang w:val="zh-CN"/>
        </w:rPr>
        <w:t>.</w:t>
      </w:r>
      <w:r>
        <w:rPr>
          <w:rFonts w:hint="eastAsia" w:eastAsia="仿宋_GB2312" w:cs="仿宋_GB2312"/>
          <w:sz w:val="30"/>
          <w:szCs w:val="30"/>
          <w:lang w:val="zh-CN"/>
        </w:rPr>
        <w:t>76</w:t>
      </w:r>
      <w:r>
        <w:rPr>
          <w:rFonts w:hint="eastAsia" w:ascii="仿宋_GB2312" w:eastAsia="仿宋_GB2312" w:cs="仿宋_GB2312"/>
          <w:sz w:val="30"/>
          <w:szCs w:val="30"/>
          <w:lang w:val="zh-CN"/>
        </w:rPr>
        <w:t>元，与</w:t>
      </w:r>
      <w:r>
        <w:rPr>
          <w:rFonts w:hint="eastAsia" w:eastAsia="仿宋_GB2312" w:cs="仿宋_GB2312"/>
          <w:sz w:val="30"/>
          <w:szCs w:val="30"/>
          <w:lang w:val="zh-CN"/>
        </w:rPr>
        <w:t>2019</w:t>
      </w:r>
      <w:r>
        <w:rPr>
          <w:rFonts w:hint="eastAsia" w:ascii="仿宋_GB2312" w:eastAsia="仿宋_GB2312" w:cs="仿宋_GB2312"/>
          <w:sz w:val="30"/>
          <w:szCs w:val="30"/>
          <w:lang w:val="zh-CN"/>
        </w:rPr>
        <w:t>年决算相比减少</w:t>
      </w:r>
      <w:r>
        <w:rPr>
          <w:rFonts w:hint="eastAsia" w:eastAsia="仿宋_GB2312" w:cs="仿宋_GB2312"/>
          <w:sz w:val="30"/>
          <w:szCs w:val="30"/>
          <w:lang w:val="zh-CN"/>
        </w:rPr>
        <w:t>35280</w:t>
      </w:r>
      <w:r>
        <w:rPr>
          <w:rFonts w:hint="eastAsia" w:ascii="仿宋_GB2312" w:eastAsia="仿宋_GB2312" w:cs="仿宋_GB2312"/>
          <w:sz w:val="30"/>
          <w:szCs w:val="30"/>
          <w:lang w:val="zh-CN"/>
        </w:rPr>
        <w:t>.</w:t>
      </w:r>
      <w:r>
        <w:rPr>
          <w:rFonts w:hint="eastAsia" w:eastAsia="仿宋_GB2312" w:cs="仿宋_GB2312"/>
          <w:sz w:val="30"/>
          <w:szCs w:val="30"/>
          <w:lang w:val="zh-CN"/>
        </w:rPr>
        <w:t>24</w:t>
      </w:r>
      <w:r>
        <w:rPr>
          <w:rFonts w:hint="eastAsia" w:ascii="仿宋_GB2312" w:eastAsia="仿宋_GB2312" w:cs="仿宋_GB2312"/>
          <w:sz w:val="30"/>
          <w:szCs w:val="30"/>
          <w:lang w:val="zh-CN"/>
        </w:rPr>
        <w:t>元，其中：</w:t>
      </w:r>
    </w:p>
    <w:p>
      <w:pPr>
        <w:spacing w:line="600" w:lineRule="exact"/>
        <w:ind w:firstLine="900" w:firstLineChars="300"/>
        <w:rPr>
          <w:rFonts w:ascii="仿宋_GB2312" w:eastAsia="仿宋_GB2312" w:cs="仿宋_GB2312"/>
          <w:sz w:val="30"/>
          <w:szCs w:val="30"/>
          <w:lang w:val="zh-CN"/>
        </w:rPr>
      </w:pPr>
      <w:r>
        <w:rPr>
          <w:rFonts w:hint="eastAsia" w:ascii="仿宋_GB2312" w:eastAsia="仿宋_GB2312" w:cs="仿宋_GB2312"/>
          <w:sz w:val="30"/>
          <w:szCs w:val="30"/>
          <w:lang w:val="zh-CN"/>
        </w:rPr>
        <w:t>社会保障和就业支出（款）</w:t>
      </w:r>
      <w:r>
        <w:rPr>
          <w:rFonts w:hint="eastAsia" w:eastAsia="仿宋_GB2312" w:cs="仿宋_GB2312"/>
          <w:sz w:val="30"/>
          <w:szCs w:val="30"/>
          <w:lang w:val="zh-CN"/>
        </w:rPr>
        <w:t>90453</w:t>
      </w:r>
      <w:r>
        <w:rPr>
          <w:rFonts w:hint="eastAsia" w:ascii="仿宋_GB2312" w:eastAsia="仿宋_GB2312" w:cs="仿宋_GB2312"/>
          <w:sz w:val="30"/>
          <w:szCs w:val="30"/>
          <w:lang w:val="zh-CN"/>
        </w:rPr>
        <w:t>.</w:t>
      </w:r>
      <w:r>
        <w:rPr>
          <w:rFonts w:hint="eastAsia" w:eastAsia="仿宋_GB2312" w:cs="仿宋_GB2312"/>
          <w:sz w:val="30"/>
          <w:szCs w:val="30"/>
          <w:lang w:val="zh-CN"/>
        </w:rPr>
        <w:t>76</w:t>
      </w:r>
      <w:r>
        <w:rPr>
          <w:rFonts w:hint="eastAsia" w:ascii="仿宋_GB2312" w:eastAsia="仿宋_GB2312" w:cs="仿宋_GB2312"/>
          <w:sz w:val="30"/>
          <w:szCs w:val="30"/>
          <w:lang w:val="zh-CN"/>
        </w:rPr>
        <w:t>元，包括：机关事业单位基本养老保险缴费支出（项）</w:t>
      </w:r>
      <w:r>
        <w:rPr>
          <w:rFonts w:hint="eastAsia" w:eastAsia="仿宋_GB2312" w:cs="仿宋_GB2312"/>
          <w:sz w:val="30"/>
          <w:szCs w:val="30"/>
          <w:lang w:val="zh-CN"/>
        </w:rPr>
        <w:t>60320</w:t>
      </w:r>
      <w:r>
        <w:rPr>
          <w:rFonts w:hint="eastAsia" w:ascii="仿宋_GB2312" w:eastAsia="仿宋_GB2312" w:cs="仿宋_GB2312"/>
          <w:sz w:val="30"/>
          <w:szCs w:val="30"/>
          <w:lang w:val="zh-CN"/>
        </w:rPr>
        <w:t>.</w:t>
      </w:r>
      <w:r>
        <w:rPr>
          <w:rFonts w:hint="eastAsia" w:eastAsia="仿宋_GB2312" w:cs="仿宋_GB2312"/>
          <w:sz w:val="30"/>
          <w:szCs w:val="30"/>
          <w:lang w:val="zh-CN"/>
        </w:rPr>
        <w:t>84</w:t>
      </w:r>
      <w:r>
        <w:rPr>
          <w:rFonts w:hint="eastAsia" w:ascii="仿宋_GB2312" w:eastAsia="仿宋_GB2312" w:cs="仿宋_GB2312"/>
          <w:sz w:val="30"/>
          <w:szCs w:val="30"/>
          <w:lang w:val="zh-CN"/>
        </w:rPr>
        <w:t>元，主要用于：在职人员养老缴费</w:t>
      </w:r>
      <w:r>
        <w:rPr>
          <w:rFonts w:hint="eastAsia" w:ascii="仿宋_GB2312" w:eastAsia="仿宋_GB2312" w:cs="仿宋_GB2312"/>
          <w:sz w:val="30"/>
          <w:szCs w:val="30"/>
          <w:lang w:val="en-US" w:eastAsia="zh-CN"/>
        </w:rPr>
        <w:t>;</w:t>
      </w:r>
      <w:r>
        <w:rPr>
          <w:rFonts w:hint="eastAsia" w:ascii="仿宋_GB2312" w:eastAsia="仿宋_GB2312" w:cs="仿宋_GB2312"/>
          <w:sz w:val="30"/>
          <w:szCs w:val="30"/>
          <w:lang w:val="zh-CN"/>
        </w:rPr>
        <w:t>机关事业单位职业年金缴费支出（项）</w:t>
      </w:r>
      <w:r>
        <w:rPr>
          <w:rFonts w:hint="eastAsia" w:eastAsia="仿宋_GB2312" w:cs="仿宋_GB2312"/>
          <w:sz w:val="30"/>
          <w:szCs w:val="30"/>
          <w:lang w:val="zh-CN"/>
        </w:rPr>
        <w:t>30132</w:t>
      </w:r>
      <w:r>
        <w:rPr>
          <w:rFonts w:hint="eastAsia" w:ascii="仿宋_GB2312" w:eastAsia="仿宋_GB2312" w:cs="仿宋_GB2312"/>
          <w:sz w:val="30"/>
          <w:szCs w:val="30"/>
          <w:lang w:val="zh-CN"/>
        </w:rPr>
        <w:t>.</w:t>
      </w:r>
      <w:r>
        <w:rPr>
          <w:rFonts w:hint="eastAsia" w:eastAsia="仿宋_GB2312" w:cs="仿宋_GB2312"/>
          <w:sz w:val="30"/>
          <w:szCs w:val="30"/>
          <w:lang w:val="zh-CN"/>
        </w:rPr>
        <w:t>92</w:t>
      </w:r>
      <w:r>
        <w:rPr>
          <w:rFonts w:hint="eastAsia" w:ascii="仿宋_GB2312" w:eastAsia="仿宋_GB2312" w:cs="仿宋_GB2312"/>
          <w:sz w:val="30"/>
          <w:szCs w:val="30"/>
          <w:lang w:val="zh-CN"/>
        </w:rPr>
        <w:t>元，主要用于：在职人员职业年金缴费。</w:t>
      </w:r>
    </w:p>
    <w:p>
      <w:pPr>
        <w:ind w:firstLine="750" w:firstLineChars="250"/>
        <w:rPr>
          <w:rFonts w:hint="eastAsia" w:ascii="仿宋_GB2312" w:eastAsia="仿宋_GB2312" w:cs="仿宋_GB2312"/>
          <w:sz w:val="30"/>
          <w:szCs w:val="30"/>
          <w:lang w:val="zh-CN"/>
        </w:rPr>
      </w:pPr>
      <w:r>
        <w:rPr>
          <w:rFonts w:hint="eastAsia" w:eastAsia="仿宋_GB2312" w:cs="仿宋_GB2312"/>
          <w:sz w:val="30"/>
          <w:szCs w:val="30"/>
          <w:lang w:val="zh-CN"/>
        </w:rPr>
        <w:t>3</w:t>
      </w:r>
      <w:r>
        <w:rPr>
          <w:rFonts w:hint="eastAsia" w:ascii="仿宋_GB2312" w:eastAsia="仿宋_GB2312" w:cs="仿宋_GB2312"/>
          <w:sz w:val="30"/>
          <w:szCs w:val="30"/>
          <w:lang w:val="zh-CN"/>
        </w:rPr>
        <w:t>、卫生健康支出（类）</w:t>
      </w:r>
      <w:r>
        <w:rPr>
          <w:rFonts w:hint="eastAsia" w:eastAsia="仿宋_GB2312" w:cs="仿宋_GB2312"/>
          <w:sz w:val="30"/>
          <w:szCs w:val="30"/>
          <w:lang w:val="zh-CN"/>
        </w:rPr>
        <w:t>36097</w:t>
      </w:r>
      <w:r>
        <w:rPr>
          <w:rFonts w:hint="eastAsia" w:ascii="仿宋_GB2312" w:eastAsia="仿宋_GB2312" w:cs="仿宋_GB2312"/>
          <w:sz w:val="30"/>
          <w:szCs w:val="30"/>
          <w:lang w:val="zh-CN"/>
        </w:rPr>
        <w:t>.</w:t>
      </w:r>
      <w:r>
        <w:rPr>
          <w:rFonts w:hint="eastAsia" w:eastAsia="仿宋_GB2312" w:cs="仿宋_GB2312"/>
          <w:sz w:val="30"/>
          <w:szCs w:val="30"/>
          <w:lang w:val="zh-CN"/>
        </w:rPr>
        <w:t>41</w:t>
      </w:r>
      <w:r>
        <w:rPr>
          <w:rFonts w:hint="eastAsia" w:ascii="仿宋_GB2312" w:eastAsia="仿宋_GB2312" w:cs="仿宋_GB2312"/>
          <w:sz w:val="30"/>
          <w:szCs w:val="30"/>
          <w:lang w:val="zh-CN"/>
        </w:rPr>
        <w:t>元，与</w:t>
      </w:r>
      <w:r>
        <w:rPr>
          <w:rFonts w:hint="eastAsia" w:eastAsia="仿宋_GB2312" w:cs="仿宋_GB2312"/>
          <w:sz w:val="30"/>
          <w:szCs w:val="30"/>
          <w:lang w:val="zh-CN"/>
        </w:rPr>
        <w:t>2019</w:t>
      </w:r>
      <w:r>
        <w:rPr>
          <w:rFonts w:hint="eastAsia" w:ascii="仿宋_GB2312" w:eastAsia="仿宋_GB2312" w:cs="仿宋_GB2312"/>
          <w:sz w:val="30"/>
          <w:szCs w:val="30"/>
          <w:lang w:val="zh-CN"/>
        </w:rPr>
        <w:t>年决算相比减少</w:t>
      </w:r>
      <w:r>
        <w:rPr>
          <w:rFonts w:hint="eastAsia" w:eastAsia="仿宋_GB2312" w:cs="仿宋_GB2312"/>
          <w:sz w:val="30"/>
          <w:szCs w:val="30"/>
          <w:lang w:val="zh-CN"/>
        </w:rPr>
        <w:t>25242</w:t>
      </w:r>
      <w:r>
        <w:rPr>
          <w:rFonts w:hint="eastAsia" w:ascii="仿宋_GB2312" w:eastAsia="仿宋_GB2312" w:cs="仿宋_GB2312"/>
          <w:sz w:val="30"/>
          <w:szCs w:val="30"/>
          <w:lang w:val="zh-CN"/>
        </w:rPr>
        <w:t>.</w:t>
      </w:r>
      <w:r>
        <w:rPr>
          <w:rFonts w:hint="eastAsia" w:eastAsia="仿宋_GB2312" w:cs="仿宋_GB2312"/>
          <w:sz w:val="30"/>
          <w:szCs w:val="30"/>
          <w:lang w:val="zh-CN"/>
        </w:rPr>
        <w:t>59</w:t>
      </w:r>
      <w:r>
        <w:rPr>
          <w:rFonts w:hint="eastAsia" w:ascii="仿宋_GB2312" w:eastAsia="仿宋_GB2312" w:cs="仿宋_GB2312"/>
          <w:sz w:val="30"/>
          <w:szCs w:val="30"/>
          <w:lang w:val="zh-CN"/>
        </w:rPr>
        <w:t>元，其中：</w:t>
      </w:r>
    </w:p>
    <w:p>
      <w:pPr>
        <w:ind w:firstLine="750" w:firstLineChars="250"/>
        <w:rPr>
          <w:rFonts w:ascii="仿宋_GB2312" w:eastAsia="仿宋_GB2312" w:cs="仿宋_GB2312"/>
          <w:sz w:val="30"/>
          <w:szCs w:val="30"/>
          <w:lang w:val="zh-CN"/>
        </w:rPr>
      </w:pPr>
      <w:r>
        <w:rPr>
          <w:rFonts w:hint="eastAsia" w:ascii="仿宋_GB2312" w:eastAsia="仿宋_GB2312" w:cs="仿宋_GB2312"/>
          <w:sz w:val="30"/>
          <w:szCs w:val="30"/>
          <w:lang w:val="zh-CN"/>
        </w:rPr>
        <w:t>行政事业单位医疗（款）</w:t>
      </w:r>
      <w:r>
        <w:rPr>
          <w:rFonts w:hint="eastAsia" w:eastAsia="仿宋_GB2312" w:cs="仿宋_GB2312"/>
          <w:sz w:val="30"/>
          <w:szCs w:val="30"/>
          <w:lang w:val="zh-CN"/>
        </w:rPr>
        <w:t>36097</w:t>
      </w:r>
      <w:r>
        <w:rPr>
          <w:rFonts w:hint="eastAsia" w:ascii="仿宋_GB2312" w:eastAsia="仿宋_GB2312" w:cs="仿宋_GB2312"/>
          <w:sz w:val="30"/>
          <w:szCs w:val="30"/>
          <w:lang w:val="zh-CN"/>
        </w:rPr>
        <w:t>.</w:t>
      </w:r>
      <w:r>
        <w:rPr>
          <w:rFonts w:hint="eastAsia" w:eastAsia="仿宋_GB2312" w:cs="仿宋_GB2312"/>
          <w:sz w:val="30"/>
          <w:szCs w:val="30"/>
          <w:lang w:val="zh-CN"/>
        </w:rPr>
        <w:t>41</w:t>
      </w:r>
      <w:r>
        <w:rPr>
          <w:rFonts w:hint="eastAsia" w:ascii="仿宋_GB2312" w:eastAsia="仿宋_GB2312" w:cs="仿宋_GB2312"/>
          <w:sz w:val="30"/>
          <w:szCs w:val="30"/>
          <w:lang w:val="zh-CN"/>
        </w:rPr>
        <w:t>元，包括：事业单位医疗（项）</w:t>
      </w:r>
      <w:r>
        <w:rPr>
          <w:rFonts w:hint="eastAsia" w:eastAsia="仿宋_GB2312" w:cs="仿宋_GB2312"/>
          <w:sz w:val="30"/>
          <w:szCs w:val="30"/>
          <w:lang w:val="zh-CN"/>
        </w:rPr>
        <w:t>36097</w:t>
      </w:r>
      <w:r>
        <w:rPr>
          <w:rFonts w:hint="eastAsia" w:ascii="仿宋_GB2312" w:eastAsia="仿宋_GB2312" w:cs="仿宋_GB2312"/>
          <w:sz w:val="30"/>
          <w:szCs w:val="30"/>
          <w:lang w:val="zh-CN"/>
        </w:rPr>
        <w:t>.</w:t>
      </w:r>
      <w:r>
        <w:rPr>
          <w:rFonts w:hint="eastAsia" w:eastAsia="仿宋_GB2312" w:cs="仿宋_GB2312"/>
          <w:sz w:val="30"/>
          <w:szCs w:val="30"/>
          <w:lang w:val="zh-CN"/>
        </w:rPr>
        <w:t>41</w:t>
      </w:r>
      <w:r>
        <w:rPr>
          <w:rFonts w:hint="eastAsia" w:ascii="仿宋_GB2312" w:eastAsia="仿宋_GB2312" w:cs="仿宋_GB2312"/>
          <w:sz w:val="30"/>
          <w:szCs w:val="30"/>
          <w:lang w:val="zh-CN"/>
        </w:rPr>
        <w:t>元，主要用于：</w:t>
      </w:r>
      <w:r>
        <w:rPr>
          <w:rFonts w:hint="eastAsia" w:ascii="仿宋_GB2312" w:eastAsia="仿宋_GB2312"/>
          <w:sz w:val="30"/>
          <w:szCs w:val="30"/>
        </w:rPr>
        <w:t>在职人员医疗保险缴费</w:t>
      </w:r>
      <w:r>
        <w:rPr>
          <w:rFonts w:hint="eastAsia" w:ascii="仿宋_GB2312" w:eastAsia="仿宋_GB2312" w:cs="仿宋_GB2312"/>
          <w:sz w:val="30"/>
          <w:szCs w:val="30"/>
          <w:lang w:val="zh-CN"/>
        </w:rPr>
        <w:t>。</w:t>
      </w:r>
    </w:p>
    <w:p>
      <w:pPr>
        <w:pStyle w:val="3"/>
        <w:spacing w:line="600" w:lineRule="exact"/>
        <w:ind w:firstLine="600" w:firstLineChars="200"/>
        <w:rPr>
          <w:rFonts w:ascii="黑体" w:hAnsi="黑体" w:eastAsia="黑体"/>
          <w:b w:val="0"/>
          <w:sz w:val="30"/>
          <w:szCs w:val="30"/>
        </w:rPr>
      </w:pPr>
      <w:bookmarkStart w:id="22" w:name="_Toc78784576"/>
      <w:r>
        <w:rPr>
          <w:rFonts w:ascii="黑体" w:hAnsi="黑体" w:eastAsia="黑体"/>
          <w:b w:val="0"/>
          <w:sz w:val="30"/>
          <w:szCs w:val="30"/>
        </w:rPr>
        <w:t>六、一般公共预算财政拨款基本支出决算情况</w:t>
      </w:r>
      <w:bookmarkEnd w:id="22"/>
    </w:p>
    <w:p>
      <w:pPr>
        <w:spacing w:line="600" w:lineRule="exact"/>
        <w:ind w:firstLine="600" w:firstLineChars="200"/>
        <w:rPr>
          <w:rFonts w:eastAsia="仿宋_GB2312"/>
          <w:sz w:val="30"/>
          <w:szCs w:val="30"/>
        </w:rPr>
      </w:pPr>
      <w:r>
        <w:rPr>
          <w:rFonts w:hint="eastAsia" w:ascii="仿宋_GB2312" w:eastAsia="仿宋_GB2312" w:cs="仿宋_GB2312"/>
          <w:sz w:val="30"/>
          <w:szCs w:val="30"/>
          <w:lang w:val="zh-CN"/>
        </w:rPr>
        <w:t>天津市南开区计量检定所</w:t>
      </w:r>
      <w:r>
        <w:rPr>
          <w:rFonts w:hint="eastAsia" w:eastAsia="仿宋_GB2312"/>
          <w:sz w:val="30"/>
          <w:szCs w:val="30"/>
        </w:rPr>
        <w:t>2020</w:t>
      </w:r>
      <w:r>
        <w:rPr>
          <w:rFonts w:eastAsia="仿宋_GB2312"/>
          <w:sz w:val="30"/>
          <w:szCs w:val="30"/>
        </w:rPr>
        <w:t>年度部门决算一般公共预算</w:t>
      </w:r>
      <w:r>
        <w:rPr>
          <w:rFonts w:hint="eastAsia" w:ascii="仿宋_GB2312" w:eastAsia="仿宋_GB2312"/>
          <w:sz w:val="30"/>
          <w:szCs w:val="30"/>
        </w:rPr>
        <w:t>财政拨款基本支出合计</w:t>
      </w:r>
      <w:r>
        <w:rPr>
          <w:rFonts w:hint="eastAsia" w:eastAsia="仿宋_GB2312"/>
          <w:sz w:val="30"/>
          <w:szCs w:val="30"/>
        </w:rPr>
        <w:t>856418</w:t>
      </w:r>
      <w:r>
        <w:rPr>
          <w:rFonts w:hint="eastAsia" w:ascii="仿宋_GB2312" w:eastAsia="仿宋_GB2312"/>
          <w:sz w:val="30"/>
          <w:szCs w:val="30"/>
        </w:rPr>
        <w:t>.</w:t>
      </w:r>
      <w:r>
        <w:rPr>
          <w:rFonts w:hint="eastAsia" w:eastAsia="仿宋_GB2312"/>
          <w:sz w:val="30"/>
          <w:szCs w:val="30"/>
        </w:rPr>
        <w:t>97</w:t>
      </w:r>
      <w:r>
        <w:rPr>
          <w:rFonts w:hint="eastAsia" w:ascii="仿宋_GB2312" w:eastAsia="仿宋_GB2312"/>
          <w:sz w:val="30"/>
          <w:szCs w:val="30"/>
        </w:rPr>
        <w:t>元，与</w:t>
      </w:r>
      <w:r>
        <w:rPr>
          <w:rFonts w:hint="eastAsia" w:eastAsia="仿宋_GB2312"/>
          <w:sz w:val="30"/>
          <w:szCs w:val="30"/>
        </w:rPr>
        <w:t>2019</w:t>
      </w:r>
      <w:r>
        <w:rPr>
          <w:rFonts w:hint="eastAsia" w:ascii="仿宋_GB2312" w:eastAsia="仿宋_GB2312"/>
          <w:sz w:val="30"/>
          <w:szCs w:val="30"/>
        </w:rPr>
        <w:t>年决算相比减少</w:t>
      </w:r>
      <w:r>
        <w:rPr>
          <w:rFonts w:hint="eastAsia" w:eastAsia="仿宋_GB2312"/>
          <w:sz w:val="30"/>
          <w:szCs w:val="30"/>
        </w:rPr>
        <w:t>264325.03</w:t>
      </w:r>
      <w:r>
        <w:rPr>
          <w:rFonts w:eastAsia="仿宋_GB2312"/>
          <w:sz w:val="30"/>
          <w:szCs w:val="30"/>
        </w:rPr>
        <w:t>元，</w:t>
      </w:r>
      <w:r>
        <w:rPr>
          <w:rFonts w:hint="eastAsia" w:eastAsia="仿宋_GB2312"/>
          <w:sz w:val="30"/>
          <w:szCs w:val="30"/>
        </w:rPr>
        <w:t>主要原因是</w:t>
      </w:r>
      <w:r>
        <w:rPr>
          <w:rFonts w:hint="eastAsia" w:eastAsia="仿宋_GB2312" w:cs="仿宋"/>
          <w:bCs/>
          <w:color w:val="000000"/>
          <w:sz w:val="32"/>
          <w:szCs w:val="32"/>
        </w:rPr>
        <w:t>2020</w:t>
      </w:r>
      <w:r>
        <w:rPr>
          <w:rFonts w:hint="eastAsia" w:ascii="仿宋_GB2312" w:hAnsi="仿宋" w:eastAsia="仿宋_GB2312" w:cs="仿宋"/>
          <w:bCs/>
          <w:color w:val="000000"/>
          <w:sz w:val="32"/>
          <w:szCs w:val="32"/>
        </w:rPr>
        <w:t>年</w:t>
      </w:r>
      <w:r>
        <w:rPr>
          <w:rFonts w:hint="eastAsia" w:eastAsia="仿宋_GB2312" w:cs="仿宋"/>
          <w:bCs/>
          <w:color w:val="000000"/>
          <w:sz w:val="32"/>
          <w:szCs w:val="32"/>
        </w:rPr>
        <w:t>1</w:t>
      </w:r>
      <w:r>
        <w:rPr>
          <w:rFonts w:hint="eastAsia" w:ascii="仿宋_GB2312" w:hAnsi="仿宋" w:eastAsia="仿宋_GB2312" w:cs="仿宋"/>
          <w:bCs/>
          <w:color w:val="000000"/>
          <w:sz w:val="32"/>
          <w:szCs w:val="32"/>
        </w:rPr>
        <w:t>-</w:t>
      </w:r>
      <w:r>
        <w:rPr>
          <w:rFonts w:hint="eastAsia" w:eastAsia="仿宋_GB2312" w:cs="仿宋"/>
          <w:bCs/>
          <w:color w:val="000000"/>
          <w:sz w:val="32"/>
          <w:szCs w:val="32"/>
        </w:rPr>
        <w:t>7</w:t>
      </w:r>
      <w:r>
        <w:rPr>
          <w:rFonts w:hint="eastAsia" w:ascii="仿宋_GB2312" w:hAnsi="仿宋" w:eastAsia="仿宋_GB2312" w:cs="仿宋"/>
          <w:bCs/>
          <w:color w:val="000000"/>
          <w:sz w:val="32"/>
          <w:szCs w:val="32"/>
        </w:rPr>
        <w:t>月份收支列入往来</w:t>
      </w:r>
      <w:r>
        <w:rPr>
          <w:rFonts w:hint="eastAsia" w:ascii="仿宋_GB2312" w:hAnsi="仿宋" w:eastAsia="仿宋_GB2312" w:cs="仿宋"/>
          <w:bCs/>
          <w:color w:val="000000"/>
          <w:sz w:val="30"/>
          <w:szCs w:val="30"/>
        </w:rPr>
        <w:t>款项，决算只体现</w:t>
      </w:r>
      <w:r>
        <w:rPr>
          <w:rFonts w:hint="eastAsia" w:eastAsia="仿宋_GB2312" w:cs="仿宋"/>
          <w:bCs/>
          <w:color w:val="000000"/>
          <w:sz w:val="30"/>
          <w:szCs w:val="30"/>
        </w:rPr>
        <w:t>8</w:t>
      </w:r>
      <w:r>
        <w:rPr>
          <w:rFonts w:hint="eastAsia" w:ascii="仿宋_GB2312" w:hAnsi="仿宋" w:eastAsia="仿宋_GB2312" w:cs="仿宋"/>
          <w:bCs/>
          <w:color w:val="000000"/>
          <w:sz w:val="30"/>
          <w:szCs w:val="30"/>
        </w:rPr>
        <w:t>-</w:t>
      </w:r>
      <w:r>
        <w:rPr>
          <w:rFonts w:hint="eastAsia" w:eastAsia="仿宋_GB2312" w:cs="仿宋"/>
          <w:bCs/>
          <w:color w:val="000000"/>
          <w:sz w:val="30"/>
          <w:szCs w:val="30"/>
        </w:rPr>
        <w:t>12</w:t>
      </w:r>
      <w:r>
        <w:rPr>
          <w:rFonts w:hint="eastAsia" w:ascii="仿宋_GB2312" w:hAnsi="仿宋" w:eastAsia="仿宋_GB2312" w:cs="仿宋"/>
          <w:bCs/>
          <w:color w:val="000000"/>
          <w:sz w:val="30"/>
          <w:szCs w:val="30"/>
        </w:rPr>
        <w:t>月的收支情况</w:t>
      </w:r>
      <w:r>
        <w:rPr>
          <w:rFonts w:hint="eastAsia" w:eastAsia="仿宋_GB2312"/>
          <w:sz w:val="30"/>
          <w:szCs w:val="30"/>
        </w:rPr>
        <w:t>。</w:t>
      </w:r>
      <w:r>
        <w:rPr>
          <w:rFonts w:eastAsia="仿宋_GB2312"/>
          <w:sz w:val="30"/>
          <w:szCs w:val="30"/>
        </w:rPr>
        <w:t>具体情况如下：</w:t>
      </w:r>
    </w:p>
    <w:p>
      <w:pPr>
        <w:spacing w:line="600" w:lineRule="exact"/>
        <w:ind w:firstLine="600" w:firstLineChars="200"/>
        <w:rPr>
          <w:rFonts w:eastAsia="仿宋_GB2312"/>
          <w:sz w:val="30"/>
          <w:szCs w:val="30"/>
        </w:rPr>
      </w:pPr>
      <w:r>
        <w:rPr>
          <w:rFonts w:eastAsia="仿宋_GB2312"/>
          <w:sz w:val="30"/>
          <w:szCs w:val="30"/>
        </w:rPr>
        <w:t>1、“工资福利支出（经济分类的类级）”</w:t>
      </w:r>
      <w:r>
        <w:rPr>
          <w:rFonts w:hint="eastAsia" w:eastAsia="仿宋_GB2312"/>
          <w:sz w:val="30"/>
          <w:szCs w:val="30"/>
        </w:rPr>
        <w:t>798671.27</w:t>
      </w:r>
      <w:r>
        <w:rPr>
          <w:rFonts w:eastAsia="仿宋_GB2312"/>
          <w:sz w:val="30"/>
          <w:szCs w:val="30"/>
        </w:rPr>
        <w:t>元，</w:t>
      </w:r>
    </w:p>
    <w:p>
      <w:pPr>
        <w:spacing w:line="600" w:lineRule="exact"/>
        <w:jc w:val="left"/>
        <w:rPr>
          <w:rFonts w:eastAsia="仿宋_GB2312"/>
          <w:sz w:val="30"/>
          <w:szCs w:val="30"/>
        </w:rPr>
      </w:pPr>
      <w:r>
        <w:rPr>
          <w:rFonts w:eastAsia="仿宋_GB2312"/>
          <w:sz w:val="30"/>
          <w:szCs w:val="30"/>
        </w:rPr>
        <w:t>其中：“基本工资”</w:t>
      </w:r>
      <w:r>
        <w:rPr>
          <w:rFonts w:hint="eastAsia" w:eastAsia="仿宋_GB2312"/>
          <w:sz w:val="30"/>
          <w:szCs w:val="30"/>
        </w:rPr>
        <w:t>128883</w:t>
      </w:r>
      <w:r>
        <w:rPr>
          <w:rFonts w:hint="eastAsia" w:ascii="仿宋_GB2312" w:eastAsia="仿宋_GB2312"/>
          <w:sz w:val="30"/>
          <w:szCs w:val="30"/>
        </w:rPr>
        <w:t>.</w:t>
      </w:r>
      <w:r>
        <w:rPr>
          <w:rFonts w:hint="eastAsia" w:eastAsia="仿宋_GB2312"/>
          <w:sz w:val="30"/>
          <w:szCs w:val="30"/>
        </w:rPr>
        <w:t>99</w:t>
      </w:r>
      <w:r>
        <w:rPr>
          <w:rFonts w:hint="eastAsia" w:ascii="仿宋_GB2312" w:eastAsia="仿宋_GB2312"/>
          <w:sz w:val="30"/>
          <w:szCs w:val="30"/>
        </w:rPr>
        <w:t>元，主要用于：发放在职人员基本工资。“津贴补贴”</w:t>
      </w:r>
      <w:r>
        <w:rPr>
          <w:rFonts w:hint="eastAsia" w:eastAsia="仿宋_GB2312"/>
          <w:sz w:val="30"/>
          <w:szCs w:val="30"/>
        </w:rPr>
        <w:t>67507</w:t>
      </w:r>
      <w:r>
        <w:rPr>
          <w:rFonts w:hint="eastAsia" w:ascii="仿宋_GB2312" w:eastAsia="仿宋_GB2312"/>
          <w:sz w:val="30"/>
          <w:szCs w:val="30"/>
        </w:rPr>
        <w:t>.</w:t>
      </w:r>
      <w:r>
        <w:rPr>
          <w:rFonts w:hint="eastAsia" w:eastAsia="仿宋_GB2312"/>
          <w:sz w:val="30"/>
          <w:szCs w:val="30"/>
        </w:rPr>
        <w:t>7</w:t>
      </w:r>
      <w:r>
        <w:rPr>
          <w:rFonts w:hint="eastAsia" w:ascii="仿宋_GB2312" w:eastAsia="仿宋_GB2312"/>
          <w:sz w:val="30"/>
          <w:szCs w:val="30"/>
        </w:rPr>
        <w:t>元，主要用于：发放在职人员津贴补贴</w:t>
      </w:r>
      <w:r>
        <w:rPr>
          <w:rFonts w:hint="eastAsia" w:ascii="仿宋_GB2312" w:eastAsia="仿宋_GB2312"/>
          <w:sz w:val="30"/>
          <w:szCs w:val="30"/>
          <w:lang w:eastAsia="zh-CN"/>
        </w:rPr>
        <w:t>。</w:t>
      </w:r>
      <w:r>
        <w:rPr>
          <w:rFonts w:hint="eastAsia" w:ascii="仿宋_GB2312" w:eastAsia="仿宋_GB2312"/>
          <w:sz w:val="30"/>
          <w:szCs w:val="30"/>
        </w:rPr>
        <w:t>“绩效工资”</w:t>
      </w:r>
      <w:r>
        <w:rPr>
          <w:rFonts w:hint="eastAsia" w:eastAsia="仿宋_GB2312"/>
          <w:sz w:val="30"/>
          <w:szCs w:val="30"/>
        </w:rPr>
        <w:t>192971</w:t>
      </w:r>
      <w:r>
        <w:rPr>
          <w:rFonts w:hint="eastAsia" w:ascii="仿宋_GB2312" w:eastAsia="仿宋_GB2312"/>
          <w:sz w:val="30"/>
          <w:szCs w:val="30"/>
        </w:rPr>
        <w:t>.</w:t>
      </w:r>
      <w:r>
        <w:rPr>
          <w:rFonts w:hint="eastAsia" w:eastAsia="仿宋_GB2312"/>
          <w:sz w:val="30"/>
          <w:szCs w:val="30"/>
        </w:rPr>
        <w:t>73</w:t>
      </w:r>
      <w:r>
        <w:rPr>
          <w:rFonts w:hint="eastAsia" w:ascii="仿宋_GB2312" w:eastAsia="仿宋_GB2312"/>
          <w:sz w:val="30"/>
          <w:szCs w:val="30"/>
        </w:rPr>
        <w:t>元，主要用于：发放在职人员绩效工资。“机关事业单位基本养老保险缴费”</w:t>
      </w:r>
      <w:r>
        <w:rPr>
          <w:rFonts w:hint="eastAsia" w:eastAsia="仿宋_GB2312"/>
          <w:sz w:val="30"/>
          <w:szCs w:val="30"/>
        </w:rPr>
        <w:t>60320</w:t>
      </w:r>
      <w:r>
        <w:rPr>
          <w:rFonts w:hint="eastAsia" w:ascii="仿宋_GB2312" w:eastAsia="仿宋_GB2312"/>
          <w:sz w:val="30"/>
          <w:szCs w:val="30"/>
        </w:rPr>
        <w:t>.</w:t>
      </w:r>
      <w:r>
        <w:rPr>
          <w:rFonts w:hint="eastAsia" w:eastAsia="仿宋_GB2312"/>
          <w:sz w:val="30"/>
          <w:szCs w:val="30"/>
        </w:rPr>
        <w:t>84</w:t>
      </w:r>
      <w:r>
        <w:rPr>
          <w:rFonts w:hint="eastAsia" w:ascii="仿宋_GB2312" w:eastAsia="仿宋_GB2312"/>
          <w:sz w:val="30"/>
          <w:szCs w:val="30"/>
        </w:rPr>
        <w:t>元，主要用于：发放</w:t>
      </w:r>
      <w:r>
        <w:rPr>
          <w:rFonts w:hint="eastAsia" w:eastAsia="仿宋_GB2312"/>
          <w:sz w:val="30"/>
          <w:szCs w:val="30"/>
        </w:rPr>
        <w:t>在职人员养老保险。“职业年金缴费”30132.92元，主要用于：发放在职人员职业年金。“职工基本医疗缴费”36097.41元，主要用于：发放在职人员医疗保险。“其他社会保障缴费”17770.68元，主要用于：发放在职人员保险。“住房公积金”260826.00元，主要用于：发放在职人员住房公积金。“其他工资福利支出”4160.00元，主要用于：发放在职人员值班费。</w:t>
      </w:r>
    </w:p>
    <w:p>
      <w:pPr>
        <w:autoSpaceDE w:val="0"/>
        <w:autoSpaceDN w:val="0"/>
        <w:spacing w:line="580" w:lineRule="exact"/>
        <w:ind w:firstLine="600" w:firstLineChars="200"/>
        <w:rPr>
          <w:rFonts w:ascii="仿宋_GB2312" w:hAnsi="宋体" w:eastAsia="仿宋_GB2312"/>
          <w:sz w:val="30"/>
          <w:szCs w:val="30"/>
        </w:rPr>
      </w:pPr>
      <w:r>
        <w:rPr>
          <w:rFonts w:hint="eastAsia" w:eastAsia="仿宋_GB2312"/>
          <w:sz w:val="30"/>
          <w:szCs w:val="30"/>
        </w:rPr>
        <w:t>2</w:t>
      </w:r>
      <w:r>
        <w:rPr>
          <w:rFonts w:hint="eastAsia" w:ascii="仿宋_GB2312" w:hAnsi="宋体" w:eastAsia="仿宋_GB2312"/>
          <w:sz w:val="30"/>
          <w:szCs w:val="30"/>
        </w:rPr>
        <w:t>、“对个人和家庭的补助”</w:t>
      </w:r>
      <w:r>
        <w:rPr>
          <w:rFonts w:hint="eastAsia" w:eastAsia="仿宋_GB2312"/>
          <w:sz w:val="30"/>
          <w:szCs w:val="30"/>
        </w:rPr>
        <w:t>4391</w:t>
      </w:r>
      <w:r>
        <w:rPr>
          <w:rFonts w:hint="eastAsia" w:ascii="仿宋_GB2312" w:hAnsi="宋体" w:eastAsia="仿宋_GB2312"/>
          <w:sz w:val="30"/>
          <w:szCs w:val="30"/>
        </w:rPr>
        <w:t>.</w:t>
      </w:r>
      <w:r>
        <w:rPr>
          <w:rFonts w:hint="eastAsia" w:eastAsia="仿宋_GB2312"/>
          <w:sz w:val="30"/>
          <w:szCs w:val="30"/>
        </w:rPr>
        <w:t>8</w:t>
      </w:r>
      <w:r>
        <w:rPr>
          <w:rFonts w:hint="eastAsia" w:ascii="仿宋_GB2312" w:hAnsi="宋体" w:eastAsia="仿宋_GB2312"/>
          <w:sz w:val="30"/>
          <w:szCs w:val="30"/>
        </w:rPr>
        <w:t>元,其中：“退休费”</w:t>
      </w:r>
      <w:r>
        <w:rPr>
          <w:rFonts w:hint="eastAsia" w:eastAsia="仿宋_GB2312"/>
          <w:sz w:val="30"/>
          <w:szCs w:val="30"/>
        </w:rPr>
        <w:t>4391</w:t>
      </w:r>
      <w:r>
        <w:rPr>
          <w:rFonts w:hint="eastAsia" w:ascii="仿宋_GB2312" w:hAnsi="宋体" w:eastAsia="仿宋_GB2312"/>
          <w:sz w:val="30"/>
          <w:szCs w:val="30"/>
        </w:rPr>
        <w:t>.</w:t>
      </w:r>
      <w:r>
        <w:rPr>
          <w:rFonts w:hint="eastAsia" w:eastAsia="仿宋_GB2312"/>
          <w:sz w:val="30"/>
          <w:szCs w:val="30"/>
        </w:rPr>
        <w:t>80</w:t>
      </w:r>
      <w:r>
        <w:rPr>
          <w:rFonts w:hint="eastAsia" w:ascii="仿宋_GB2312" w:hAnsi="宋体" w:eastAsia="仿宋_GB2312"/>
          <w:sz w:val="30"/>
          <w:szCs w:val="30"/>
        </w:rPr>
        <w:t>元，主要用于:支付退休人员补贴。</w:t>
      </w:r>
    </w:p>
    <w:p>
      <w:pPr>
        <w:spacing w:line="600" w:lineRule="exact"/>
        <w:ind w:firstLine="600" w:firstLineChars="200"/>
        <w:rPr>
          <w:rFonts w:ascii="仿宋_GB2312" w:hAnsi="宋体" w:eastAsia="仿宋_GB2312"/>
          <w:sz w:val="30"/>
          <w:szCs w:val="30"/>
        </w:rPr>
      </w:pPr>
      <w:r>
        <w:rPr>
          <w:rFonts w:hint="eastAsia" w:eastAsia="仿宋_GB2312"/>
          <w:sz w:val="30"/>
          <w:szCs w:val="30"/>
        </w:rPr>
        <w:t>3</w:t>
      </w:r>
      <w:r>
        <w:rPr>
          <w:rFonts w:hint="eastAsia" w:ascii="仿宋_GB2312" w:hAnsi="宋体" w:eastAsia="仿宋_GB2312"/>
          <w:sz w:val="30"/>
          <w:szCs w:val="30"/>
        </w:rPr>
        <w:t>、</w:t>
      </w:r>
      <w:r>
        <w:rPr>
          <w:rFonts w:hint="eastAsia" w:eastAsia="仿宋_GB2312"/>
          <w:sz w:val="30"/>
          <w:szCs w:val="30"/>
        </w:rPr>
        <w:t>“商品和服务支出”39855.9元，其中：“办公费”1539.2元，主要用于：购置办公用品等；“印刷费”4910.00元主要用于：印刷品的定制和杂志的定制；“手续费”765.49元，主要用于：各类银行手续费等；“邮电费”2649.27元,主要用于：支付电话费、邮寄费等；“电费”6679.23元，主要用于：公务用电，“差旅费”1120.00元,主要用于:支付办公，业务差旅费；“维护费”4760.00元,主要用于：支付办公场所、固定资产的维护修理费等；“培训费”2805.00元，主要用于：办公、业务相关的培训费等；“工会经费”11624.00元，主要用于：缴存工会核定内经费；“其他商品和服务支出”</w:t>
      </w:r>
      <w:r>
        <w:rPr>
          <w:rFonts w:hint="eastAsia" w:eastAsia="仿宋_GB2312"/>
          <w:color w:val="auto"/>
          <w:sz w:val="30"/>
          <w:szCs w:val="30"/>
        </w:rPr>
        <w:t>30</w:t>
      </w:r>
      <w:r>
        <w:rPr>
          <w:rFonts w:hint="eastAsia" w:eastAsia="仿宋_GB2312"/>
          <w:color w:val="auto"/>
          <w:sz w:val="30"/>
          <w:szCs w:val="30"/>
          <w:lang w:val="en-US" w:eastAsia="zh-CN"/>
        </w:rPr>
        <w:t>03.</w:t>
      </w:r>
      <w:r>
        <w:rPr>
          <w:rFonts w:hint="eastAsia" w:eastAsia="仿宋_GB2312"/>
          <w:color w:val="auto"/>
          <w:sz w:val="30"/>
          <w:szCs w:val="30"/>
        </w:rPr>
        <w:t>71元</w:t>
      </w:r>
      <w:r>
        <w:rPr>
          <w:rFonts w:hint="eastAsia" w:eastAsia="仿宋_GB2312"/>
          <w:sz w:val="30"/>
          <w:szCs w:val="30"/>
          <w:lang w:eastAsia="zh-CN"/>
        </w:rPr>
        <w:t>，</w:t>
      </w:r>
      <w:r>
        <w:rPr>
          <w:rFonts w:hint="eastAsia" w:eastAsia="仿宋_GB2312"/>
          <w:sz w:val="30"/>
          <w:szCs w:val="30"/>
        </w:rPr>
        <w:t>主要用于：</w:t>
      </w:r>
      <w:r>
        <w:rPr>
          <w:rFonts w:hint="eastAsia" w:eastAsia="仿宋_GB2312"/>
          <w:color w:val="auto"/>
          <w:sz w:val="30"/>
          <w:szCs w:val="30"/>
          <w:lang w:eastAsia="zh-CN"/>
        </w:rPr>
        <w:t>支付办公室协调搬家费用</w:t>
      </w:r>
      <w:r>
        <w:rPr>
          <w:rFonts w:hint="eastAsia" w:eastAsia="仿宋_GB2312"/>
          <w:color w:val="auto"/>
          <w:sz w:val="30"/>
          <w:szCs w:val="30"/>
        </w:rPr>
        <w:t>等</w:t>
      </w:r>
      <w:r>
        <w:rPr>
          <w:rFonts w:hint="eastAsia" w:eastAsia="仿宋_GB2312"/>
          <w:sz w:val="30"/>
          <w:szCs w:val="30"/>
        </w:rPr>
        <w:t>。</w:t>
      </w:r>
    </w:p>
    <w:p>
      <w:pPr>
        <w:autoSpaceDE w:val="0"/>
        <w:autoSpaceDN w:val="0"/>
        <w:spacing w:line="580" w:lineRule="exact"/>
        <w:ind w:firstLine="600" w:firstLineChars="200"/>
        <w:rPr>
          <w:rFonts w:eastAsia="仿宋_GB2312"/>
          <w:sz w:val="30"/>
          <w:szCs w:val="30"/>
        </w:rPr>
      </w:pPr>
      <w:r>
        <w:rPr>
          <w:rFonts w:hint="eastAsia" w:eastAsia="仿宋_GB2312"/>
          <w:sz w:val="30"/>
          <w:szCs w:val="30"/>
        </w:rPr>
        <w:t>4</w:t>
      </w:r>
      <w:r>
        <w:rPr>
          <w:rFonts w:hint="eastAsia" w:ascii="仿宋_GB2312" w:hAnsi="宋体" w:eastAsia="仿宋_GB2312"/>
          <w:sz w:val="30"/>
          <w:szCs w:val="30"/>
        </w:rPr>
        <w:t>、</w:t>
      </w:r>
      <w:r>
        <w:rPr>
          <w:rFonts w:hint="eastAsia" w:ascii="仿宋_GB2312" w:hAnsi="宋体" w:eastAsia="仿宋_GB2312"/>
          <w:sz w:val="30"/>
          <w:szCs w:val="30"/>
          <w:lang w:eastAsia="zh-CN"/>
        </w:rPr>
        <w:t>“</w:t>
      </w:r>
      <w:r>
        <w:rPr>
          <w:rFonts w:hint="eastAsia" w:ascii="仿宋_GB2312" w:hAnsi="宋体" w:eastAsia="仿宋_GB2312"/>
          <w:sz w:val="30"/>
          <w:szCs w:val="30"/>
        </w:rPr>
        <w:t>资本性支出</w:t>
      </w:r>
      <w:r>
        <w:rPr>
          <w:rFonts w:hint="eastAsia" w:ascii="仿宋_GB2312" w:hAnsi="宋体" w:eastAsia="仿宋_GB2312"/>
          <w:sz w:val="30"/>
          <w:szCs w:val="30"/>
          <w:lang w:eastAsia="zh-CN"/>
        </w:rPr>
        <w:t>”</w:t>
      </w:r>
      <w:r>
        <w:rPr>
          <w:rFonts w:hint="eastAsia" w:eastAsia="仿宋_GB2312"/>
          <w:sz w:val="30"/>
          <w:szCs w:val="30"/>
        </w:rPr>
        <w:t>13500</w:t>
      </w:r>
      <w:r>
        <w:rPr>
          <w:rFonts w:hint="eastAsia" w:ascii="仿宋_GB2312" w:hAnsi="宋体" w:eastAsia="仿宋_GB2312"/>
          <w:sz w:val="30"/>
          <w:szCs w:val="30"/>
        </w:rPr>
        <w:t>.</w:t>
      </w:r>
      <w:r>
        <w:rPr>
          <w:rFonts w:hint="eastAsia" w:eastAsia="仿宋_GB2312"/>
          <w:sz w:val="30"/>
          <w:szCs w:val="30"/>
        </w:rPr>
        <w:t>00</w:t>
      </w:r>
      <w:r>
        <w:rPr>
          <w:rFonts w:hint="eastAsia" w:eastAsia="仿宋_GB2312"/>
          <w:sz w:val="30"/>
          <w:szCs w:val="30"/>
          <w:lang w:eastAsia="zh-CN"/>
        </w:rPr>
        <w:t>元，</w:t>
      </w:r>
      <w:r>
        <w:rPr>
          <w:rFonts w:hint="eastAsia" w:eastAsia="仿宋_GB2312"/>
          <w:sz w:val="30"/>
          <w:szCs w:val="30"/>
        </w:rPr>
        <w:t>主要</w:t>
      </w:r>
      <w:r>
        <w:rPr>
          <w:rFonts w:hint="eastAsia" w:ascii="仿宋_GB2312" w:hAnsi="宋体" w:eastAsia="仿宋_GB2312"/>
          <w:sz w:val="30"/>
          <w:szCs w:val="30"/>
        </w:rPr>
        <w:t>用于购置通用设备，信息网络和软件购置及更新。</w:t>
      </w:r>
    </w:p>
    <w:p>
      <w:pPr>
        <w:pStyle w:val="3"/>
        <w:spacing w:line="600" w:lineRule="exact"/>
        <w:ind w:firstLine="600" w:firstLineChars="200"/>
        <w:rPr>
          <w:rFonts w:ascii="黑体" w:hAnsi="黑体" w:eastAsia="黑体"/>
          <w:b w:val="0"/>
          <w:sz w:val="30"/>
          <w:szCs w:val="30"/>
        </w:rPr>
      </w:pPr>
      <w:bookmarkStart w:id="23" w:name="_Toc78784577"/>
      <w:r>
        <w:rPr>
          <w:rFonts w:hint="eastAsia" w:ascii="黑体" w:hAnsi="黑体" w:eastAsia="黑体"/>
          <w:b w:val="0"/>
          <w:sz w:val="30"/>
          <w:szCs w:val="30"/>
        </w:rPr>
        <w:t>七</w:t>
      </w:r>
      <w:r>
        <w:rPr>
          <w:rFonts w:ascii="黑体" w:hAnsi="黑体" w:eastAsia="黑体"/>
          <w:b w:val="0"/>
          <w:sz w:val="30"/>
          <w:szCs w:val="30"/>
        </w:rPr>
        <w:t>、政府性</w:t>
      </w:r>
      <w:bookmarkStart w:id="32" w:name="_GoBack"/>
      <w:bookmarkEnd w:id="32"/>
      <w:r>
        <w:rPr>
          <w:rFonts w:ascii="黑体" w:hAnsi="黑体" w:eastAsia="黑体"/>
          <w:b w:val="0"/>
          <w:sz w:val="30"/>
          <w:szCs w:val="30"/>
        </w:rPr>
        <w:t>基金预算财政拨款</w:t>
      </w:r>
      <w:r>
        <w:rPr>
          <w:rFonts w:hint="eastAsia" w:ascii="黑体" w:hAnsi="黑体" w:eastAsia="黑体"/>
          <w:b w:val="0"/>
          <w:sz w:val="30"/>
          <w:szCs w:val="30"/>
        </w:rPr>
        <w:t>收支决算</w:t>
      </w:r>
      <w:r>
        <w:rPr>
          <w:rFonts w:ascii="黑体" w:hAnsi="黑体" w:eastAsia="黑体"/>
          <w:b w:val="0"/>
          <w:sz w:val="30"/>
          <w:szCs w:val="30"/>
        </w:rPr>
        <w:t>情况</w:t>
      </w:r>
      <w:bookmarkEnd w:id="23"/>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ascii="仿宋" w:hAnsi="仿宋" w:eastAsia="仿宋" w:cs="楷体"/>
          <w:sz w:val="30"/>
          <w:szCs w:val="30"/>
        </w:rPr>
      </w:pPr>
      <w:r>
        <w:rPr>
          <w:rFonts w:hint="eastAsia" w:ascii="仿宋_GB2312" w:hAnsi="仿宋" w:eastAsia="仿宋_GB2312" w:cs="仿宋_GB2312"/>
          <w:sz w:val="30"/>
          <w:szCs w:val="30"/>
          <w:lang w:val="zh-CN"/>
        </w:rPr>
        <w:t>天津市南开区计量检定所</w:t>
      </w:r>
      <w:r>
        <w:rPr>
          <w:rFonts w:hint="eastAsia" w:eastAsia="仿宋_GB2312"/>
          <w:sz w:val="30"/>
          <w:szCs w:val="30"/>
        </w:rPr>
        <w:t>2020</w:t>
      </w:r>
      <w:r>
        <w:rPr>
          <w:rFonts w:hint="eastAsia" w:ascii="仿宋_GB2312" w:hAnsi="仿宋" w:eastAsia="仿宋_GB2312" w:cs="楷体"/>
          <w:sz w:val="30"/>
          <w:szCs w:val="30"/>
        </w:rPr>
        <w:t>年度无政府性基金预算财政拨款收入、支出和结转结余</w:t>
      </w:r>
      <w:r>
        <w:rPr>
          <w:rFonts w:hint="eastAsia" w:ascii="仿宋" w:hAnsi="仿宋" w:eastAsia="仿宋" w:cs="楷体"/>
          <w:sz w:val="30"/>
          <w:szCs w:val="30"/>
        </w:rPr>
        <w:t>。</w:t>
      </w:r>
    </w:p>
    <w:p>
      <w:pPr>
        <w:pStyle w:val="3"/>
        <w:spacing w:line="600" w:lineRule="exact"/>
        <w:ind w:firstLine="600" w:firstLineChars="200"/>
        <w:rPr>
          <w:rFonts w:ascii="黑体" w:hAnsi="黑体" w:eastAsia="黑体"/>
          <w:b w:val="0"/>
          <w:sz w:val="30"/>
          <w:szCs w:val="30"/>
        </w:rPr>
      </w:pPr>
      <w:bookmarkStart w:id="24" w:name="_Toc78784578"/>
      <w:r>
        <w:rPr>
          <w:rFonts w:hint="eastAsia" w:ascii="黑体" w:hAnsi="黑体" w:eastAsia="黑体"/>
          <w:b w:val="0"/>
          <w:sz w:val="30"/>
          <w:szCs w:val="30"/>
        </w:rPr>
        <w:t>八、</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bookmarkEnd w:id="24"/>
    </w:p>
    <w:p>
      <w:pPr>
        <w:spacing w:line="600" w:lineRule="exact"/>
        <w:ind w:firstLine="600" w:firstLineChars="200"/>
        <w:rPr>
          <w:rFonts w:ascii="仿宋_GB2312" w:eastAsia="仿宋_GB2312"/>
          <w:sz w:val="30"/>
          <w:szCs w:val="30"/>
        </w:rPr>
      </w:pPr>
      <w:r>
        <w:rPr>
          <w:rFonts w:hint="eastAsia" w:eastAsia="仿宋_GB2312"/>
          <w:sz w:val="30"/>
          <w:szCs w:val="30"/>
        </w:rPr>
        <w:t>2020</w:t>
      </w:r>
      <w:r>
        <w:rPr>
          <w:rFonts w:hint="eastAsia" w:ascii="仿宋_GB2312" w:eastAsia="仿宋_GB2312"/>
          <w:sz w:val="30"/>
          <w:szCs w:val="30"/>
        </w:rPr>
        <w:t>年一般公共预算财政拨款“三公”经费决算</w:t>
      </w:r>
      <w:r>
        <w:rPr>
          <w:rFonts w:hint="eastAsia" w:eastAsia="仿宋_GB2312"/>
          <w:sz w:val="30"/>
          <w:szCs w:val="30"/>
        </w:rPr>
        <w:t>0</w:t>
      </w:r>
      <w:r>
        <w:rPr>
          <w:rFonts w:hint="eastAsia" w:ascii="仿宋_GB2312" w:eastAsia="仿宋_GB2312"/>
          <w:sz w:val="30"/>
          <w:szCs w:val="30"/>
        </w:rPr>
        <w:t>元，与</w:t>
      </w:r>
      <w:r>
        <w:rPr>
          <w:rFonts w:hint="eastAsia" w:eastAsia="仿宋_GB2312"/>
          <w:sz w:val="30"/>
          <w:szCs w:val="30"/>
        </w:rPr>
        <w:t>2020</w:t>
      </w:r>
      <w:r>
        <w:rPr>
          <w:rFonts w:hint="eastAsia" w:ascii="仿宋_GB2312" w:eastAsia="仿宋_GB2312"/>
          <w:sz w:val="30"/>
          <w:szCs w:val="30"/>
        </w:rPr>
        <w:t>年预算相比减少</w:t>
      </w:r>
      <w:r>
        <w:rPr>
          <w:rFonts w:hint="eastAsia" w:eastAsia="仿宋_GB2312"/>
          <w:color w:val="auto"/>
          <w:sz w:val="30"/>
          <w:szCs w:val="30"/>
          <w:lang w:val="en-US" w:eastAsia="zh-CN"/>
        </w:rPr>
        <w:t>1280</w:t>
      </w:r>
      <w:r>
        <w:rPr>
          <w:rFonts w:hint="eastAsia" w:ascii="仿宋_GB2312" w:eastAsia="仿宋_GB2312"/>
          <w:sz w:val="30"/>
          <w:szCs w:val="30"/>
        </w:rPr>
        <w:t>元，主要原因是本年度未用一般公共预算财政拨款列支“三公”经费。具体情况：</w:t>
      </w:r>
    </w:p>
    <w:p>
      <w:pPr>
        <w:spacing w:line="600" w:lineRule="exact"/>
        <w:ind w:firstLine="600" w:firstLineChars="200"/>
        <w:rPr>
          <w:rFonts w:eastAsia="仿宋_GB2312"/>
          <w:sz w:val="30"/>
          <w:szCs w:val="30"/>
          <w:u w:val="none"/>
        </w:rPr>
      </w:pPr>
      <w:r>
        <w:rPr>
          <w:rFonts w:hint="eastAsia" w:eastAsia="仿宋_GB2312"/>
          <w:sz w:val="30"/>
          <w:szCs w:val="30"/>
          <w:u w:val="none"/>
        </w:rPr>
        <w:t>（一）2020</w:t>
      </w:r>
      <w:r>
        <w:rPr>
          <w:rFonts w:eastAsia="仿宋_GB2312"/>
          <w:sz w:val="30"/>
          <w:szCs w:val="30"/>
          <w:u w:val="none"/>
        </w:rPr>
        <w:t>年因公出国（境）费</w:t>
      </w:r>
      <w:r>
        <w:rPr>
          <w:rFonts w:hint="eastAsia" w:eastAsia="仿宋_GB2312"/>
          <w:sz w:val="30"/>
          <w:szCs w:val="30"/>
          <w:u w:val="none"/>
        </w:rPr>
        <w:t>决</w:t>
      </w:r>
      <w:r>
        <w:rPr>
          <w:rFonts w:eastAsia="仿宋_GB2312"/>
          <w:sz w:val="30"/>
          <w:szCs w:val="30"/>
          <w:u w:val="none"/>
        </w:rPr>
        <w:t>算</w:t>
      </w:r>
      <w:r>
        <w:rPr>
          <w:rFonts w:hint="eastAsia" w:eastAsia="仿宋_GB2312"/>
          <w:sz w:val="30"/>
          <w:szCs w:val="30"/>
          <w:u w:val="none"/>
          <w:lang w:val="en-US" w:eastAsia="zh-CN"/>
        </w:rPr>
        <w:t>0</w:t>
      </w:r>
      <w:r>
        <w:rPr>
          <w:rFonts w:hint="eastAsia" w:eastAsia="仿宋_GB2312"/>
          <w:sz w:val="30"/>
          <w:szCs w:val="30"/>
          <w:u w:val="none"/>
        </w:rPr>
        <w:t>元，</w:t>
      </w:r>
      <w:r>
        <w:rPr>
          <w:rFonts w:eastAsia="仿宋_GB2312"/>
          <w:sz w:val="30"/>
          <w:szCs w:val="30"/>
          <w:u w:val="none"/>
        </w:rPr>
        <w:t>与</w:t>
      </w:r>
      <w:r>
        <w:rPr>
          <w:rFonts w:hint="eastAsia" w:eastAsia="仿宋_GB2312"/>
          <w:sz w:val="30"/>
          <w:szCs w:val="30"/>
          <w:u w:val="none"/>
        </w:rPr>
        <w:t>预算</w:t>
      </w:r>
      <w:r>
        <w:rPr>
          <w:rFonts w:eastAsia="仿宋_GB2312"/>
          <w:sz w:val="30"/>
          <w:szCs w:val="30"/>
          <w:u w:val="none"/>
        </w:rPr>
        <w:t>相比增加</w:t>
      </w:r>
      <w:r>
        <w:rPr>
          <w:rFonts w:hint="eastAsia" w:eastAsia="仿宋_GB2312"/>
          <w:sz w:val="30"/>
          <w:szCs w:val="30"/>
          <w:u w:val="none"/>
          <w:lang w:val="en-US" w:eastAsia="zh-CN"/>
        </w:rPr>
        <w:t>0</w:t>
      </w:r>
      <w:r>
        <w:rPr>
          <w:rFonts w:hint="eastAsia" w:eastAsia="仿宋_GB2312"/>
          <w:sz w:val="30"/>
          <w:szCs w:val="30"/>
          <w:u w:val="none"/>
        </w:rPr>
        <w:t>元</w:t>
      </w:r>
      <w:r>
        <w:rPr>
          <w:rFonts w:eastAsia="仿宋_GB2312"/>
          <w:sz w:val="30"/>
          <w:szCs w:val="30"/>
          <w:u w:val="none"/>
        </w:rPr>
        <w:t>，主要原因是</w:t>
      </w:r>
      <w:r>
        <w:rPr>
          <w:rFonts w:hint="eastAsia" w:ascii="仿宋_GB2312" w:hAnsi="仿宋_GB2312" w:eastAsia="仿宋_GB2312"/>
          <w:color w:val="auto"/>
          <w:kern w:val="0"/>
          <w:sz w:val="30"/>
          <w:u w:val="none"/>
          <w:lang w:val="en-US" w:eastAsia="zh-CN"/>
        </w:rPr>
        <w:t>本年度未用一般公共预算财政拨款列支此项“三公”经费</w:t>
      </w:r>
      <w:r>
        <w:rPr>
          <w:rFonts w:eastAsia="仿宋_GB2312"/>
          <w:sz w:val="30"/>
          <w:szCs w:val="30"/>
          <w:u w:val="none"/>
        </w:rPr>
        <w:t>。</w:t>
      </w:r>
      <w:r>
        <w:rPr>
          <w:rFonts w:hint="eastAsia" w:eastAsia="仿宋_GB2312"/>
          <w:sz w:val="30"/>
          <w:szCs w:val="30"/>
          <w:u w:val="none"/>
        </w:rPr>
        <w:t>2020年本单位组织的出国团组</w:t>
      </w:r>
      <w:r>
        <w:rPr>
          <w:rFonts w:hint="eastAsia" w:eastAsia="仿宋_GB2312"/>
          <w:sz w:val="30"/>
          <w:szCs w:val="30"/>
          <w:u w:val="none"/>
          <w:lang w:val="en-US" w:eastAsia="zh-CN"/>
        </w:rPr>
        <w:t>0</w:t>
      </w:r>
      <w:r>
        <w:rPr>
          <w:rFonts w:hint="eastAsia" w:eastAsia="仿宋_GB2312"/>
          <w:sz w:val="30"/>
          <w:szCs w:val="30"/>
          <w:u w:val="none"/>
        </w:rPr>
        <w:t>个，出国</w:t>
      </w:r>
      <w:r>
        <w:rPr>
          <w:rFonts w:hint="eastAsia" w:eastAsia="仿宋_GB2312"/>
          <w:sz w:val="30"/>
          <w:szCs w:val="30"/>
          <w:u w:val="none"/>
          <w:lang w:val="en-US" w:eastAsia="zh-CN"/>
        </w:rPr>
        <w:t>0</w:t>
      </w:r>
      <w:r>
        <w:rPr>
          <w:rFonts w:hint="eastAsia" w:eastAsia="仿宋_GB2312"/>
          <w:sz w:val="30"/>
          <w:szCs w:val="30"/>
          <w:u w:val="none"/>
        </w:rPr>
        <w:t>人次。</w:t>
      </w:r>
    </w:p>
    <w:p>
      <w:pPr>
        <w:spacing w:line="600" w:lineRule="exact"/>
        <w:ind w:firstLine="600" w:firstLineChars="200"/>
        <w:jc w:val="both"/>
        <w:rPr>
          <w:rFonts w:eastAsia="仿宋_GB2312"/>
          <w:sz w:val="30"/>
          <w:szCs w:val="30"/>
        </w:rPr>
      </w:pPr>
      <w:r>
        <w:rPr>
          <w:rFonts w:hint="eastAsia" w:eastAsia="仿宋_GB2312"/>
          <w:sz w:val="30"/>
          <w:szCs w:val="30"/>
        </w:rPr>
        <w:t>（二）2020</w:t>
      </w:r>
      <w:r>
        <w:rPr>
          <w:rFonts w:hint="eastAsia" w:ascii="仿宋_GB2312" w:eastAsia="仿宋_GB2312"/>
          <w:sz w:val="30"/>
          <w:szCs w:val="30"/>
        </w:rPr>
        <w:t>年公务用车购置及运行维护费决算</w:t>
      </w:r>
      <w:r>
        <w:rPr>
          <w:rFonts w:hint="eastAsia" w:eastAsia="仿宋_GB2312"/>
          <w:sz w:val="30"/>
          <w:szCs w:val="30"/>
        </w:rPr>
        <w:t>0</w:t>
      </w:r>
      <w:r>
        <w:rPr>
          <w:rFonts w:hint="eastAsia" w:ascii="仿宋_GB2312" w:eastAsia="仿宋_GB2312"/>
          <w:sz w:val="30"/>
          <w:szCs w:val="30"/>
        </w:rPr>
        <w:t>元，其中公务用车运行维护费</w:t>
      </w:r>
      <w:r>
        <w:rPr>
          <w:rFonts w:hint="eastAsia" w:eastAsia="仿宋_GB2312"/>
          <w:sz w:val="30"/>
          <w:szCs w:val="30"/>
        </w:rPr>
        <w:t>0</w:t>
      </w:r>
      <w:r>
        <w:rPr>
          <w:rFonts w:hint="eastAsia" w:ascii="仿宋_GB2312" w:eastAsia="仿宋_GB2312"/>
          <w:sz w:val="30"/>
          <w:szCs w:val="30"/>
        </w:rPr>
        <w:t>元，与预算相比增加</w:t>
      </w:r>
      <w:r>
        <w:rPr>
          <w:rFonts w:hint="eastAsia" w:eastAsia="仿宋_GB2312"/>
          <w:sz w:val="30"/>
          <w:szCs w:val="30"/>
        </w:rPr>
        <w:t>0</w:t>
      </w:r>
      <w:r>
        <w:rPr>
          <w:rFonts w:hint="eastAsia" w:ascii="仿宋_GB2312" w:eastAsia="仿宋_GB2312"/>
          <w:sz w:val="30"/>
          <w:szCs w:val="30"/>
        </w:rPr>
        <w:t>元，主要原因是本年度未用一般公共预算财政拨款列支“三公”经费；公务用车购置费</w:t>
      </w:r>
      <w:r>
        <w:rPr>
          <w:rFonts w:hint="eastAsia" w:eastAsia="仿宋_GB2312"/>
          <w:sz w:val="30"/>
          <w:szCs w:val="30"/>
        </w:rPr>
        <w:t>0</w:t>
      </w:r>
      <w:r>
        <w:rPr>
          <w:rFonts w:hint="eastAsia" w:ascii="仿宋_GB2312" w:eastAsia="仿宋_GB2312"/>
          <w:sz w:val="30"/>
          <w:szCs w:val="30"/>
        </w:rPr>
        <w:t>元，与预算相比增加</w:t>
      </w:r>
      <w:r>
        <w:rPr>
          <w:rFonts w:hint="eastAsia" w:eastAsia="仿宋_GB2312"/>
          <w:sz w:val="30"/>
          <w:szCs w:val="30"/>
        </w:rPr>
        <w:t>0</w:t>
      </w:r>
      <w:r>
        <w:rPr>
          <w:rFonts w:hint="eastAsia" w:ascii="仿宋_GB2312" w:eastAsia="仿宋_GB2312"/>
          <w:sz w:val="30"/>
          <w:szCs w:val="30"/>
        </w:rPr>
        <w:t>元，主要原因是本年度未用一般公共预算财政拨款列支“三公”经费。</w:t>
      </w:r>
      <w:r>
        <w:rPr>
          <w:rFonts w:hint="eastAsia" w:eastAsia="仿宋_GB2312"/>
          <w:sz w:val="30"/>
          <w:szCs w:val="30"/>
        </w:rPr>
        <w:t>2020</w:t>
      </w:r>
      <w:r>
        <w:rPr>
          <w:rFonts w:hint="eastAsia" w:ascii="仿宋_GB2312" w:eastAsia="仿宋_GB2312" w:cs="仿宋_GB2312"/>
          <w:sz w:val="30"/>
          <w:szCs w:val="30"/>
        </w:rPr>
        <w:t>年本单位公务用车保有</w:t>
      </w:r>
      <w:r>
        <w:rPr>
          <w:rFonts w:hint="eastAsia" w:eastAsia="仿宋_GB2312" w:cs="仿宋_GB2312"/>
          <w:sz w:val="30"/>
          <w:szCs w:val="30"/>
        </w:rPr>
        <w:t>0</w:t>
      </w:r>
      <w:r>
        <w:rPr>
          <w:rFonts w:hint="eastAsia" w:ascii="仿宋_GB2312" w:eastAsia="仿宋_GB2312" w:cs="仿宋_GB2312"/>
          <w:sz w:val="30"/>
          <w:szCs w:val="30"/>
        </w:rPr>
        <w:t>辆，购置公务用车</w:t>
      </w:r>
      <w:r>
        <w:rPr>
          <w:rFonts w:hint="eastAsia" w:eastAsia="仿宋_GB2312" w:cs="仿宋_GB2312"/>
          <w:sz w:val="30"/>
          <w:szCs w:val="30"/>
        </w:rPr>
        <w:t>0</w:t>
      </w:r>
      <w:r>
        <w:rPr>
          <w:rFonts w:hint="eastAsia" w:ascii="仿宋_GB2312" w:eastAsia="仿宋_GB2312" w:cs="仿宋_GB2312"/>
          <w:sz w:val="30"/>
          <w:szCs w:val="30"/>
        </w:rPr>
        <w:t>辆。</w:t>
      </w:r>
    </w:p>
    <w:p>
      <w:pPr>
        <w:spacing w:line="600" w:lineRule="exact"/>
        <w:ind w:firstLine="645"/>
        <w:rPr>
          <w:rFonts w:ascii="仿宋_GB2312" w:eastAsia="仿宋_GB2312" w:cs="仿宋_GB2312"/>
          <w:sz w:val="30"/>
          <w:szCs w:val="30"/>
        </w:rPr>
      </w:pPr>
      <w:r>
        <w:rPr>
          <w:rFonts w:hint="eastAsia" w:eastAsia="仿宋_GB2312"/>
          <w:sz w:val="30"/>
          <w:szCs w:val="30"/>
        </w:rPr>
        <w:t>（三）2020</w:t>
      </w:r>
      <w:r>
        <w:rPr>
          <w:rFonts w:hint="eastAsia" w:ascii="仿宋_GB2312" w:eastAsia="仿宋_GB2312"/>
          <w:sz w:val="30"/>
          <w:szCs w:val="30"/>
        </w:rPr>
        <w:t>年公务接待费决算</w:t>
      </w:r>
      <w:r>
        <w:rPr>
          <w:rFonts w:hint="eastAsia" w:eastAsia="仿宋_GB2312"/>
          <w:sz w:val="30"/>
          <w:szCs w:val="30"/>
        </w:rPr>
        <w:t>0</w:t>
      </w:r>
      <w:r>
        <w:rPr>
          <w:rFonts w:hint="eastAsia" w:ascii="仿宋_GB2312" w:eastAsia="仿宋_GB2312"/>
          <w:sz w:val="30"/>
          <w:szCs w:val="30"/>
        </w:rPr>
        <w:t>元，与预算相比减少</w:t>
      </w:r>
      <w:r>
        <w:rPr>
          <w:rFonts w:hint="eastAsia" w:eastAsia="仿宋_GB2312"/>
          <w:color w:val="auto"/>
          <w:sz w:val="30"/>
          <w:szCs w:val="30"/>
          <w:lang w:val="en-US" w:eastAsia="zh-CN"/>
        </w:rPr>
        <w:t>1280</w:t>
      </w:r>
      <w:r>
        <w:rPr>
          <w:rFonts w:hint="eastAsia" w:ascii="仿宋_GB2312" w:eastAsia="仿宋_GB2312"/>
          <w:sz w:val="30"/>
          <w:szCs w:val="30"/>
        </w:rPr>
        <w:t>元，主要原因是本年度未用一般公共预算财政拨款列支“三公”经费。</w:t>
      </w:r>
      <w:r>
        <w:rPr>
          <w:rFonts w:hint="eastAsia" w:eastAsia="仿宋_GB2312"/>
          <w:sz w:val="30"/>
          <w:szCs w:val="30"/>
        </w:rPr>
        <w:t>2020</w:t>
      </w:r>
      <w:r>
        <w:rPr>
          <w:rFonts w:hint="eastAsia" w:ascii="仿宋_GB2312" w:eastAsia="仿宋_GB2312" w:cs="仿宋_GB2312"/>
          <w:sz w:val="30"/>
          <w:szCs w:val="30"/>
        </w:rPr>
        <w:t>年本单位国内公务接待</w:t>
      </w:r>
      <w:r>
        <w:rPr>
          <w:rFonts w:hint="eastAsia" w:eastAsia="仿宋_GB2312" w:cs="仿宋_GB2312"/>
          <w:sz w:val="30"/>
          <w:szCs w:val="30"/>
        </w:rPr>
        <w:t>0</w:t>
      </w:r>
      <w:r>
        <w:rPr>
          <w:rFonts w:hint="eastAsia" w:ascii="仿宋_GB2312" w:eastAsia="仿宋_GB2312" w:cs="仿宋_GB2312"/>
          <w:sz w:val="30"/>
          <w:szCs w:val="30"/>
        </w:rPr>
        <w:t>批次，</w:t>
      </w:r>
      <w:r>
        <w:rPr>
          <w:rFonts w:hint="eastAsia" w:eastAsia="仿宋_GB2312" w:cs="仿宋_GB2312"/>
          <w:sz w:val="30"/>
          <w:szCs w:val="30"/>
        </w:rPr>
        <w:t>0</w:t>
      </w:r>
      <w:r>
        <w:rPr>
          <w:rFonts w:hint="eastAsia" w:ascii="仿宋_GB2312" w:eastAsia="仿宋_GB2312" w:cs="仿宋_GB2312"/>
          <w:sz w:val="30"/>
          <w:szCs w:val="30"/>
        </w:rPr>
        <w:t>人次；其中，外事接待</w:t>
      </w:r>
      <w:r>
        <w:rPr>
          <w:rFonts w:hint="eastAsia" w:eastAsia="仿宋_GB2312" w:cs="仿宋_GB2312"/>
          <w:sz w:val="30"/>
          <w:szCs w:val="30"/>
        </w:rPr>
        <w:t>0</w:t>
      </w:r>
      <w:r>
        <w:rPr>
          <w:rFonts w:hint="eastAsia" w:ascii="仿宋_GB2312" w:eastAsia="仿宋_GB2312" w:cs="仿宋_GB2312"/>
          <w:sz w:val="30"/>
          <w:szCs w:val="30"/>
        </w:rPr>
        <w:t>批次，</w:t>
      </w:r>
      <w:r>
        <w:rPr>
          <w:rFonts w:hint="eastAsia" w:eastAsia="仿宋_GB2312" w:cs="仿宋_GB2312"/>
          <w:sz w:val="30"/>
          <w:szCs w:val="30"/>
        </w:rPr>
        <w:t>0</w:t>
      </w:r>
      <w:r>
        <w:rPr>
          <w:rFonts w:hint="eastAsia" w:ascii="仿宋_GB2312" w:eastAsia="仿宋_GB2312" w:cs="仿宋_GB2312"/>
          <w:sz w:val="30"/>
          <w:szCs w:val="30"/>
        </w:rPr>
        <w:t>人次。</w:t>
      </w:r>
    </w:p>
    <w:p>
      <w:pPr>
        <w:pStyle w:val="3"/>
        <w:spacing w:line="600" w:lineRule="exact"/>
        <w:ind w:firstLine="600" w:firstLineChars="200"/>
        <w:rPr>
          <w:rFonts w:ascii="黑体" w:hAnsi="黑体" w:eastAsia="黑体"/>
          <w:b w:val="0"/>
          <w:sz w:val="30"/>
          <w:szCs w:val="30"/>
        </w:rPr>
      </w:pPr>
      <w:bookmarkStart w:id="25" w:name="_Toc78784579"/>
      <w:r>
        <w:rPr>
          <w:rFonts w:hint="eastAsia" w:ascii="黑体" w:hAnsi="黑体" w:eastAsia="黑体"/>
          <w:b w:val="0"/>
          <w:sz w:val="30"/>
          <w:szCs w:val="30"/>
        </w:rPr>
        <w:t>九、</w:t>
      </w:r>
      <w:r>
        <w:rPr>
          <w:rFonts w:ascii="黑体" w:hAnsi="黑体" w:eastAsia="黑体"/>
          <w:b w:val="0"/>
          <w:sz w:val="30"/>
          <w:szCs w:val="30"/>
        </w:rPr>
        <w:t>机关运行经费</w:t>
      </w:r>
      <w:r>
        <w:rPr>
          <w:rFonts w:hint="eastAsia" w:ascii="黑体" w:hAnsi="黑体" w:eastAsia="黑体"/>
          <w:b w:val="0"/>
          <w:sz w:val="30"/>
          <w:szCs w:val="30"/>
        </w:rPr>
        <w:t>支出情况</w:t>
      </w:r>
      <w:bookmarkEnd w:id="25"/>
    </w:p>
    <w:p>
      <w:pPr>
        <w:spacing w:line="600" w:lineRule="exact"/>
        <w:ind w:firstLine="600" w:firstLineChars="200"/>
        <w:rPr>
          <w:rFonts w:ascii="仿宋_GB2312" w:hAnsi="仿宋" w:eastAsia="仿宋_GB2312" w:cs="仿宋_GB2312"/>
          <w:sz w:val="30"/>
          <w:szCs w:val="30"/>
          <w:lang w:val="zh-CN"/>
        </w:rPr>
      </w:pPr>
      <w:r>
        <w:rPr>
          <w:rFonts w:hint="eastAsia" w:ascii="仿宋_GB2312" w:hAnsi="仿宋" w:eastAsia="仿宋_GB2312" w:cs="仿宋_GB2312"/>
          <w:sz w:val="30"/>
          <w:szCs w:val="30"/>
          <w:lang w:val="zh-CN"/>
        </w:rPr>
        <w:t>天津市南开区计量检定所</w:t>
      </w:r>
      <w:r>
        <w:rPr>
          <w:rFonts w:hint="eastAsia" w:eastAsia="仿宋_GB2312" w:cs="仿宋_GB2312"/>
          <w:sz w:val="30"/>
          <w:szCs w:val="30"/>
          <w:lang w:val="zh-CN"/>
        </w:rPr>
        <w:t>2020</w:t>
      </w:r>
      <w:r>
        <w:rPr>
          <w:rFonts w:hint="eastAsia" w:ascii="仿宋_GB2312" w:hAnsi="仿宋" w:eastAsia="仿宋_GB2312" w:cs="仿宋_GB2312"/>
          <w:sz w:val="30"/>
          <w:szCs w:val="30"/>
          <w:lang w:val="zh-CN"/>
        </w:rPr>
        <w:t>年度无机关运行经费。</w:t>
      </w:r>
    </w:p>
    <w:p>
      <w:pPr>
        <w:pStyle w:val="3"/>
        <w:spacing w:line="600" w:lineRule="exact"/>
        <w:ind w:firstLine="600" w:firstLineChars="200"/>
        <w:rPr>
          <w:rFonts w:ascii="黑体" w:hAnsi="黑体" w:eastAsia="黑体"/>
          <w:b w:val="0"/>
          <w:sz w:val="30"/>
          <w:szCs w:val="30"/>
        </w:rPr>
      </w:pPr>
      <w:bookmarkStart w:id="26" w:name="_Toc78784580"/>
      <w:r>
        <w:rPr>
          <w:rFonts w:hint="eastAsia" w:ascii="黑体" w:hAnsi="黑体" w:eastAsia="黑体"/>
          <w:b w:val="0"/>
          <w:sz w:val="30"/>
          <w:szCs w:val="30"/>
        </w:rPr>
        <w:t>十、</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bookmarkEnd w:id="26"/>
    </w:p>
    <w:p>
      <w:pPr>
        <w:spacing w:line="600" w:lineRule="exact"/>
        <w:ind w:firstLine="600" w:firstLineChars="200"/>
        <w:rPr>
          <w:rFonts w:ascii="仿宋" w:hAnsi="仿宋" w:eastAsia="仿宋"/>
          <w:sz w:val="30"/>
          <w:szCs w:val="30"/>
        </w:rPr>
      </w:pPr>
      <w:r>
        <w:rPr>
          <w:rFonts w:hint="eastAsia" w:ascii="仿宋_GB2312" w:hAnsi="仿宋" w:eastAsia="仿宋_GB2312" w:cs="仿宋_GB2312"/>
          <w:sz w:val="30"/>
          <w:szCs w:val="30"/>
          <w:lang w:val="zh-CN"/>
        </w:rPr>
        <w:t>天津市南开区计量检定所</w:t>
      </w:r>
      <w:r>
        <w:rPr>
          <w:rFonts w:hint="eastAsia" w:eastAsia="仿宋_GB2312" w:cs="仿宋_GB2312"/>
          <w:sz w:val="30"/>
          <w:szCs w:val="30"/>
          <w:lang w:val="zh-CN"/>
        </w:rPr>
        <w:t>2020</w:t>
      </w:r>
      <w:r>
        <w:rPr>
          <w:rFonts w:hint="eastAsia" w:ascii="仿宋_GB2312" w:hAnsi="仿宋" w:eastAsia="仿宋_GB2312" w:cs="仿宋_GB2312"/>
          <w:sz w:val="30"/>
          <w:szCs w:val="30"/>
          <w:lang w:val="zh-CN"/>
        </w:rPr>
        <w:t>年度无政府采购支出。</w:t>
      </w:r>
    </w:p>
    <w:p>
      <w:pPr>
        <w:pStyle w:val="3"/>
        <w:spacing w:line="600" w:lineRule="exact"/>
        <w:ind w:firstLine="600" w:firstLineChars="200"/>
        <w:rPr>
          <w:rFonts w:ascii="黑体" w:hAnsi="黑体" w:eastAsia="黑体"/>
          <w:b w:val="0"/>
          <w:sz w:val="30"/>
          <w:szCs w:val="30"/>
        </w:rPr>
      </w:pPr>
      <w:bookmarkStart w:id="27" w:name="_Toc78784581"/>
      <w:r>
        <w:rPr>
          <w:rFonts w:hint="eastAsia" w:ascii="黑体" w:hAnsi="黑体" w:eastAsia="黑体"/>
          <w:b w:val="0"/>
          <w:sz w:val="30"/>
          <w:szCs w:val="30"/>
        </w:rPr>
        <w:t>十一、国有资产占有使用情况</w:t>
      </w:r>
      <w:bookmarkEnd w:id="27"/>
    </w:p>
    <w:p>
      <w:pPr>
        <w:spacing w:line="600" w:lineRule="exact"/>
        <w:ind w:firstLine="600" w:firstLineChars="200"/>
        <w:rPr>
          <w:rFonts w:ascii="仿宋_GB2312" w:eastAsia="仿宋_GB2312" w:cs="仿宋_GB2312"/>
          <w:sz w:val="30"/>
          <w:szCs w:val="30"/>
          <w:lang w:val="zh-CN"/>
        </w:rPr>
      </w:pPr>
      <w:r>
        <w:rPr>
          <w:rFonts w:hint="eastAsia" w:ascii="仿宋" w:hAnsi="仿宋" w:eastAsia="仿宋" w:cs="仿宋_GB2312"/>
          <w:sz w:val="30"/>
          <w:szCs w:val="30"/>
          <w:lang w:val="zh-CN"/>
        </w:rPr>
        <w:t>天</w:t>
      </w:r>
      <w:r>
        <w:rPr>
          <w:rFonts w:hint="eastAsia" w:ascii="仿宋_GB2312" w:eastAsia="仿宋_GB2312" w:cs="仿宋_GB2312"/>
          <w:sz w:val="30"/>
          <w:szCs w:val="30"/>
          <w:lang w:val="zh-CN"/>
        </w:rPr>
        <w:t>津市南开区计量检定所</w:t>
      </w:r>
      <w:r>
        <w:rPr>
          <w:rFonts w:hint="eastAsia" w:eastAsia="仿宋_GB2312" w:cs="仿宋_GB2312"/>
          <w:sz w:val="30"/>
          <w:szCs w:val="30"/>
          <w:lang w:val="zh-CN"/>
        </w:rPr>
        <w:t>2020</w:t>
      </w:r>
      <w:r>
        <w:rPr>
          <w:rFonts w:hint="eastAsia" w:ascii="仿宋_GB2312" w:eastAsia="仿宋_GB2312" w:cs="仿宋_GB2312"/>
          <w:sz w:val="30"/>
          <w:szCs w:val="30"/>
          <w:lang w:val="zh-CN"/>
        </w:rPr>
        <w:t>年度无国有资产占有使用情况。</w:t>
      </w:r>
    </w:p>
    <w:p>
      <w:pPr>
        <w:pStyle w:val="3"/>
        <w:spacing w:line="600" w:lineRule="exact"/>
        <w:ind w:firstLine="600" w:firstLineChars="200"/>
        <w:rPr>
          <w:rFonts w:eastAsia="仿宋_GB2312"/>
          <w:b w:val="0"/>
          <w:sz w:val="30"/>
          <w:szCs w:val="30"/>
        </w:rPr>
      </w:pPr>
      <w:bookmarkStart w:id="28" w:name="_Toc78784582"/>
      <w:r>
        <w:rPr>
          <w:rFonts w:hint="eastAsia" w:eastAsia="黑体"/>
          <w:b w:val="0"/>
          <w:sz w:val="30"/>
          <w:szCs w:val="30"/>
        </w:rPr>
        <w:t>十二、预算绩效情况说明</w:t>
      </w:r>
      <w:bookmarkEnd w:id="28"/>
    </w:p>
    <w:p>
      <w:pPr>
        <w:spacing w:line="600" w:lineRule="exact"/>
        <w:ind w:firstLine="600" w:firstLineChars="200"/>
        <w:rPr>
          <w:rFonts w:eastAsia="仿宋_GB2312"/>
          <w:sz w:val="30"/>
          <w:szCs w:val="30"/>
        </w:rPr>
      </w:pPr>
      <w:r>
        <w:rPr>
          <w:rFonts w:eastAsia="仿宋_GB2312"/>
          <w:sz w:val="30"/>
          <w:szCs w:val="30"/>
        </w:rPr>
        <w:t>根据预算绩效管理要求，</w:t>
      </w:r>
      <w:r>
        <w:rPr>
          <w:rFonts w:hint="eastAsia" w:ascii="仿宋_GB2312" w:eastAsia="仿宋_GB2312" w:cs="仿宋_GB2312"/>
          <w:sz w:val="30"/>
          <w:szCs w:val="30"/>
          <w:lang w:val="zh-CN"/>
        </w:rPr>
        <w:t>天津市南开区计量检定所</w:t>
      </w:r>
      <w:r>
        <w:rPr>
          <w:rFonts w:eastAsia="仿宋_GB2312"/>
          <w:sz w:val="30"/>
          <w:szCs w:val="30"/>
        </w:rPr>
        <w:t>2020年度开展</w:t>
      </w:r>
      <w:r>
        <w:rPr>
          <w:rFonts w:hint="eastAsia" w:eastAsia="仿宋_GB2312"/>
          <w:sz w:val="30"/>
          <w:szCs w:val="30"/>
        </w:rPr>
        <w:t>项目支出</w:t>
      </w:r>
      <w:r>
        <w:rPr>
          <w:rFonts w:eastAsia="仿宋_GB2312"/>
          <w:sz w:val="30"/>
          <w:szCs w:val="30"/>
        </w:rPr>
        <w:t>绩效自评的项目（涉密及敏感项目除外）</w:t>
      </w:r>
      <w:r>
        <w:rPr>
          <w:rFonts w:hint="eastAsia" w:eastAsia="仿宋_GB2312"/>
          <w:sz w:val="30"/>
          <w:szCs w:val="30"/>
        </w:rPr>
        <w:t>0</w:t>
      </w:r>
      <w:r>
        <w:rPr>
          <w:rFonts w:eastAsia="仿宋_GB2312"/>
          <w:sz w:val="30"/>
          <w:szCs w:val="30"/>
        </w:rPr>
        <w:t>个，涉及金额</w:t>
      </w:r>
      <w:r>
        <w:rPr>
          <w:rFonts w:hint="eastAsia" w:eastAsia="仿宋_GB2312"/>
          <w:sz w:val="30"/>
          <w:szCs w:val="30"/>
        </w:rPr>
        <w:t>0</w:t>
      </w:r>
      <w:r>
        <w:rPr>
          <w:rFonts w:eastAsia="仿宋_GB2312"/>
          <w:sz w:val="30"/>
          <w:szCs w:val="30"/>
        </w:rPr>
        <w:t>元</w:t>
      </w:r>
      <w:r>
        <w:rPr>
          <w:rFonts w:hint="eastAsia" w:eastAsia="仿宋_GB2312"/>
          <w:sz w:val="30"/>
          <w:szCs w:val="30"/>
        </w:rPr>
        <w:t>。《项目支出绩效自评表》随同主管部门部门决算和“三公”经费决算同步公开。</w:t>
      </w:r>
    </w:p>
    <w:p>
      <w:pPr>
        <w:pStyle w:val="3"/>
        <w:spacing w:line="600" w:lineRule="exact"/>
        <w:ind w:firstLine="600" w:firstLineChars="200"/>
        <w:rPr>
          <w:rFonts w:eastAsia="黑体"/>
          <w:b w:val="0"/>
          <w:sz w:val="30"/>
          <w:szCs w:val="30"/>
        </w:rPr>
      </w:pPr>
      <w:bookmarkStart w:id="29" w:name="_Toc78784583"/>
      <w:r>
        <w:rPr>
          <w:rFonts w:hint="eastAsia" w:eastAsia="黑体"/>
          <w:b w:val="0"/>
          <w:sz w:val="30"/>
          <w:szCs w:val="30"/>
        </w:rPr>
        <w:t>十三、国有资本经营预算财政拨款收支决算情况</w:t>
      </w:r>
      <w:bookmarkEnd w:id="29"/>
    </w:p>
    <w:p>
      <w:pPr>
        <w:spacing w:line="600" w:lineRule="exact"/>
        <w:ind w:firstLine="600" w:firstLineChars="200"/>
        <w:rPr>
          <w:rFonts w:ascii="仿宋_GB2312" w:eastAsia="仿宋_GB2312" w:cs="仿宋_GB2312"/>
          <w:sz w:val="30"/>
          <w:szCs w:val="30"/>
          <w:lang w:val="zh-CN"/>
        </w:rPr>
      </w:pPr>
      <w:r>
        <w:rPr>
          <w:rFonts w:hint="eastAsia" w:ascii="仿宋_GB2312" w:eastAsia="仿宋_GB2312" w:cs="仿宋_GB2312"/>
          <w:sz w:val="30"/>
          <w:szCs w:val="30"/>
          <w:lang w:val="zh-CN"/>
        </w:rPr>
        <w:t>天津市南开区计量检定所</w:t>
      </w:r>
      <w:r>
        <w:rPr>
          <w:rFonts w:hint="eastAsia" w:eastAsia="仿宋_GB2312" w:cs="仿宋_GB2312"/>
          <w:sz w:val="30"/>
          <w:szCs w:val="30"/>
          <w:lang w:val="zh-CN"/>
        </w:rPr>
        <w:t>2020</w:t>
      </w:r>
      <w:r>
        <w:rPr>
          <w:rFonts w:hint="eastAsia" w:ascii="仿宋_GB2312" w:eastAsia="仿宋_GB2312" w:cs="仿宋_GB2312"/>
          <w:sz w:val="30"/>
          <w:szCs w:val="30"/>
          <w:lang w:val="zh-CN"/>
        </w:rPr>
        <w:t>年度无国有资本经营预算财政拨款收入、支出和结转结余。</w:t>
      </w:r>
    </w:p>
    <w:p>
      <w:pPr>
        <w:pStyle w:val="3"/>
        <w:spacing w:line="600" w:lineRule="exact"/>
        <w:ind w:firstLine="600" w:firstLineChars="200"/>
        <w:rPr>
          <w:rFonts w:ascii="Times New Roman" w:hAnsi="Times New Roman" w:eastAsia="黑体"/>
          <w:b w:val="0"/>
          <w:sz w:val="30"/>
          <w:szCs w:val="30"/>
        </w:rPr>
      </w:pPr>
      <w:bookmarkStart w:id="30" w:name="_Toc78784584"/>
      <w:r>
        <w:rPr>
          <w:rFonts w:hint="eastAsia" w:ascii="Times New Roman" w:hAnsi="Times New Roman" w:eastAsia="黑体"/>
          <w:b w:val="0"/>
          <w:sz w:val="30"/>
          <w:szCs w:val="30"/>
        </w:rPr>
        <w:t>十</w:t>
      </w:r>
      <w:r>
        <w:rPr>
          <w:rFonts w:hint="eastAsia" w:eastAsia="黑体"/>
          <w:b w:val="0"/>
          <w:sz w:val="30"/>
          <w:szCs w:val="30"/>
        </w:rPr>
        <w:t>四</w:t>
      </w:r>
      <w:r>
        <w:rPr>
          <w:rFonts w:hint="eastAsia" w:ascii="Times New Roman" w:hAnsi="Times New Roman" w:eastAsia="黑体"/>
          <w:b w:val="0"/>
          <w:sz w:val="30"/>
          <w:szCs w:val="30"/>
        </w:rPr>
        <w:t>、</w:t>
      </w:r>
      <w:r>
        <w:rPr>
          <w:rFonts w:ascii="Times New Roman" w:hAnsi="Times New Roman" w:eastAsia="黑体"/>
          <w:b w:val="0"/>
          <w:sz w:val="30"/>
          <w:szCs w:val="30"/>
        </w:rPr>
        <w:t>教育、医疗卫生、社会保障和就业、住房保障、涉农补贴等民生支出情况</w:t>
      </w:r>
      <w:bookmarkEnd w:id="30"/>
    </w:p>
    <w:p>
      <w:pPr>
        <w:spacing w:line="600" w:lineRule="exact"/>
        <w:ind w:firstLine="600" w:firstLineChars="200"/>
        <w:rPr>
          <w:rFonts w:eastAsia="仿宋_GB2312"/>
          <w:sz w:val="30"/>
          <w:szCs w:val="30"/>
        </w:rPr>
      </w:pPr>
      <w:r>
        <w:rPr>
          <w:rFonts w:hint="eastAsia" w:ascii="仿宋_GB2312" w:eastAsia="仿宋_GB2312" w:cs="仿宋_GB2312"/>
          <w:sz w:val="30"/>
          <w:szCs w:val="30"/>
          <w:lang w:val="zh-CN"/>
        </w:rPr>
        <w:t>天津市南开区计量检定所</w:t>
      </w:r>
      <w:r>
        <w:rPr>
          <w:rFonts w:hint="eastAsia" w:eastAsia="仿宋_GB2312"/>
          <w:sz w:val="30"/>
          <w:szCs w:val="30"/>
        </w:rPr>
        <w:t>2020</w:t>
      </w:r>
      <w:r>
        <w:rPr>
          <w:rFonts w:eastAsia="仿宋_GB2312"/>
          <w:sz w:val="30"/>
          <w:szCs w:val="30"/>
        </w:rPr>
        <w:t>年度无教育、医疗卫生、社会保障和就业、住房保障、涉农补贴等民生支出情况。</w:t>
      </w:r>
    </w:p>
    <w:p>
      <w:pPr>
        <w:spacing w:line="600" w:lineRule="exact"/>
        <w:ind w:firstLine="602" w:firstLineChars="200"/>
        <w:rPr>
          <w:rFonts w:ascii="仿宋_GB2312" w:hAnsi="仿宋_GB2312" w:eastAsia="仿宋_GB2312" w:cs="仿宋_GB2312"/>
          <w:b/>
          <w:bCs/>
          <w:sz w:val="30"/>
          <w:szCs w:val="30"/>
        </w:rPr>
      </w:pPr>
    </w:p>
    <w:p>
      <w:pPr>
        <w:spacing w:line="600" w:lineRule="exact"/>
        <w:ind w:firstLine="602" w:firstLineChars="200"/>
        <w:rPr>
          <w:rFonts w:ascii="仿宋_GB2312" w:hAnsi="仿宋_GB2312" w:eastAsia="仿宋_GB2312" w:cs="仿宋_GB2312"/>
          <w:b/>
          <w:bCs/>
          <w:sz w:val="30"/>
          <w:szCs w:val="30"/>
        </w:rPr>
      </w:pPr>
    </w:p>
    <w:p>
      <w:pPr>
        <w:pStyle w:val="2"/>
        <w:spacing w:line="600" w:lineRule="exact"/>
        <w:jc w:val="center"/>
        <w:rPr>
          <w:rFonts w:ascii="方正小标宋简体" w:hAnsi="方正小标宋简体" w:eastAsia="方正小标宋简体" w:cs="方正小标宋简体"/>
          <w:b w:val="0"/>
          <w:sz w:val="48"/>
          <w:szCs w:val="48"/>
        </w:rPr>
      </w:pPr>
      <w:r>
        <w:rPr>
          <w:rFonts w:ascii="仿宋_GB2312" w:hAnsi="仿宋_GB2312" w:eastAsia="仿宋_GB2312" w:cs="仿宋_GB2312"/>
          <w:b w:val="0"/>
          <w:bCs w:val="0"/>
          <w:sz w:val="30"/>
          <w:szCs w:val="30"/>
        </w:rPr>
        <w:br w:type="page"/>
      </w:r>
      <w:bookmarkStart w:id="31" w:name="_Toc78784585"/>
      <w:r>
        <w:rPr>
          <w:rFonts w:hint="eastAsia" w:ascii="方正小标宋简体" w:hAnsi="方正小标宋简体" w:eastAsia="方正小标宋简体" w:cs="方正小标宋简体"/>
          <w:b w:val="0"/>
          <w:sz w:val="48"/>
          <w:szCs w:val="48"/>
        </w:rPr>
        <w:t>第四部分名词解释</w:t>
      </w:r>
      <w:bookmarkEnd w:id="31"/>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hint="eastAsia" w:eastAsia="仿宋_GB2312"/>
          <w:sz w:val="30"/>
          <w:szCs w:val="30"/>
        </w:rPr>
        <w:t>1.部门决算。是由政府各部门依据国家有关法律法规及其履行职能情况编制，反映部门所有收入和支出情况等的综合性年度报告，是对部门预算执行进行监督管理以及编制后续年度部门预算的参考和依据。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2" w:firstLineChars="200"/>
        <w:jc w:val="center"/>
        <w:rPr>
          <w:rFonts w:eastAsia="楷体_GB2312"/>
          <w:b/>
          <w:sz w:val="30"/>
          <w:szCs w:val="30"/>
        </w:rPr>
      </w:pPr>
    </w:p>
    <w:p>
      <w:pPr>
        <w:spacing w:line="600" w:lineRule="exact"/>
        <w:ind w:firstLine="600"/>
        <w:rPr>
          <w:rFonts w:eastAsia="黑体"/>
          <w:sz w:val="30"/>
          <w:szCs w:val="30"/>
        </w:rPr>
      </w:pPr>
    </w:p>
    <w:p>
      <w:pPr>
        <w:spacing w:line="600" w:lineRule="exact"/>
        <w:ind w:firstLine="600"/>
        <w:rPr>
          <w:rFonts w:eastAsia="楷体_GB2312"/>
          <w:b/>
          <w:sz w:val="30"/>
          <w:szCs w:val="30"/>
        </w:rPr>
      </w:pPr>
    </w:p>
    <w:p>
      <w:pPr>
        <w:spacing w:line="600" w:lineRule="exact"/>
        <w:ind w:firstLine="600" w:firstLineChars="200"/>
        <w:rPr>
          <w:rFonts w:eastAsia="仿宋_GB2312"/>
          <w:sz w:val="30"/>
          <w:szCs w:val="30"/>
        </w:rPr>
      </w:pPr>
    </w:p>
    <w:p>
      <w:pPr>
        <w:spacing w:line="600" w:lineRule="exact"/>
        <w:rPr>
          <w:rFonts w:eastAsia="仿宋_GB2312"/>
          <w:sz w:val="30"/>
          <w:szCs w:val="30"/>
          <w:highlight w:val="yellow"/>
        </w:rPr>
      </w:pPr>
    </w:p>
    <w:p>
      <w:pPr>
        <w:spacing w:line="600" w:lineRule="exact"/>
        <w:ind w:firstLine="600" w:firstLineChars="200"/>
        <w:rPr>
          <w:rFonts w:ascii="仿宋_GB2312" w:eastAsia="仿宋_GB2312"/>
          <w:sz w:val="30"/>
          <w:szCs w:val="30"/>
        </w:rPr>
      </w:pPr>
    </w:p>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Shruti">
    <w:panose1 w:val="02000500000000000000"/>
    <w:charset w:val="00"/>
    <w:family w:val="auto"/>
    <w:pitch w:val="default"/>
    <w:sig w:usb0="00040000" w:usb1="00000000" w:usb2="00000000" w:usb3="00000000" w:csb0="00000000" w:csb1="00000000"/>
  </w:font>
  <w:font w:name="Lucida Sans">
    <w:panose1 w:val="020B0602030504020204"/>
    <w:charset w:val="00"/>
    <w:family w:val="auto"/>
    <w:pitch w:val="default"/>
    <w:sig w:usb0="00000000" w:usb1="00000000" w:usb2="00000000" w:usb3="00000000" w:csb0="00000000" w:csb1="00000000"/>
  </w:font>
  <w:font w:name="微软雅黑">
    <w:altName w:val="黑体"/>
    <w:panose1 w:val="020B0503020204020204"/>
    <w:charset w:val="86"/>
    <w:family w:val="swiss"/>
    <w:pitch w:val="default"/>
    <w:sig w:usb0="00000000" w:usb1="0000000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auto"/>
    <w:pitch w:val="default"/>
    <w:sig w:usb0="00000000" w:usb1="00000000" w:usb2="00000016" w:usb3="00000000" w:csb0="00040001" w:csb1="00000000"/>
  </w:font>
  <w:font w:name="Arial">
    <w:panose1 w:val="020B0604020202020204"/>
    <w:charset w:val="00"/>
    <w:family w:val="swiss"/>
    <w:pitch w:val="default"/>
    <w:sig w:usb0="00007A87" w:usb1="80000000" w:usb2="00000008" w:usb3="00000000" w:csb0="400001FF" w:csb1="FFFF0000"/>
  </w:font>
  <w:font w:name="楷体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&#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Dn/odf0QEAAKMDAAAOAAAAAAAAAAEAIAAAACIB&#10;AABkcnMvZTJvRG9jLnhtbFBLBQYAAAAABgAGAFkBAABlBQAAAAA=&#10;">
          <v:path/>
          <v:fill on="f" focussize="0,0"/>
          <v:stroke on="f" weight="1.2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F85A04"/>
    <w:multiLevelType w:val="singleLevel"/>
    <w:tmpl w:val="5EF85A0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hdrShapeDefaults>
    <o:shapelayout v:ext="edit">
      <o:idmap v:ext="edit" data="1"/>
    </o:shapelayout>
  </w:hdrShapeDefaults>
  <w:compat>
    <w:useFELayout/>
    <w:compatSetting w:name="compatibilityMode" w:uri="http://schemas.microsoft.com/office/word" w:val="12"/>
  </w:compat>
  <w:rsids>
    <w:rsidRoot w:val="00E91CAC"/>
    <w:rsid w:val="00023028"/>
    <w:rsid w:val="00030B4F"/>
    <w:rsid w:val="00093C15"/>
    <w:rsid w:val="000A271A"/>
    <w:rsid w:val="000C6A5A"/>
    <w:rsid w:val="00220745"/>
    <w:rsid w:val="00220ACA"/>
    <w:rsid w:val="00231F3C"/>
    <w:rsid w:val="002679F8"/>
    <w:rsid w:val="002960AD"/>
    <w:rsid w:val="002B45B7"/>
    <w:rsid w:val="002B72F3"/>
    <w:rsid w:val="002C718C"/>
    <w:rsid w:val="002F1268"/>
    <w:rsid w:val="0031424E"/>
    <w:rsid w:val="00323B43"/>
    <w:rsid w:val="003869DA"/>
    <w:rsid w:val="00390950"/>
    <w:rsid w:val="003D37D8"/>
    <w:rsid w:val="003D4BD3"/>
    <w:rsid w:val="004358AB"/>
    <w:rsid w:val="00443D03"/>
    <w:rsid w:val="00467C39"/>
    <w:rsid w:val="00510BCA"/>
    <w:rsid w:val="00520181"/>
    <w:rsid w:val="005322AB"/>
    <w:rsid w:val="0057700B"/>
    <w:rsid w:val="0059057D"/>
    <w:rsid w:val="005A6425"/>
    <w:rsid w:val="005B1D96"/>
    <w:rsid w:val="0061340E"/>
    <w:rsid w:val="00636995"/>
    <w:rsid w:val="00694190"/>
    <w:rsid w:val="006E1F71"/>
    <w:rsid w:val="007373A6"/>
    <w:rsid w:val="00763145"/>
    <w:rsid w:val="007A1210"/>
    <w:rsid w:val="007D12B1"/>
    <w:rsid w:val="00801D76"/>
    <w:rsid w:val="008146F4"/>
    <w:rsid w:val="0086515F"/>
    <w:rsid w:val="0086784D"/>
    <w:rsid w:val="00875ACA"/>
    <w:rsid w:val="008A361D"/>
    <w:rsid w:val="008A6BFE"/>
    <w:rsid w:val="008B7726"/>
    <w:rsid w:val="008C3AF4"/>
    <w:rsid w:val="008E5014"/>
    <w:rsid w:val="009430D9"/>
    <w:rsid w:val="00961541"/>
    <w:rsid w:val="0096337A"/>
    <w:rsid w:val="009811BF"/>
    <w:rsid w:val="00985EF2"/>
    <w:rsid w:val="00986C53"/>
    <w:rsid w:val="009D180A"/>
    <w:rsid w:val="009D3121"/>
    <w:rsid w:val="00A81AEC"/>
    <w:rsid w:val="00AC00CB"/>
    <w:rsid w:val="00AC7C3D"/>
    <w:rsid w:val="00AE1E5B"/>
    <w:rsid w:val="00AE2A71"/>
    <w:rsid w:val="00AF4BE5"/>
    <w:rsid w:val="00B53C58"/>
    <w:rsid w:val="00B75CE2"/>
    <w:rsid w:val="00BB0253"/>
    <w:rsid w:val="00BB776F"/>
    <w:rsid w:val="00C1482D"/>
    <w:rsid w:val="00C17ECB"/>
    <w:rsid w:val="00C3531E"/>
    <w:rsid w:val="00C62C5B"/>
    <w:rsid w:val="00C77191"/>
    <w:rsid w:val="00CA68A5"/>
    <w:rsid w:val="00CB023B"/>
    <w:rsid w:val="00CC0184"/>
    <w:rsid w:val="00CE72C7"/>
    <w:rsid w:val="00CF33A5"/>
    <w:rsid w:val="00D4364A"/>
    <w:rsid w:val="00D54565"/>
    <w:rsid w:val="00D76613"/>
    <w:rsid w:val="00DA01C3"/>
    <w:rsid w:val="00DA6E26"/>
    <w:rsid w:val="00DB7F8C"/>
    <w:rsid w:val="00E22444"/>
    <w:rsid w:val="00E52C18"/>
    <w:rsid w:val="00E54237"/>
    <w:rsid w:val="00E81686"/>
    <w:rsid w:val="00E84F33"/>
    <w:rsid w:val="00E8584F"/>
    <w:rsid w:val="00E91CAC"/>
    <w:rsid w:val="00E93944"/>
    <w:rsid w:val="00EA50AA"/>
    <w:rsid w:val="00EE18F4"/>
    <w:rsid w:val="00EF1AB1"/>
    <w:rsid w:val="00F76F42"/>
    <w:rsid w:val="00F81EBC"/>
    <w:rsid w:val="00FE779E"/>
    <w:rsid w:val="00FF2AB2"/>
    <w:rsid w:val="0C4E13AB"/>
    <w:rsid w:val="29EB6817"/>
    <w:rsid w:val="2D9E69EC"/>
    <w:rsid w:val="31974233"/>
    <w:rsid w:val="37F21CBC"/>
    <w:rsid w:val="3C643AE6"/>
    <w:rsid w:val="40365ED6"/>
    <w:rsid w:val="4253149E"/>
    <w:rsid w:val="43A20920"/>
    <w:rsid w:val="43C54C40"/>
    <w:rsid w:val="44847D10"/>
    <w:rsid w:val="4AAB0CA6"/>
    <w:rsid w:val="505A688B"/>
    <w:rsid w:val="51DE696D"/>
    <w:rsid w:val="54107E4E"/>
    <w:rsid w:val="559B3285"/>
    <w:rsid w:val="568640A0"/>
    <w:rsid w:val="60807627"/>
    <w:rsid w:val="64D81D26"/>
    <w:rsid w:val="65742287"/>
    <w:rsid w:val="6ACB3B60"/>
    <w:rsid w:val="6AE3069B"/>
    <w:rsid w:val="6EA30C60"/>
    <w:rsid w:val="6EF3699B"/>
    <w:rsid w:val="78B3004C"/>
    <w:rsid w:val="7CD474C6"/>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3"/>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4"/>
    <w:qFormat/>
    <w:uiPriority w:val="9"/>
    <w:pPr>
      <w:keepNext/>
      <w:keepLines/>
      <w:spacing w:before="260" w:after="260" w:line="416" w:lineRule="atLeast"/>
      <w:outlineLvl w:val="1"/>
    </w:pPr>
    <w:rPr>
      <w:rFonts w:ascii="Cambria" w:hAnsi="Cambria"/>
      <w:b/>
      <w:bCs/>
      <w:sz w:val="32"/>
      <w:szCs w:val="32"/>
    </w:rPr>
  </w:style>
  <w:style w:type="character" w:default="1" w:styleId="10">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4">
    <w:name w:val="annotation text"/>
    <w:basedOn w:val="1"/>
    <w:link w:val="17"/>
    <w:unhideWhenUsed/>
    <w:qFormat/>
    <w:uiPriority w:val="99"/>
  </w:style>
  <w:style w:type="paragraph" w:styleId="5">
    <w:name w:val="Balloon Text"/>
    <w:basedOn w:val="1"/>
    <w:link w:val="18"/>
    <w:unhideWhenUsed/>
    <w:qFormat/>
    <w:uiPriority w:val="99"/>
    <w:pPr>
      <w:spacing w:line="240" w:lineRule="auto"/>
    </w:pPr>
    <w:rPr>
      <w:sz w:val="18"/>
      <w:szCs w:val="18"/>
    </w:rPr>
  </w:style>
  <w:style w:type="paragraph" w:styleId="6">
    <w:name w:val="footer"/>
    <w:basedOn w:val="1"/>
    <w:link w:val="16"/>
    <w:unhideWhenUsed/>
    <w:qFormat/>
    <w:uiPriority w:val="0"/>
    <w:pPr>
      <w:tabs>
        <w:tab w:val="center" w:pos="4153"/>
        <w:tab w:val="right" w:pos="8306"/>
      </w:tabs>
      <w:snapToGrid w:val="0"/>
      <w:spacing w:line="240" w:lineRule="atLeast"/>
    </w:pPr>
    <w:rPr>
      <w:rFonts w:eastAsia="微软雅黑" w:asciiTheme="minorHAnsi" w:hAnsiTheme="minorHAnsi" w:cstheme="minorBidi"/>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8">
    <w:name w:val="toc 1"/>
    <w:basedOn w:val="1"/>
    <w:next w:val="1"/>
    <w:unhideWhenUsed/>
    <w:qFormat/>
    <w:uiPriority w:val="39"/>
  </w:style>
  <w:style w:type="paragraph" w:styleId="9">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1">
    <w:name w:val="Hyperlink"/>
    <w:basedOn w:val="10"/>
    <w:unhideWhenUsed/>
    <w:qFormat/>
    <w:uiPriority w:val="99"/>
    <w:rPr>
      <w:color w:val="0000FF" w:themeColor="hyperlink"/>
      <w:u w:val="single"/>
    </w:rPr>
  </w:style>
  <w:style w:type="character" w:customStyle="1" w:styleId="13">
    <w:name w:val="标题 1 Char"/>
    <w:basedOn w:val="10"/>
    <w:link w:val="2"/>
    <w:qFormat/>
    <w:uiPriority w:val="9"/>
    <w:rPr>
      <w:rFonts w:ascii="Times New Roman" w:hAnsi="Times New Roman" w:eastAsia="宋体" w:cs="Times New Roman"/>
      <w:b/>
      <w:bCs/>
      <w:kern w:val="44"/>
      <w:sz w:val="44"/>
      <w:szCs w:val="44"/>
    </w:rPr>
  </w:style>
  <w:style w:type="character" w:customStyle="1" w:styleId="14">
    <w:name w:val="标题 2 Char"/>
    <w:basedOn w:val="10"/>
    <w:link w:val="3"/>
    <w:qFormat/>
    <w:uiPriority w:val="9"/>
    <w:rPr>
      <w:rFonts w:ascii="Cambria" w:hAnsi="Cambria" w:eastAsia="宋体" w:cs="Times New Roman"/>
      <w:b/>
      <w:bCs/>
      <w:sz w:val="32"/>
      <w:szCs w:val="32"/>
    </w:rPr>
  </w:style>
  <w:style w:type="character" w:customStyle="1" w:styleId="15">
    <w:name w:val="页脚 Char"/>
    <w:link w:val="6"/>
    <w:qFormat/>
    <w:uiPriority w:val="0"/>
    <w:rPr>
      <w:sz w:val="18"/>
      <w:szCs w:val="18"/>
    </w:rPr>
  </w:style>
  <w:style w:type="character" w:customStyle="1" w:styleId="16">
    <w:name w:val="页脚 Char1"/>
    <w:basedOn w:val="10"/>
    <w:link w:val="6"/>
    <w:semiHidden/>
    <w:qFormat/>
    <w:uiPriority w:val="99"/>
    <w:rPr>
      <w:rFonts w:ascii="Times New Roman" w:hAnsi="Times New Roman" w:eastAsia="宋体" w:cs="Times New Roman"/>
      <w:sz w:val="18"/>
      <w:szCs w:val="18"/>
    </w:rPr>
  </w:style>
  <w:style w:type="character" w:customStyle="1" w:styleId="17">
    <w:name w:val="批注文字 Char"/>
    <w:basedOn w:val="10"/>
    <w:link w:val="4"/>
    <w:qFormat/>
    <w:uiPriority w:val="99"/>
    <w:rPr>
      <w:rFonts w:ascii="Times New Roman" w:hAnsi="Times New Roman" w:eastAsia="宋体" w:cs="Times New Roman"/>
      <w:sz w:val="24"/>
      <w:szCs w:val="20"/>
    </w:rPr>
  </w:style>
  <w:style w:type="character" w:customStyle="1" w:styleId="18">
    <w:name w:val="批注框文本 Char"/>
    <w:basedOn w:val="10"/>
    <w:link w:val="5"/>
    <w:semiHidden/>
    <w:qFormat/>
    <w:uiPriority w:val="99"/>
    <w:rPr>
      <w:rFonts w:ascii="Times New Roman" w:hAnsi="Times New Roman" w:eastAsia="宋体" w:cs="Times New Roman"/>
      <w:sz w:val="18"/>
      <w:szCs w:val="18"/>
    </w:rPr>
  </w:style>
  <w:style w:type="character" w:customStyle="1" w:styleId="19">
    <w:name w:val="页眉 Char"/>
    <w:basedOn w:val="10"/>
    <w:link w:val="7"/>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980</Words>
  <Characters>5588</Characters>
  <Lines>46</Lines>
  <Paragraphs>13</Paragraphs>
  <ScaleCrop>false</ScaleCrop>
  <LinksUpToDate>false</LinksUpToDate>
  <CharactersWithSpaces>6555</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2021-09-23T02:49:00Z</dcterms:created>
  <dc:creator>xzjd</dc:creator>
  <cp:lastModifiedBy>天津市南开区市场和质量监督管理局（本级）</cp:lastModifiedBy>
  <dcterms:modified xsi:type="dcterms:W3CDTF">2011-01-20T23:44:54Z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y fmtid="{D5CDD505-2E9C-101B-9397-08002B2CF9AE}" pid="3" name="ICV">
    <vt:lpwstr>9098F642DA5A4613BE8228CA24DB3AA4</vt:lpwstr>
  </property>
</Properties>
</file>