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天津盛世永业科技发展有限公司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天津盛世永业科技发展有限公司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津妆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20160001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91120223668831162E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天津市静海区静海经济开发区银海道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机构与人员方面存在员工健康档案信息有误的问题；在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质量保证与控制方面存在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生产关键设备未见设备使用记录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在厂房设施与设备管理方面存在半成品库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监测湿度超出湿度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规定的区间范围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产品销售管理方面存在退货记录不完善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第三监管办公室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_GB2312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FE97AF"/>
    <w:rsid w:val="10925006"/>
    <w:rsid w:val="12681CD2"/>
    <w:rsid w:val="15876354"/>
    <w:rsid w:val="1616507C"/>
    <w:rsid w:val="1A7D195C"/>
    <w:rsid w:val="1B7E27A1"/>
    <w:rsid w:val="1D9E7F1B"/>
    <w:rsid w:val="1DCD63FD"/>
    <w:rsid w:val="1F476BE4"/>
    <w:rsid w:val="1FD7F243"/>
    <w:rsid w:val="1FEFCD7B"/>
    <w:rsid w:val="23F33558"/>
    <w:rsid w:val="23F56E8C"/>
    <w:rsid w:val="2A15789A"/>
    <w:rsid w:val="2F7D2DAF"/>
    <w:rsid w:val="33DD5436"/>
    <w:rsid w:val="36DF313F"/>
    <w:rsid w:val="39AF4513"/>
    <w:rsid w:val="3A813A18"/>
    <w:rsid w:val="3AE77D51"/>
    <w:rsid w:val="3B5A7EFF"/>
    <w:rsid w:val="3B5BCD13"/>
    <w:rsid w:val="3DF73AE8"/>
    <w:rsid w:val="3F3F3AF7"/>
    <w:rsid w:val="3FF78517"/>
    <w:rsid w:val="43C81362"/>
    <w:rsid w:val="447332F0"/>
    <w:rsid w:val="45386969"/>
    <w:rsid w:val="45492E01"/>
    <w:rsid w:val="466F7F34"/>
    <w:rsid w:val="51CA70D7"/>
    <w:rsid w:val="57D554D6"/>
    <w:rsid w:val="57FF7D26"/>
    <w:rsid w:val="5BDC7314"/>
    <w:rsid w:val="5DDE8A5D"/>
    <w:rsid w:val="5E0FDC58"/>
    <w:rsid w:val="5E3F1DF6"/>
    <w:rsid w:val="5E8D6B1E"/>
    <w:rsid w:val="5F4FEAB9"/>
    <w:rsid w:val="5F7FF445"/>
    <w:rsid w:val="5F8C32F3"/>
    <w:rsid w:val="5FB65EF8"/>
    <w:rsid w:val="5FDFA577"/>
    <w:rsid w:val="5FF7CC76"/>
    <w:rsid w:val="5FF968A2"/>
    <w:rsid w:val="5FFF8AB9"/>
    <w:rsid w:val="5FFF94BE"/>
    <w:rsid w:val="625C843E"/>
    <w:rsid w:val="65946B0A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5FF5D4E"/>
    <w:rsid w:val="773E9E83"/>
    <w:rsid w:val="775A4F4F"/>
    <w:rsid w:val="777E90E9"/>
    <w:rsid w:val="78BF0B6A"/>
    <w:rsid w:val="790C7B25"/>
    <w:rsid w:val="79FD176F"/>
    <w:rsid w:val="7ABA0AE5"/>
    <w:rsid w:val="7BAEDFA2"/>
    <w:rsid w:val="7BBF30EB"/>
    <w:rsid w:val="7BBF76F3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ABEE49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FFF1C6"/>
    <w:rsid w:val="BFF58DFF"/>
    <w:rsid w:val="C7B564F2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D51B74"/>
    <w:rsid w:val="E7DF78C5"/>
    <w:rsid w:val="EB7ACAEA"/>
    <w:rsid w:val="EB7B2CB2"/>
    <w:rsid w:val="EE7849DA"/>
    <w:rsid w:val="EEFF2731"/>
    <w:rsid w:val="EF371A59"/>
    <w:rsid w:val="EF9FE8A2"/>
    <w:rsid w:val="EFBE4AB4"/>
    <w:rsid w:val="EFDF523E"/>
    <w:rsid w:val="F25DFAC1"/>
    <w:rsid w:val="F3FF2F59"/>
    <w:rsid w:val="F53DE3BB"/>
    <w:rsid w:val="F57EC8F6"/>
    <w:rsid w:val="F73290BB"/>
    <w:rsid w:val="F7EB2446"/>
    <w:rsid w:val="F7F70892"/>
    <w:rsid w:val="F7FDD2CB"/>
    <w:rsid w:val="F7FFF83B"/>
    <w:rsid w:val="FAEB2FD0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12</TotalTime>
  <ScaleCrop>false</ScaleCrop>
  <LinksUpToDate>false</LinksUpToDate>
  <CharactersWithSpaces>682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2023-09-24T08:42:00Z</dcterms:created>
  <dc:creator>Xtzj.User</dc:creator>
  <cp:lastModifiedBy>scw</cp:lastModifiedBy>
  <cp:lastPrinted>2023-09-24T23:05:00Z</cp:lastPrinted>
  <dcterms:modified xsi:type="dcterms:W3CDTF">2026-01-27T10:02:49Z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960871FBE2D049E19E7814A587F533B5_13</vt:lpwstr>
  </property>
</Properties>
</file>