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01" w:rsidRDefault="00267D01" w:rsidP="00585F66">
      <w:r>
        <w:rPr>
          <w:rFonts w:cs="仿宋_GB2312" w:hint="eastAsia"/>
        </w:rPr>
        <w:t>附件</w:t>
      </w:r>
      <w:r>
        <w:t>2</w:t>
      </w:r>
    </w:p>
    <w:p w:rsidR="00267D01" w:rsidRDefault="00267D01" w:rsidP="00694F66">
      <w:pPr>
        <w:jc w:val="center"/>
        <w:rPr>
          <w:sz w:val="21"/>
          <w:szCs w:val="21"/>
        </w:rPr>
      </w:pPr>
      <w:r w:rsidRPr="007834A0">
        <w:rPr>
          <w:rFonts w:ascii="方正小标宋简体" w:eastAsia="方正小标宋简体" w:hAnsi="方正小标宋简体" w:cs="方正小标宋简体" w:hint="eastAsia"/>
          <w:sz w:val="44"/>
          <w:szCs w:val="44"/>
        </w:rPr>
        <w:t>婴幼儿配方乳粉生产企业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甲醛等化学消毒剂使用情况调查表</w:t>
      </w:r>
    </w:p>
    <w:p w:rsidR="00267D01" w:rsidRDefault="00267D01" w:rsidP="00585F66">
      <w:pPr>
        <w:rPr>
          <w:rFonts w:ascii="宋体" w:eastAsia="宋体" w:hAnsi="宋体"/>
          <w:sz w:val="21"/>
          <w:szCs w:val="21"/>
        </w:rPr>
      </w:pPr>
    </w:p>
    <w:p w:rsidR="00267D01" w:rsidRPr="00A7042E" w:rsidRDefault="00267D01" w:rsidP="00585F66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填报单位：</w:t>
      </w:r>
      <w:r>
        <w:rPr>
          <w:rFonts w:ascii="宋体" w:eastAsia="宋体" w:hAnsi="宋体" w:cs="宋体"/>
          <w:sz w:val="21"/>
          <w:szCs w:val="21"/>
        </w:rPr>
        <w:t xml:space="preserve">         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>填报人：</w:t>
      </w:r>
      <w:r>
        <w:rPr>
          <w:rFonts w:ascii="宋体" w:eastAsia="宋体" w:hAnsi="宋体" w:cs="宋体"/>
          <w:sz w:val="21"/>
          <w:szCs w:val="21"/>
        </w:rPr>
        <w:t xml:space="preserve">       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>填报日期：</w:t>
      </w: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8"/>
        <w:gridCol w:w="868"/>
        <w:gridCol w:w="868"/>
        <w:gridCol w:w="868"/>
        <w:gridCol w:w="867"/>
        <w:gridCol w:w="867"/>
        <w:gridCol w:w="867"/>
        <w:gridCol w:w="1055"/>
        <w:gridCol w:w="1260"/>
        <w:gridCol w:w="1152"/>
        <w:gridCol w:w="865"/>
        <w:gridCol w:w="866"/>
        <w:gridCol w:w="1257"/>
        <w:gridCol w:w="900"/>
        <w:gridCol w:w="1080"/>
        <w:gridCol w:w="1260"/>
      </w:tblGrid>
      <w:tr w:rsidR="00267D01" w:rsidTr="007F4C4F">
        <w:trPr>
          <w:trHeight w:val="548"/>
        </w:trPr>
        <w:tc>
          <w:tcPr>
            <w:tcW w:w="868" w:type="dxa"/>
            <w:vMerge w:val="restart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868" w:type="dxa"/>
            <w:vMerge w:val="restart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736" w:type="dxa"/>
            <w:gridSpan w:val="2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环境方面</w:t>
            </w:r>
          </w:p>
        </w:tc>
        <w:tc>
          <w:tcPr>
            <w:tcW w:w="1734" w:type="dxa"/>
            <w:gridSpan w:val="2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物料</w:t>
            </w:r>
          </w:p>
        </w:tc>
        <w:tc>
          <w:tcPr>
            <w:tcW w:w="1922" w:type="dxa"/>
            <w:gridSpan w:val="2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包材</w:t>
            </w:r>
          </w:p>
        </w:tc>
        <w:tc>
          <w:tcPr>
            <w:tcW w:w="1260" w:type="dxa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原料</w:t>
            </w: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乳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粉、乳清粉、基粉等主要原料</w:t>
            </w:r>
          </w:p>
        </w:tc>
        <w:tc>
          <w:tcPr>
            <w:tcW w:w="2883" w:type="dxa"/>
            <w:gridSpan w:val="3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管路</w:t>
            </w:r>
            <w:r w:rsidRPr="00C03D26">
              <w:rPr>
                <w:rFonts w:ascii="宋体" w:eastAsia="宋体" w:hAnsi="宋体" w:cs="宋体"/>
                <w:kern w:val="0"/>
                <w:sz w:val="21"/>
                <w:szCs w:val="21"/>
              </w:rPr>
              <w:t>CIP</w:t>
            </w: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清洗</w:t>
            </w:r>
          </w:p>
        </w:tc>
        <w:tc>
          <w:tcPr>
            <w:tcW w:w="1257" w:type="dxa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生产设施和工器具</w:t>
            </w:r>
          </w:p>
        </w:tc>
        <w:tc>
          <w:tcPr>
            <w:tcW w:w="900" w:type="dxa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工服和工鞋</w:t>
            </w:r>
          </w:p>
        </w:tc>
        <w:tc>
          <w:tcPr>
            <w:tcW w:w="1080" w:type="dxa"/>
          </w:tcPr>
          <w:p w:rsidR="00267D01" w:rsidRPr="0011031C" w:rsidRDefault="00267D01" w:rsidP="001B1A5D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267D01" w:rsidRPr="0011031C" w:rsidRDefault="00267D01" w:rsidP="001B1A5D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267D01" w:rsidRPr="0011031C" w:rsidRDefault="00267D01" w:rsidP="00267D01">
            <w:pPr>
              <w:ind w:firstLineChars="50" w:firstLine="31680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1031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手部</w:t>
            </w:r>
          </w:p>
        </w:tc>
        <w:tc>
          <w:tcPr>
            <w:tcW w:w="1260" w:type="dxa"/>
          </w:tcPr>
          <w:p w:rsidR="00267D01" w:rsidRPr="0011031C" w:rsidRDefault="00267D01" w:rsidP="001B1A5D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11031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洁净区净化系统的清理和材质消毒</w:t>
            </w:r>
          </w:p>
        </w:tc>
      </w:tr>
      <w:tr w:rsidR="00267D01" w:rsidTr="007F4C4F">
        <w:trPr>
          <w:trHeight w:val="1419"/>
        </w:trPr>
        <w:tc>
          <w:tcPr>
            <w:tcW w:w="868" w:type="dxa"/>
            <w:vMerge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vMerge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267D01" w:rsidRDefault="00267D01" w:rsidP="006C00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对生产区进行消毒所用方法及试剂</w:t>
            </w:r>
          </w:p>
          <w:p w:rsidR="00267D01" w:rsidRDefault="00267D01" w:rsidP="006C00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名称和浓度</w:t>
            </w:r>
          </w:p>
        </w:tc>
        <w:tc>
          <w:tcPr>
            <w:tcW w:w="868" w:type="dxa"/>
            <w:vAlign w:val="center"/>
          </w:tcPr>
          <w:p w:rsidR="00267D01" w:rsidRDefault="00267D01" w:rsidP="006C00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生产区</w:t>
            </w:r>
          </w:p>
          <w:p w:rsidR="00267D01" w:rsidRDefault="00267D01" w:rsidP="006C00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装修后是否对甲醛等污染物</w:t>
            </w:r>
          </w:p>
          <w:p w:rsidR="00267D01" w:rsidRDefault="00267D01" w:rsidP="006C00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进行检测</w:t>
            </w:r>
          </w:p>
        </w:tc>
        <w:tc>
          <w:tcPr>
            <w:tcW w:w="867" w:type="dxa"/>
            <w:vAlign w:val="center"/>
          </w:tcPr>
          <w:p w:rsidR="00267D01" w:rsidRDefault="00267D01" w:rsidP="006C00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是否对</w:t>
            </w:r>
          </w:p>
          <w:p w:rsidR="00267D01" w:rsidRDefault="00267D01" w:rsidP="006C00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物料进行</w:t>
            </w:r>
          </w:p>
          <w:p w:rsidR="00267D01" w:rsidRDefault="00267D01" w:rsidP="006C00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熏蒸消毒</w:t>
            </w:r>
          </w:p>
        </w:tc>
        <w:tc>
          <w:tcPr>
            <w:tcW w:w="867" w:type="dxa"/>
            <w:vAlign w:val="center"/>
          </w:tcPr>
          <w:p w:rsidR="00267D01" w:rsidRDefault="00267D01" w:rsidP="006C00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所用消毒剂名称和浓度</w:t>
            </w:r>
          </w:p>
        </w:tc>
        <w:tc>
          <w:tcPr>
            <w:tcW w:w="867" w:type="dxa"/>
            <w:vAlign w:val="center"/>
          </w:tcPr>
          <w:p w:rsidR="00267D01" w:rsidRDefault="00267D01" w:rsidP="006C007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进厂是否检测甲醛等化学污染物</w:t>
            </w:r>
          </w:p>
        </w:tc>
        <w:tc>
          <w:tcPr>
            <w:tcW w:w="1055" w:type="dxa"/>
            <w:vAlign w:val="center"/>
          </w:tcPr>
          <w:p w:rsidR="00267D01" w:rsidRDefault="00267D01" w:rsidP="00076D1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包材生产厂家用何种试剂</w:t>
            </w:r>
          </w:p>
          <w:p w:rsidR="00267D01" w:rsidRDefault="00267D01" w:rsidP="00076D1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名称及浓度对产品进行消毒</w:t>
            </w:r>
          </w:p>
        </w:tc>
        <w:tc>
          <w:tcPr>
            <w:tcW w:w="1260" w:type="dxa"/>
            <w:vAlign w:val="center"/>
          </w:tcPr>
          <w:p w:rsidR="00267D01" w:rsidRDefault="00267D01" w:rsidP="007F4C4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进厂是否监测甲醛等化学</w:t>
            </w:r>
          </w:p>
          <w:p w:rsidR="00267D01" w:rsidRDefault="00267D01" w:rsidP="007F4C4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污染物</w:t>
            </w:r>
          </w:p>
        </w:tc>
        <w:tc>
          <w:tcPr>
            <w:tcW w:w="1152" w:type="dxa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生产过程中</w:t>
            </w:r>
            <w:r w:rsidRPr="00C03D26">
              <w:rPr>
                <w:rFonts w:ascii="宋体" w:eastAsia="宋体" w:hAnsi="宋体" w:cs="宋体"/>
                <w:kern w:val="0"/>
                <w:sz w:val="21"/>
                <w:szCs w:val="21"/>
              </w:rPr>
              <w:t>CIP</w:t>
            </w: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管路是否</w:t>
            </w:r>
          </w:p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断开</w:t>
            </w:r>
          </w:p>
        </w:tc>
        <w:tc>
          <w:tcPr>
            <w:tcW w:w="865" w:type="dxa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是否进行</w:t>
            </w:r>
            <w:r w:rsidRPr="00C03D26">
              <w:rPr>
                <w:rFonts w:ascii="宋体" w:eastAsia="宋体" w:hAnsi="宋体" w:cs="宋体"/>
                <w:kern w:val="0"/>
                <w:sz w:val="21"/>
                <w:szCs w:val="21"/>
              </w:rPr>
              <w:t>CIP</w:t>
            </w: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自动清洗</w:t>
            </w:r>
          </w:p>
        </w:tc>
        <w:tc>
          <w:tcPr>
            <w:tcW w:w="866" w:type="dxa"/>
            <w:vAlign w:val="center"/>
          </w:tcPr>
          <w:p w:rsidR="00267D01" w:rsidRPr="00C03D26" w:rsidRDefault="00267D01" w:rsidP="00C03D26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C03D26">
              <w:rPr>
                <w:rFonts w:ascii="宋体" w:eastAsia="宋体" w:hAnsi="宋体" w:cs="宋体"/>
                <w:kern w:val="0"/>
                <w:sz w:val="21"/>
                <w:szCs w:val="21"/>
              </w:rPr>
              <w:t>CIP</w:t>
            </w:r>
            <w:r w:rsidRPr="00C03D2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清洗后是否做残留检测</w:t>
            </w:r>
          </w:p>
        </w:tc>
        <w:tc>
          <w:tcPr>
            <w:tcW w:w="1257" w:type="dxa"/>
          </w:tcPr>
          <w:p w:rsidR="00267D01" w:rsidRDefault="00267D01" w:rsidP="00D2772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生产设施和</w:t>
            </w:r>
            <w:r w:rsidRPr="0011031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工器具（包括配料操作台、案板等）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进行消毒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所用方法及</w:t>
            </w:r>
          </w:p>
          <w:p w:rsidR="00267D01" w:rsidRPr="0011031C" w:rsidRDefault="00267D01" w:rsidP="00D27722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试剂名称和浓度</w:t>
            </w:r>
          </w:p>
        </w:tc>
        <w:tc>
          <w:tcPr>
            <w:tcW w:w="900" w:type="dxa"/>
          </w:tcPr>
          <w:p w:rsidR="00267D01" w:rsidRDefault="00267D01" w:rsidP="00CB523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工服和工鞋进行消毒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所用方法及试</w:t>
            </w:r>
          </w:p>
          <w:p w:rsidR="00267D01" w:rsidRPr="0011031C" w:rsidRDefault="00267D01" w:rsidP="00CB523E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剂名称和浓度</w:t>
            </w:r>
          </w:p>
        </w:tc>
        <w:tc>
          <w:tcPr>
            <w:tcW w:w="1080" w:type="dxa"/>
          </w:tcPr>
          <w:p w:rsidR="00267D01" w:rsidRDefault="00267D01" w:rsidP="00D2772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031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手部消毒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进行消毒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所用方法</w:t>
            </w:r>
          </w:p>
          <w:p w:rsidR="00267D01" w:rsidRPr="0011031C" w:rsidRDefault="00267D01" w:rsidP="00D27722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及试剂名称和浓度</w:t>
            </w:r>
          </w:p>
        </w:tc>
        <w:tc>
          <w:tcPr>
            <w:tcW w:w="1260" w:type="dxa"/>
          </w:tcPr>
          <w:p w:rsidR="00267D01" w:rsidRDefault="00267D01" w:rsidP="00D2772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031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洁净区净化系统的清理和材质消毒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所用方法及</w:t>
            </w:r>
          </w:p>
          <w:p w:rsidR="00267D01" w:rsidRPr="0011031C" w:rsidRDefault="00267D01" w:rsidP="00D27722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试剂名称和浓度</w:t>
            </w:r>
          </w:p>
        </w:tc>
      </w:tr>
      <w:tr w:rsidR="00267D01">
        <w:trPr>
          <w:trHeight w:val="548"/>
        </w:trPr>
        <w:tc>
          <w:tcPr>
            <w:tcW w:w="868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055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52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5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57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</w:tr>
      <w:tr w:rsidR="00267D01">
        <w:trPr>
          <w:trHeight w:val="548"/>
        </w:trPr>
        <w:tc>
          <w:tcPr>
            <w:tcW w:w="868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8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7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055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152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5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57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</w:tcPr>
          <w:p w:rsidR="00267D01" w:rsidRPr="00C03D26" w:rsidRDefault="00267D01" w:rsidP="001B1A5D">
            <w:pPr>
              <w:rPr>
                <w:kern w:val="0"/>
                <w:sz w:val="21"/>
                <w:szCs w:val="21"/>
              </w:rPr>
            </w:pPr>
          </w:p>
        </w:tc>
      </w:tr>
    </w:tbl>
    <w:p w:rsidR="00267D01" w:rsidRPr="00585F66" w:rsidRDefault="00267D01"/>
    <w:sectPr w:rsidR="00267D01" w:rsidRPr="00585F66" w:rsidSect="00894E27">
      <w:footerReference w:type="default" r:id="rId6"/>
      <w:pgSz w:w="16838" w:h="11906" w:orient="landscape"/>
      <w:pgMar w:top="1803" w:right="1440" w:bottom="1803" w:left="85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D01" w:rsidRDefault="00267D01" w:rsidP="00585F66">
      <w:r>
        <w:separator/>
      </w:r>
    </w:p>
  </w:endnote>
  <w:endnote w:type="continuationSeparator" w:id="1">
    <w:p w:rsidR="00267D01" w:rsidRDefault="00267D01" w:rsidP="0058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01" w:rsidRDefault="00267D01">
    <w:pPr>
      <w:pStyle w:val="Footer"/>
      <w:framePr w:wrap="auto" w:vAnchor="text" w:hAnchor="margin" w:xAlign="outside" w:yAlign="top"/>
      <w:rPr>
        <w:rFonts w:cs="Times New Roman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267D01" w:rsidRDefault="00267D01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D01" w:rsidRDefault="00267D01" w:rsidP="00585F66">
      <w:r>
        <w:separator/>
      </w:r>
    </w:p>
  </w:footnote>
  <w:footnote w:type="continuationSeparator" w:id="1">
    <w:p w:rsidR="00267D01" w:rsidRDefault="00267D01" w:rsidP="00585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F66"/>
    <w:rsid w:val="00006623"/>
    <w:rsid w:val="00027D37"/>
    <w:rsid w:val="00056FF3"/>
    <w:rsid w:val="00076D17"/>
    <w:rsid w:val="0011031C"/>
    <w:rsid w:val="001238DE"/>
    <w:rsid w:val="0014177E"/>
    <w:rsid w:val="001B1A5D"/>
    <w:rsid w:val="001B6AC6"/>
    <w:rsid w:val="001E20E6"/>
    <w:rsid w:val="00267D01"/>
    <w:rsid w:val="003A607C"/>
    <w:rsid w:val="003C2EED"/>
    <w:rsid w:val="00463D3B"/>
    <w:rsid w:val="0047004E"/>
    <w:rsid w:val="004952C4"/>
    <w:rsid w:val="004B0A0E"/>
    <w:rsid w:val="004B12B0"/>
    <w:rsid w:val="004C380D"/>
    <w:rsid w:val="00505472"/>
    <w:rsid w:val="00555C1A"/>
    <w:rsid w:val="00565DAC"/>
    <w:rsid w:val="00585F66"/>
    <w:rsid w:val="00591EFF"/>
    <w:rsid w:val="00694F66"/>
    <w:rsid w:val="006C0070"/>
    <w:rsid w:val="007522E7"/>
    <w:rsid w:val="00770595"/>
    <w:rsid w:val="007834A0"/>
    <w:rsid w:val="007A7972"/>
    <w:rsid w:val="007D6023"/>
    <w:rsid w:val="007F4C4F"/>
    <w:rsid w:val="00894E27"/>
    <w:rsid w:val="00973B08"/>
    <w:rsid w:val="009A00C2"/>
    <w:rsid w:val="00A7042E"/>
    <w:rsid w:val="00BF339B"/>
    <w:rsid w:val="00C03D26"/>
    <w:rsid w:val="00CB523E"/>
    <w:rsid w:val="00CB579B"/>
    <w:rsid w:val="00D234F9"/>
    <w:rsid w:val="00D27722"/>
    <w:rsid w:val="00D571F8"/>
    <w:rsid w:val="00DF3047"/>
    <w:rsid w:val="00E1318A"/>
    <w:rsid w:val="00EA0818"/>
    <w:rsid w:val="00EC03B6"/>
    <w:rsid w:val="00EF39DE"/>
    <w:rsid w:val="00F21111"/>
    <w:rsid w:val="00FE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66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85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5F6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85F6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5F66"/>
    <w:rPr>
      <w:sz w:val="18"/>
      <w:szCs w:val="18"/>
    </w:rPr>
  </w:style>
  <w:style w:type="table" w:styleId="TableGrid">
    <w:name w:val="Table Grid"/>
    <w:basedOn w:val="TableNormal"/>
    <w:uiPriority w:val="99"/>
    <w:rsid w:val="00585F6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80</Words>
  <Characters>458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孔祥青</dc:creator>
  <cp:keywords/>
  <dc:description/>
  <cp:lastModifiedBy>贾巨林</cp:lastModifiedBy>
  <cp:revision>4</cp:revision>
  <dcterms:created xsi:type="dcterms:W3CDTF">2017-04-18T07:07:00Z</dcterms:created>
  <dcterms:modified xsi:type="dcterms:W3CDTF">2017-04-18T07:54:00Z</dcterms:modified>
</cp:coreProperties>
</file>