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BB" w:rsidRDefault="00CF55BB" w:rsidP="00CF55BB">
      <w:pPr>
        <w:widowControl/>
        <w:tabs>
          <w:tab w:val="left" w:pos="8789"/>
        </w:tabs>
        <w:spacing w:line="560" w:lineRule="exact"/>
        <w:ind w:right="55"/>
        <w:jc w:val="center"/>
        <w:rPr>
          <w:rFonts w:ascii="方正小标宋简体" w:eastAsia="方正小标宋简体" w:hAnsi="Arial" w:cs="Arial" w:hint="eastAsia"/>
          <w:color w:val="000000"/>
          <w:kern w:val="0"/>
          <w:sz w:val="44"/>
          <w:szCs w:val="44"/>
        </w:rPr>
      </w:pPr>
    </w:p>
    <w:p w:rsidR="00CF55BB" w:rsidRDefault="00CF55BB" w:rsidP="00CF55BB">
      <w:pPr>
        <w:widowControl/>
        <w:tabs>
          <w:tab w:val="left" w:pos="8789"/>
        </w:tabs>
        <w:spacing w:line="560" w:lineRule="exact"/>
        <w:ind w:right="55"/>
        <w:jc w:val="center"/>
        <w:rPr>
          <w:rFonts w:ascii="方正小标宋简体" w:eastAsia="方正小标宋简体" w:hAnsi="Arial" w:cs="Arial" w:hint="eastAsia"/>
          <w:color w:val="000000"/>
          <w:kern w:val="0"/>
          <w:sz w:val="44"/>
          <w:szCs w:val="44"/>
        </w:rPr>
      </w:pPr>
    </w:p>
    <w:p w:rsidR="00CF55BB" w:rsidRDefault="00CF55BB" w:rsidP="00CF55BB">
      <w:pPr>
        <w:widowControl/>
        <w:tabs>
          <w:tab w:val="left" w:pos="8789"/>
        </w:tabs>
        <w:spacing w:line="560" w:lineRule="exact"/>
        <w:ind w:right="55"/>
        <w:jc w:val="center"/>
        <w:rPr>
          <w:rFonts w:ascii="方正小标宋简体" w:eastAsia="方正小标宋简体" w:hAnsi="Arial" w:cs="Arial" w:hint="eastAsia"/>
          <w:color w:val="000000"/>
          <w:kern w:val="0"/>
          <w:sz w:val="44"/>
          <w:szCs w:val="44"/>
        </w:rPr>
      </w:pPr>
      <w:r w:rsidRPr="00CF55BB">
        <w:rPr>
          <w:rFonts w:ascii="方正小标宋简体" w:eastAsia="方正小标宋简体" w:hAnsi="Arial" w:cs="Arial" w:hint="eastAsia"/>
          <w:color w:val="000000"/>
          <w:kern w:val="0"/>
          <w:sz w:val="44"/>
          <w:szCs w:val="44"/>
        </w:rPr>
        <w:t>市市场监管委关于修订天津市网络食品交易主体备案管理办法的通知</w:t>
      </w:r>
    </w:p>
    <w:p w:rsidR="00CF55BB" w:rsidRPr="00CF55BB" w:rsidRDefault="00CF55BB" w:rsidP="00CF55BB">
      <w:pPr>
        <w:widowControl/>
        <w:spacing w:line="560" w:lineRule="exact"/>
        <w:ind w:right="55"/>
        <w:jc w:val="center"/>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（《市市场监管委关于修订天津市网络食品交易主体备案管理办法的通知》于2019年10月17日修订公布，自发布之日起施行）</w:t>
      </w:r>
    </w:p>
    <w:p w:rsidR="00CF55BB" w:rsidRPr="00CF55BB" w:rsidRDefault="00CF55BB" w:rsidP="00CF55BB">
      <w:pPr>
        <w:widowControl/>
        <w:spacing w:line="560" w:lineRule="exact"/>
        <w:jc w:val="left"/>
        <w:rPr>
          <w:rFonts w:ascii="Arial" w:eastAsia="宋体" w:hAnsi="Arial" w:cs="Arial"/>
          <w:color w:val="000000"/>
          <w:kern w:val="0"/>
          <w:sz w:val="24"/>
          <w:szCs w:val="24"/>
        </w:rPr>
      </w:pPr>
    </w:p>
    <w:p w:rsidR="00CF55BB" w:rsidRPr="00CF55BB" w:rsidRDefault="00CF55BB" w:rsidP="00CF55BB">
      <w:pPr>
        <w:widowControl/>
        <w:spacing w:line="560" w:lineRule="exact"/>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各区市场监管局，</w:t>
      </w:r>
      <w:proofErr w:type="gramStart"/>
      <w:r w:rsidRPr="00CF55BB">
        <w:rPr>
          <w:rFonts w:ascii="仿宋_GB2312" w:eastAsia="仿宋_GB2312" w:hAnsi="Arial" w:cs="Arial" w:hint="eastAsia"/>
          <w:color w:val="000000"/>
          <w:kern w:val="0"/>
          <w:sz w:val="32"/>
          <w:szCs w:val="32"/>
        </w:rPr>
        <w:t>委相关</w:t>
      </w:r>
      <w:proofErr w:type="gramEnd"/>
      <w:r w:rsidRPr="00CF55BB">
        <w:rPr>
          <w:rFonts w:ascii="仿宋_GB2312" w:eastAsia="仿宋_GB2312" w:hAnsi="Arial" w:cs="Arial" w:hint="eastAsia"/>
          <w:color w:val="000000"/>
          <w:kern w:val="0"/>
          <w:sz w:val="32"/>
          <w:szCs w:val="32"/>
        </w:rPr>
        <w:t>处室及直属单位：</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为贯彻落实《网络食品安全违法行为查处办法》（国家食品药品监督管理总局令第</w:t>
      </w:r>
      <w:r w:rsidRPr="00CF55BB">
        <w:rPr>
          <w:rFonts w:ascii="Times New Roman" w:eastAsia="宋体" w:hAnsi="Times New Roman" w:cs="Times New Roman"/>
          <w:color w:val="000000"/>
          <w:kern w:val="0"/>
          <w:sz w:val="32"/>
          <w:szCs w:val="32"/>
        </w:rPr>
        <w:t>27</w:t>
      </w:r>
      <w:r w:rsidRPr="00CF55BB">
        <w:rPr>
          <w:rFonts w:ascii="仿宋_GB2312" w:eastAsia="仿宋_GB2312" w:hAnsi="Arial" w:cs="Arial" w:hint="eastAsia"/>
          <w:color w:val="000000"/>
          <w:kern w:val="0"/>
          <w:sz w:val="32"/>
          <w:szCs w:val="32"/>
        </w:rPr>
        <w:t>号）、《网络餐饮服务食品安全监督管理办法》（国家食品药品监督管理总局令第</w:t>
      </w:r>
      <w:r w:rsidRPr="00CF55BB">
        <w:rPr>
          <w:rFonts w:ascii="Times New Roman" w:eastAsia="宋体" w:hAnsi="Times New Roman" w:cs="Times New Roman"/>
          <w:color w:val="000000"/>
          <w:kern w:val="0"/>
          <w:sz w:val="32"/>
          <w:szCs w:val="32"/>
        </w:rPr>
        <w:t>36</w:t>
      </w:r>
      <w:r w:rsidRPr="00CF55BB">
        <w:rPr>
          <w:rFonts w:ascii="仿宋_GB2312" w:eastAsia="仿宋_GB2312" w:hAnsi="Arial" w:cs="Arial" w:hint="eastAsia"/>
          <w:color w:val="000000"/>
          <w:kern w:val="0"/>
          <w:sz w:val="32"/>
          <w:szCs w:val="32"/>
        </w:rPr>
        <w:t>号），进一步规范我市网络食品交易主体备案管理工作，加强网络食品安全监督管理，经</w:t>
      </w:r>
      <w:r w:rsidRPr="00CF55BB">
        <w:rPr>
          <w:rFonts w:ascii="Times New Roman" w:eastAsia="宋体" w:hAnsi="Times New Roman" w:cs="Times New Roman"/>
          <w:color w:val="000000"/>
          <w:kern w:val="0"/>
          <w:sz w:val="32"/>
          <w:szCs w:val="32"/>
        </w:rPr>
        <w:t>2019</w:t>
      </w:r>
      <w:r w:rsidRPr="00CF55BB">
        <w:rPr>
          <w:rFonts w:ascii="仿宋_GB2312" w:eastAsia="仿宋_GB2312" w:hAnsi="Arial" w:cs="Arial" w:hint="eastAsia"/>
          <w:color w:val="000000"/>
          <w:kern w:val="0"/>
          <w:sz w:val="32"/>
          <w:szCs w:val="32"/>
        </w:rPr>
        <w:t>年</w:t>
      </w:r>
      <w:r w:rsidRPr="00CF55BB">
        <w:rPr>
          <w:rFonts w:ascii="Times New Roman" w:eastAsia="宋体" w:hAnsi="Times New Roman" w:cs="Times New Roman"/>
          <w:color w:val="000000"/>
          <w:kern w:val="0"/>
          <w:sz w:val="32"/>
          <w:szCs w:val="32"/>
        </w:rPr>
        <w:t>10</w:t>
      </w:r>
      <w:r w:rsidRPr="00CF55BB">
        <w:rPr>
          <w:rFonts w:ascii="仿宋_GB2312" w:eastAsia="仿宋_GB2312" w:hAnsi="Arial" w:cs="Arial" w:hint="eastAsia"/>
          <w:color w:val="000000"/>
          <w:kern w:val="0"/>
          <w:sz w:val="32"/>
          <w:szCs w:val="32"/>
        </w:rPr>
        <w:t>月</w:t>
      </w:r>
      <w:r w:rsidRPr="00CF55BB">
        <w:rPr>
          <w:rFonts w:ascii="Times New Roman" w:eastAsia="宋体" w:hAnsi="Times New Roman" w:cs="Times New Roman"/>
          <w:color w:val="000000"/>
          <w:kern w:val="0"/>
          <w:sz w:val="32"/>
          <w:szCs w:val="32"/>
        </w:rPr>
        <w:t>15</w:t>
      </w:r>
      <w:r w:rsidRPr="00CF55BB">
        <w:rPr>
          <w:rFonts w:ascii="仿宋_GB2312" w:eastAsia="仿宋_GB2312" w:hAnsi="Arial" w:cs="Arial" w:hint="eastAsia"/>
          <w:color w:val="000000"/>
          <w:kern w:val="0"/>
          <w:sz w:val="32"/>
          <w:szCs w:val="32"/>
        </w:rPr>
        <w:t>日第</w:t>
      </w:r>
      <w:r w:rsidRPr="00CF55BB">
        <w:rPr>
          <w:rFonts w:ascii="Times New Roman" w:eastAsia="宋体" w:hAnsi="Times New Roman" w:cs="Times New Roman"/>
          <w:color w:val="000000"/>
          <w:kern w:val="0"/>
          <w:sz w:val="32"/>
          <w:szCs w:val="32"/>
        </w:rPr>
        <w:t>53</w:t>
      </w:r>
      <w:r w:rsidRPr="00CF55BB">
        <w:rPr>
          <w:rFonts w:ascii="仿宋_GB2312" w:eastAsia="仿宋_GB2312" w:hAnsi="Arial" w:cs="Arial" w:hint="eastAsia"/>
          <w:color w:val="000000"/>
          <w:kern w:val="0"/>
          <w:sz w:val="32"/>
          <w:szCs w:val="32"/>
        </w:rPr>
        <w:t>次委党组会议审议通过，对《天津市网络食品交易主体备案管理办法</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暂行</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》（津市场</w:t>
      </w:r>
      <w:proofErr w:type="gramStart"/>
      <w:r w:rsidRPr="00CF55BB">
        <w:rPr>
          <w:rFonts w:ascii="仿宋_GB2312" w:eastAsia="仿宋_GB2312" w:hAnsi="Arial" w:cs="Arial" w:hint="eastAsia"/>
          <w:color w:val="000000"/>
          <w:kern w:val="0"/>
          <w:sz w:val="32"/>
          <w:szCs w:val="32"/>
        </w:rPr>
        <w:t>监管食通〔</w:t>
      </w:r>
      <w:r w:rsidRPr="00CF55BB">
        <w:rPr>
          <w:rFonts w:ascii="Times New Roman" w:eastAsia="宋体" w:hAnsi="Times New Roman" w:cs="Times New Roman"/>
          <w:color w:val="000000"/>
          <w:kern w:val="0"/>
          <w:sz w:val="32"/>
          <w:szCs w:val="32"/>
        </w:rPr>
        <w:t>2016</w:t>
      </w:r>
      <w:r w:rsidRPr="00CF55BB">
        <w:rPr>
          <w:rFonts w:ascii="仿宋_GB2312" w:eastAsia="仿宋_GB2312" w:hAnsi="Arial" w:cs="Arial" w:hint="eastAsia"/>
          <w:color w:val="000000"/>
          <w:kern w:val="0"/>
          <w:sz w:val="32"/>
          <w:szCs w:val="32"/>
        </w:rPr>
        <w:t>〕</w:t>
      </w:r>
      <w:proofErr w:type="gramEnd"/>
      <w:r w:rsidRPr="00CF55BB">
        <w:rPr>
          <w:rFonts w:ascii="Times New Roman" w:eastAsia="宋体" w:hAnsi="Times New Roman" w:cs="Times New Roman"/>
          <w:color w:val="000000"/>
          <w:kern w:val="0"/>
          <w:sz w:val="32"/>
          <w:szCs w:val="32"/>
        </w:rPr>
        <w:t>23</w:t>
      </w:r>
      <w:r w:rsidRPr="00CF55BB">
        <w:rPr>
          <w:rFonts w:ascii="仿宋_GB2312" w:eastAsia="仿宋_GB2312" w:hAnsi="Arial" w:cs="Arial" w:hint="eastAsia"/>
          <w:color w:val="000000"/>
          <w:kern w:val="0"/>
          <w:sz w:val="32"/>
          <w:szCs w:val="32"/>
        </w:rPr>
        <w:t>号）进行修订。现予印发，请遵照执行。为做好网络食品交易主体备案管理工作，提出相关要求，请一并贯彻落实。</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黑体" w:eastAsia="黑体" w:hAnsi="黑体" w:cs="Arial" w:hint="eastAsia"/>
          <w:color w:val="000000"/>
          <w:kern w:val="0"/>
          <w:sz w:val="32"/>
          <w:szCs w:val="32"/>
        </w:rPr>
        <w:t>一、充分认识做好网络食品交易主体备案管理工作的重要性</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随着互联网经济的快速发展，</w:t>
      </w:r>
      <w:proofErr w:type="gramStart"/>
      <w:r w:rsidRPr="00CF55BB">
        <w:rPr>
          <w:rFonts w:ascii="仿宋_GB2312" w:eastAsia="仿宋_GB2312" w:hAnsi="Arial" w:cs="Arial" w:hint="eastAsia"/>
          <w:color w:val="000000"/>
          <w:kern w:val="0"/>
          <w:sz w:val="32"/>
          <w:szCs w:val="32"/>
        </w:rPr>
        <w:t>网购食品</w:t>
      </w:r>
      <w:proofErr w:type="gramEnd"/>
      <w:r w:rsidRPr="00CF55BB">
        <w:rPr>
          <w:rFonts w:ascii="仿宋_GB2312" w:eastAsia="仿宋_GB2312" w:hAnsi="Arial" w:cs="Arial" w:hint="eastAsia"/>
          <w:color w:val="000000"/>
          <w:kern w:val="0"/>
          <w:sz w:val="32"/>
          <w:szCs w:val="32"/>
        </w:rPr>
        <w:t>已经成为群众食品消费的重要方式，尤其是网络订餐为百姓生活提供了极大便利。但同时，网络食品经营虚拟性、跨地域等特点，也给监管带来了挑</w:t>
      </w:r>
      <w:r w:rsidRPr="00CF55BB">
        <w:rPr>
          <w:rFonts w:ascii="仿宋_GB2312" w:eastAsia="仿宋_GB2312" w:hAnsi="Arial" w:cs="Arial" w:hint="eastAsia"/>
          <w:color w:val="000000"/>
          <w:kern w:val="0"/>
          <w:sz w:val="32"/>
          <w:szCs w:val="32"/>
        </w:rPr>
        <w:lastRenderedPageBreak/>
        <w:t>战。对网络食品交易主体实施备案管理，是做好网络食品安全监管的重要基础。各级市场监管部门要切实提高认识，通过备案进一步摸清辖区内三类网络食品交易主体（网络食品交易第三方平台提供者、通过自建网站交易的食品生产经营者和网络餐饮服务第三方平台提供者设立的从事网络餐饮服务的分支机构）基本情况，做到底数清、情况明、数字准。</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黑体" w:eastAsia="黑体" w:hAnsi="黑体" w:cs="Arial" w:hint="eastAsia"/>
          <w:color w:val="000000"/>
          <w:kern w:val="0"/>
          <w:sz w:val="32"/>
          <w:szCs w:val="32"/>
        </w:rPr>
        <w:t>二、认真做好网络食品交易主体备案管理工作</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各区局要排查掌握辖区内网络食品交易主体底数，督促其做好备案及备案凭证的网上公示。</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（一）对本辖区内设立的网络食品交易第三方平台提供者，要督促其在通信主管部门批准后</w:t>
      </w:r>
      <w:r w:rsidRPr="00CF55BB">
        <w:rPr>
          <w:rFonts w:ascii="Times New Roman" w:eastAsia="宋体" w:hAnsi="Times New Roman" w:cs="Times New Roman"/>
          <w:color w:val="000000"/>
          <w:kern w:val="0"/>
          <w:sz w:val="32"/>
          <w:szCs w:val="32"/>
        </w:rPr>
        <w:t>30</w:t>
      </w:r>
      <w:r w:rsidRPr="00CF55BB">
        <w:rPr>
          <w:rFonts w:ascii="仿宋_GB2312" w:eastAsia="仿宋_GB2312" w:hAnsi="Arial" w:cs="Arial" w:hint="eastAsia"/>
          <w:color w:val="000000"/>
          <w:kern w:val="0"/>
          <w:sz w:val="32"/>
          <w:szCs w:val="32"/>
        </w:rPr>
        <w:t>个工作日内，向市市场监管委备案。</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（二）对本辖区内设立的通过自建网站交易的食品生产经营者，要督促其在通信主管部门批准后</w:t>
      </w:r>
      <w:r w:rsidRPr="00CF55BB">
        <w:rPr>
          <w:rFonts w:ascii="Times New Roman" w:eastAsia="宋体" w:hAnsi="Times New Roman" w:cs="Times New Roman"/>
          <w:color w:val="000000"/>
          <w:kern w:val="0"/>
          <w:sz w:val="32"/>
          <w:szCs w:val="32"/>
        </w:rPr>
        <w:t>30</w:t>
      </w:r>
      <w:r w:rsidRPr="00CF55BB">
        <w:rPr>
          <w:rFonts w:ascii="仿宋_GB2312" w:eastAsia="仿宋_GB2312" w:hAnsi="Arial" w:cs="Arial" w:hint="eastAsia"/>
          <w:color w:val="000000"/>
          <w:kern w:val="0"/>
          <w:sz w:val="32"/>
          <w:szCs w:val="32"/>
        </w:rPr>
        <w:t>个工作日内，向属地区市场监管局备案。</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（三）对网络餐饮服务第三方平台提供者在本辖区内设立的从事网络餐饮服务的分支机构，要督促其在取得营业执照后</w:t>
      </w:r>
      <w:r w:rsidRPr="00CF55BB">
        <w:rPr>
          <w:rFonts w:ascii="Times New Roman" w:eastAsia="宋体" w:hAnsi="Times New Roman" w:cs="Times New Roman"/>
          <w:color w:val="000000"/>
          <w:kern w:val="0"/>
          <w:sz w:val="32"/>
          <w:szCs w:val="32"/>
        </w:rPr>
        <w:t>30</w:t>
      </w:r>
      <w:r w:rsidRPr="00CF55BB">
        <w:rPr>
          <w:rFonts w:ascii="仿宋_GB2312" w:eastAsia="仿宋_GB2312" w:hAnsi="Arial" w:cs="Arial" w:hint="eastAsia"/>
          <w:color w:val="000000"/>
          <w:kern w:val="0"/>
          <w:sz w:val="32"/>
          <w:szCs w:val="32"/>
        </w:rPr>
        <w:t>个工作日内，向属地区市场监管局备案。</w:t>
      </w:r>
      <w:r w:rsidRPr="00CF55BB">
        <w:rPr>
          <w:rFonts w:ascii="Times New Roman" w:eastAsia="宋体" w:hAnsi="Times New Roman" w:cs="Times New Roman"/>
          <w:color w:val="000000"/>
          <w:kern w:val="0"/>
          <w:sz w:val="32"/>
          <w:szCs w:val="32"/>
        </w:rPr>
        <w:t>2019</w:t>
      </w:r>
      <w:r w:rsidRPr="00CF55BB">
        <w:rPr>
          <w:rFonts w:ascii="仿宋_GB2312" w:eastAsia="仿宋_GB2312" w:hAnsi="Arial" w:cs="Arial" w:hint="eastAsia"/>
          <w:color w:val="000000"/>
          <w:kern w:val="0"/>
          <w:sz w:val="32"/>
          <w:szCs w:val="32"/>
        </w:rPr>
        <w:t>年</w:t>
      </w:r>
      <w:proofErr w:type="gramStart"/>
      <w:r w:rsidRPr="00CF55BB">
        <w:rPr>
          <w:rFonts w:ascii="仿宋_GB2312" w:eastAsia="仿宋_GB2312" w:hAnsi="Arial" w:cs="Arial" w:hint="eastAsia"/>
          <w:color w:val="000000"/>
          <w:kern w:val="0"/>
          <w:sz w:val="32"/>
          <w:szCs w:val="32"/>
        </w:rPr>
        <w:t>国食办考核</w:t>
      </w:r>
      <w:proofErr w:type="gramEnd"/>
      <w:r w:rsidRPr="00CF55BB">
        <w:rPr>
          <w:rFonts w:ascii="仿宋_GB2312" w:eastAsia="仿宋_GB2312" w:hAnsi="Arial" w:cs="Arial" w:hint="eastAsia"/>
          <w:color w:val="000000"/>
          <w:kern w:val="0"/>
          <w:sz w:val="32"/>
          <w:szCs w:val="32"/>
        </w:rPr>
        <w:t>任务其中一项为</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网络餐饮服务第三方平台分支机构备案率达</w:t>
      </w:r>
      <w:r w:rsidRPr="00CF55BB">
        <w:rPr>
          <w:rFonts w:ascii="Times New Roman" w:eastAsia="宋体" w:hAnsi="Times New Roman" w:cs="Times New Roman"/>
          <w:color w:val="000000"/>
          <w:kern w:val="0"/>
          <w:sz w:val="32"/>
          <w:szCs w:val="32"/>
        </w:rPr>
        <w:t>100%”</w:t>
      </w:r>
      <w:r w:rsidRPr="00CF55BB">
        <w:rPr>
          <w:rFonts w:ascii="仿宋_GB2312" w:eastAsia="仿宋_GB2312" w:hAnsi="Arial" w:cs="Arial" w:hint="eastAsia"/>
          <w:color w:val="000000"/>
          <w:kern w:val="0"/>
          <w:sz w:val="32"/>
          <w:szCs w:val="32"/>
        </w:rPr>
        <w:t>，各区局要切实依法依规做好网络餐饮服务第三方平台分支机构的备案工作，确保备案率达到</w:t>
      </w:r>
      <w:r w:rsidRPr="00CF55BB">
        <w:rPr>
          <w:rFonts w:ascii="Times New Roman" w:eastAsia="宋体" w:hAnsi="Times New Roman" w:cs="Times New Roman"/>
          <w:color w:val="000000"/>
          <w:kern w:val="0"/>
          <w:sz w:val="32"/>
          <w:szCs w:val="32"/>
        </w:rPr>
        <w:t>100%</w:t>
      </w:r>
      <w:r w:rsidRPr="00CF55BB">
        <w:rPr>
          <w:rFonts w:ascii="仿宋_GB2312" w:eastAsia="仿宋_GB2312" w:hAnsi="Arial" w:cs="Arial" w:hint="eastAsia"/>
          <w:color w:val="000000"/>
          <w:kern w:val="0"/>
          <w:sz w:val="32"/>
          <w:szCs w:val="32"/>
        </w:rPr>
        <w:t>。</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lastRenderedPageBreak/>
        <w:t>对未履行相应备案义务的网络食品交易主体，按照《网络食品安全违法行为查处办法》第二十九条或者《网络餐饮服务食品安全监督管理办法》第二十八条有关规定依法处理。</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黑体" w:eastAsia="黑体" w:hAnsi="黑体" w:cs="Arial" w:hint="eastAsia"/>
          <w:color w:val="000000"/>
          <w:kern w:val="0"/>
          <w:sz w:val="32"/>
          <w:szCs w:val="32"/>
        </w:rPr>
        <w:t>三、强化对网络餐饮服务第三方平台提供者代理商的监督管理</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各区局要加强对网络餐饮服务第三方平台提供者设立的本辖区代理商的监督管理，按照《关于进一步加强网络餐饮服务食品安全监督管理工作的通知》（津市场监管食经便函〔</w:t>
      </w:r>
      <w:r w:rsidRPr="00CF55BB">
        <w:rPr>
          <w:rFonts w:ascii="Times New Roman" w:eastAsia="宋体" w:hAnsi="Times New Roman" w:cs="Times New Roman"/>
          <w:color w:val="000000"/>
          <w:kern w:val="0"/>
          <w:sz w:val="32"/>
          <w:szCs w:val="32"/>
        </w:rPr>
        <w:t>2019</w:t>
      </w:r>
      <w:r w:rsidRPr="00CF55BB">
        <w:rPr>
          <w:rFonts w:ascii="仿宋_GB2312" w:eastAsia="仿宋_GB2312" w:hAnsi="Arial" w:cs="Arial" w:hint="eastAsia"/>
          <w:color w:val="000000"/>
          <w:kern w:val="0"/>
          <w:sz w:val="32"/>
          <w:szCs w:val="32"/>
        </w:rPr>
        <w:t>〕</w:t>
      </w:r>
      <w:r w:rsidRPr="00CF55BB">
        <w:rPr>
          <w:rFonts w:ascii="Times New Roman" w:eastAsia="宋体" w:hAnsi="Times New Roman" w:cs="Times New Roman"/>
          <w:color w:val="000000"/>
          <w:kern w:val="0"/>
          <w:sz w:val="32"/>
          <w:szCs w:val="32"/>
        </w:rPr>
        <w:t>44</w:t>
      </w:r>
      <w:r w:rsidRPr="00CF55BB">
        <w:rPr>
          <w:rFonts w:ascii="仿宋_GB2312" w:eastAsia="仿宋_GB2312" w:hAnsi="Arial" w:cs="Arial" w:hint="eastAsia"/>
          <w:color w:val="000000"/>
          <w:kern w:val="0"/>
          <w:sz w:val="32"/>
          <w:szCs w:val="32"/>
        </w:rPr>
        <w:t>号）所附《网络餐饮服务第三方平台数据报送联系人及驻津机构信息》做好对接，通过代理商牵住第三方平台这个</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牛鼻子</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切实强化第三方平台管理责任。对于今后新增的网络餐饮服务第三方平台代理商，也要及时对接并纳入监管。根据现有食品安全法律法规和总局规范性文件的规定，网络餐饮服务第三方平台提供者设立的代理商不属于网络餐饮服务第三方平台分支机构的范畴，因而代理商的行为应属于网络餐饮服务第三方平台提供者的行为。对于代理商涉嫌的网络餐饮服务食品安全违法行为，应依法对网络餐饮服务第三方平台提供者进行处理。</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p>
    <w:p w:rsidR="00CF55BB" w:rsidRPr="00CF55BB" w:rsidRDefault="00CF55BB" w:rsidP="00CF55BB">
      <w:pPr>
        <w:widowControl/>
        <w:spacing w:line="560" w:lineRule="exact"/>
        <w:ind w:right="1283" w:firstLine="480"/>
        <w:jc w:val="righ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2019</w:t>
      </w:r>
      <w:r w:rsidRPr="00CF55BB">
        <w:rPr>
          <w:rFonts w:ascii="仿宋_GB2312" w:eastAsia="仿宋_GB2312" w:hAnsi="Arial" w:cs="Arial" w:hint="eastAsia"/>
          <w:color w:val="000000"/>
          <w:kern w:val="0"/>
          <w:sz w:val="32"/>
          <w:szCs w:val="32"/>
        </w:rPr>
        <w:t>年</w:t>
      </w:r>
      <w:r w:rsidRPr="00CF55BB">
        <w:rPr>
          <w:rFonts w:ascii="Times New Roman" w:eastAsia="宋体" w:hAnsi="Times New Roman" w:cs="Times New Roman"/>
          <w:color w:val="000000"/>
          <w:kern w:val="0"/>
          <w:sz w:val="32"/>
          <w:szCs w:val="32"/>
        </w:rPr>
        <w:t>10</w:t>
      </w:r>
      <w:r w:rsidRPr="00CF55BB">
        <w:rPr>
          <w:rFonts w:ascii="仿宋_GB2312" w:eastAsia="仿宋_GB2312" w:hAnsi="Arial" w:cs="Arial" w:hint="eastAsia"/>
          <w:color w:val="000000"/>
          <w:kern w:val="0"/>
          <w:sz w:val="32"/>
          <w:szCs w:val="32"/>
        </w:rPr>
        <w:t>月</w:t>
      </w:r>
      <w:r w:rsidRPr="00CF55BB">
        <w:rPr>
          <w:rFonts w:ascii="Times New Roman" w:eastAsia="宋体" w:hAnsi="Times New Roman" w:cs="Times New Roman"/>
          <w:color w:val="000000"/>
          <w:kern w:val="0"/>
          <w:sz w:val="32"/>
          <w:szCs w:val="32"/>
        </w:rPr>
        <w:t>17</w:t>
      </w:r>
      <w:r w:rsidRPr="00CF55BB">
        <w:rPr>
          <w:rFonts w:ascii="仿宋_GB2312" w:eastAsia="仿宋_GB2312" w:hAnsi="Arial" w:cs="Arial" w:hint="eastAsia"/>
          <w:color w:val="000000"/>
          <w:kern w:val="0"/>
          <w:sz w:val="32"/>
          <w:szCs w:val="32"/>
        </w:rPr>
        <w:t>日</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（此件主动公开）</w:t>
      </w:r>
    </w:p>
    <w:p w:rsidR="00CF55BB" w:rsidRPr="00CF55BB" w:rsidRDefault="00CF55BB" w:rsidP="00CF55BB">
      <w:pPr>
        <w:widowControl/>
        <w:spacing w:line="560" w:lineRule="exact"/>
        <w:ind w:firstLine="480"/>
        <w:jc w:val="center"/>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lastRenderedPageBreak/>
        <w:t> </w:t>
      </w:r>
    </w:p>
    <w:p w:rsidR="00CF55BB" w:rsidRPr="00CF55BB" w:rsidRDefault="00CF55BB" w:rsidP="00CF55BB">
      <w:pPr>
        <w:widowControl/>
        <w:spacing w:line="560" w:lineRule="exact"/>
        <w:ind w:firstLine="660"/>
        <w:jc w:val="center"/>
        <w:rPr>
          <w:rFonts w:ascii="Arial" w:eastAsia="宋体" w:hAnsi="Arial" w:cs="Arial"/>
          <w:color w:val="000000"/>
          <w:kern w:val="0"/>
          <w:sz w:val="24"/>
          <w:szCs w:val="24"/>
        </w:rPr>
      </w:pPr>
      <w:r w:rsidRPr="00CF55BB">
        <w:rPr>
          <w:rFonts w:ascii="Times New Roman" w:eastAsia="宋体" w:hAnsi="Times New Roman" w:cs="Times New Roman"/>
          <w:b/>
          <w:bCs/>
          <w:color w:val="000000"/>
          <w:kern w:val="0"/>
          <w:sz w:val="44"/>
        </w:rPr>
        <w:t> </w:t>
      </w:r>
    </w:p>
    <w:p w:rsidR="00CF55BB" w:rsidRPr="00CF55BB" w:rsidRDefault="00CF55BB" w:rsidP="00CF55BB">
      <w:pPr>
        <w:widowControl/>
        <w:spacing w:line="560" w:lineRule="exact"/>
        <w:ind w:firstLine="660"/>
        <w:jc w:val="center"/>
        <w:rPr>
          <w:rFonts w:ascii="Arial" w:eastAsia="宋体" w:hAnsi="Arial" w:cs="Arial"/>
          <w:color w:val="000000"/>
          <w:kern w:val="0"/>
          <w:sz w:val="24"/>
          <w:szCs w:val="24"/>
        </w:rPr>
      </w:pPr>
      <w:r w:rsidRPr="00CF55BB">
        <w:rPr>
          <w:rFonts w:ascii="方正小标宋简体" w:eastAsia="方正小标宋简体" w:hAnsi="Arial" w:cs="Arial" w:hint="eastAsia"/>
          <w:color w:val="000000"/>
          <w:kern w:val="0"/>
          <w:sz w:val="44"/>
          <w:szCs w:val="44"/>
        </w:rPr>
        <w:t>天津市网络食品交易主体备案管理办法</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黑体" w:eastAsia="黑体" w:hAnsi="黑体" w:cs="Arial" w:hint="eastAsia"/>
          <w:color w:val="000000"/>
          <w:kern w:val="0"/>
          <w:sz w:val="32"/>
          <w:szCs w:val="32"/>
        </w:rPr>
        <w:t>第一条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为进一步规范我市网络食品经营行为，做好网络食品交易主体备案管理工作，根据《网络食品安全违法行为查处办法》、《网络餐饮服务食品安全监督管理办法》的有关规定，结合我市实际，制定本办法。</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黑体" w:eastAsia="黑体" w:hAnsi="黑体" w:cs="Arial" w:hint="eastAsia"/>
          <w:color w:val="000000"/>
          <w:kern w:val="0"/>
          <w:sz w:val="32"/>
          <w:szCs w:val="32"/>
        </w:rPr>
        <w:t>第二条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在本市行政区域内的网络食品交易第三方平台提供者（以下简称第三方平台提供者）、通过自建网站交易的食品生产经营者和网络餐饮服务第三方平台提供者设立从事网络餐饮服务的分支机构（以下简称网络餐饮服务第三方平台分支机构）的备案管理，适用本办法。</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黑体" w:eastAsia="黑体" w:hAnsi="黑体" w:cs="Arial" w:hint="eastAsia"/>
          <w:color w:val="000000"/>
          <w:kern w:val="0"/>
          <w:sz w:val="32"/>
          <w:szCs w:val="32"/>
        </w:rPr>
        <w:t>第三条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本办法所称网络食品交易主体，是指本市行政区域内第三方平台提供者、通过自建网站交易的食品生产经营者和网络餐饮服务第三方平台分支机构。</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本办法所称备案，是指行政相对人按照有关规定，将相关材料向有关部门进行登记、存档、公开、备查的过程。</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黑体" w:eastAsia="黑体" w:hAnsi="黑体" w:cs="Arial" w:hint="eastAsia"/>
          <w:color w:val="000000"/>
          <w:kern w:val="0"/>
          <w:sz w:val="32"/>
          <w:szCs w:val="32"/>
        </w:rPr>
        <w:t>第四条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天津市市场监督管理委员会（以下简称市市场监管委）负责在本市行政区域内设立的第三方平台提供者的备案管理工作。</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lastRenderedPageBreak/>
        <w:t>区市场监督管理局（以下简称区市场监管局）负责本行政区域内通过自建网站交易的食品生产经营者和网络餐饮服务第三方平台分支机构的备案管理工作。</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黑体" w:eastAsia="黑体" w:hAnsi="黑体" w:cs="Arial" w:hint="eastAsia"/>
          <w:color w:val="000000"/>
          <w:kern w:val="0"/>
          <w:sz w:val="32"/>
          <w:szCs w:val="32"/>
        </w:rPr>
        <w:t>第五条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在本市设立的第三方平台提供者应当在通信主管部门批准后</w:t>
      </w:r>
      <w:r w:rsidRPr="00CF55BB">
        <w:rPr>
          <w:rFonts w:ascii="Times New Roman" w:eastAsia="宋体" w:hAnsi="Times New Roman" w:cs="Times New Roman"/>
          <w:color w:val="000000"/>
          <w:kern w:val="0"/>
          <w:sz w:val="32"/>
          <w:szCs w:val="32"/>
        </w:rPr>
        <w:t>30</w:t>
      </w:r>
      <w:r w:rsidRPr="00CF55BB">
        <w:rPr>
          <w:rFonts w:ascii="仿宋_GB2312" w:eastAsia="仿宋_GB2312" w:hAnsi="Arial" w:cs="Arial" w:hint="eastAsia"/>
          <w:color w:val="000000"/>
          <w:kern w:val="0"/>
          <w:sz w:val="32"/>
          <w:szCs w:val="32"/>
        </w:rPr>
        <w:t>个工作日内，向市市场监管委备案，取得备案号。</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在本市设立的通过自建网站交易的食品生产经营者应当在通信主管部门批准后</w:t>
      </w:r>
      <w:r w:rsidRPr="00CF55BB">
        <w:rPr>
          <w:rFonts w:ascii="Times New Roman" w:eastAsia="宋体" w:hAnsi="Times New Roman" w:cs="Times New Roman"/>
          <w:color w:val="000000"/>
          <w:kern w:val="0"/>
          <w:sz w:val="32"/>
          <w:szCs w:val="32"/>
        </w:rPr>
        <w:t>30</w:t>
      </w:r>
      <w:r w:rsidRPr="00CF55BB">
        <w:rPr>
          <w:rFonts w:ascii="仿宋_GB2312" w:eastAsia="仿宋_GB2312" w:hAnsi="Arial" w:cs="Arial" w:hint="eastAsia"/>
          <w:color w:val="000000"/>
          <w:kern w:val="0"/>
          <w:sz w:val="32"/>
          <w:szCs w:val="32"/>
        </w:rPr>
        <w:t>个工作日内，向其住所所在区市场监管局备案，取得备案号。</w:t>
      </w:r>
    </w:p>
    <w:p w:rsidR="00CF55BB" w:rsidRPr="00CF55BB" w:rsidRDefault="00CF55BB" w:rsidP="00CF55BB">
      <w:pPr>
        <w:widowControl/>
        <w:spacing w:line="560" w:lineRule="exact"/>
        <w:ind w:firstLineChars="250" w:firstLine="80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网络餐饮服务第三方平台提供者在本市设立从事网络餐饮服务的分支机构，应当在取得营业执照后</w:t>
      </w:r>
      <w:r w:rsidRPr="00CF55BB">
        <w:rPr>
          <w:rFonts w:ascii="Times New Roman" w:eastAsia="宋体" w:hAnsi="Times New Roman" w:cs="Times New Roman"/>
          <w:color w:val="000000"/>
          <w:kern w:val="0"/>
          <w:sz w:val="32"/>
          <w:szCs w:val="32"/>
        </w:rPr>
        <w:t>30</w:t>
      </w:r>
      <w:r w:rsidRPr="00CF55BB">
        <w:rPr>
          <w:rFonts w:ascii="仿宋_GB2312" w:eastAsia="仿宋_GB2312" w:hAnsi="Arial" w:cs="Arial" w:hint="eastAsia"/>
          <w:color w:val="000000"/>
          <w:kern w:val="0"/>
          <w:sz w:val="32"/>
          <w:szCs w:val="32"/>
        </w:rPr>
        <w:t>个工作日内，向其住所所在区市场监管局备案，取得备案号。</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黑体" w:eastAsia="黑体" w:hAnsi="黑体" w:cs="Arial" w:hint="eastAsia"/>
          <w:color w:val="000000"/>
          <w:kern w:val="0"/>
          <w:sz w:val="32"/>
          <w:szCs w:val="32"/>
        </w:rPr>
        <w:t>第六条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在本市设立的第三方平台提供者和通过自建网站交易的食品生产经营者的备案信息包括域名、</w:t>
      </w:r>
      <w:r w:rsidRPr="00CF55BB">
        <w:rPr>
          <w:rFonts w:ascii="Times New Roman" w:eastAsia="宋体" w:hAnsi="Times New Roman" w:cs="Times New Roman"/>
          <w:color w:val="000000"/>
          <w:kern w:val="0"/>
          <w:sz w:val="32"/>
          <w:szCs w:val="32"/>
        </w:rPr>
        <w:t>IP</w:t>
      </w:r>
      <w:r w:rsidRPr="00CF55BB">
        <w:rPr>
          <w:rFonts w:ascii="仿宋_GB2312" w:eastAsia="仿宋_GB2312" w:hAnsi="Arial" w:cs="Arial" w:hint="eastAsia"/>
          <w:color w:val="000000"/>
          <w:kern w:val="0"/>
          <w:sz w:val="32"/>
          <w:szCs w:val="32"/>
        </w:rPr>
        <w:t>地址、电信业务经营许可证或者</w:t>
      </w:r>
      <w:r w:rsidRPr="00CF55BB">
        <w:rPr>
          <w:rFonts w:ascii="Times New Roman" w:eastAsia="宋体" w:hAnsi="Times New Roman" w:cs="Times New Roman"/>
          <w:color w:val="000000"/>
          <w:kern w:val="0"/>
          <w:sz w:val="32"/>
          <w:szCs w:val="32"/>
        </w:rPr>
        <w:t>ICP</w:t>
      </w:r>
      <w:r w:rsidRPr="00CF55BB">
        <w:rPr>
          <w:rFonts w:ascii="仿宋_GB2312" w:eastAsia="仿宋_GB2312" w:hAnsi="Arial" w:cs="Arial" w:hint="eastAsia"/>
          <w:color w:val="000000"/>
          <w:kern w:val="0"/>
          <w:sz w:val="32"/>
          <w:szCs w:val="32"/>
        </w:rPr>
        <w:t>备案号、企业名称、地址、法定代表人或者负责人姓名等内容。</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网络餐饮服务第三方平台分支机构的备案信息包括第三方平台提供者的名称、地址、域名、</w:t>
      </w:r>
      <w:r w:rsidRPr="00CF55BB">
        <w:rPr>
          <w:rFonts w:ascii="Times New Roman" w:eastAsia="宋体" w:hAnsi="Times New Roman" w:cs="Times New Roman"/>
          <w:color w:val="000000"/>
          <w:kern w:val="0"/>
          <w:sz w:val="32"/>
          <w:szCs w:val="32"/>
        </w:rPr>
        <w:t>IP</w:t>
      </w:r>
      <w:r w:rsidRPr="00CF55BB">
        <w:rPr>
          <w:rFonts w:ascii="仿宋_GB2312" w:eastAsia="仿宋_GB2312" w:hAnsi="Arial" w:cs="Arial" w:hint="eastAsia"/>
          <w:color w:val="000000"/>
          <w:kern w:val="0"/>
          <w:sz w:val="32"/>
          <w:szCs w:val="32"/>
        </w:rPr>
        <w:t>地址、电信业务经营许可证，以及分支机构名称、地址、法定代表人或者负责人姓名等内容。</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备案信息还包括第三方平台提供者、自建网站交易的食品生产经营者、网络餐饮服务第三方平台分支机构的网络食品安全管</w:t>
      </w:r>
      <w:r w:rsidRPr="00CF55BB">
        <w:rPr>
          <w:rFonts w:ascii="仿宋_GB2312" w:eastAsia="仿宋_GB2312" w:hAnsi="Arial" w:cs="Arial" w:hint="eastAsia"/>
          <w:color w:val="000000"/>
          <w:kern w:val="0"/>
          <w:sz w:val="32"/>
          <w:szCs w:val="32"/>
        </w:rPr>
        <w:lastRenderedPageBreak/>
        <w:t>理机构负责人或者专职食品安全管理人员姓名及联系方式等内容。</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黑体" w:eastAsia="黑体" w:hAnsi="黑体" w:cs="Arial" w:hint="eastAsia"/>
          <w:color w:val="000000"/>
          <w:kern w:val="0"/>
          <w:sz w:val="32"/>
          <w:szCs w:val="32"/>
        </w:rPr>
        <w:t>第七条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备案应当提交下列材料：</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（一）天津市网络食品交易主体备案信息登记表（附件</w:t>
      </w:r>
      <w:r w:rsidRPr="00CF55BB">
        <w:rPr>
          <w:rFonts w:ascii="Times New Roman" w:eastAsia="宋体" w:hAnsi="Times New Roman" w:cs="Times New Roman"/>
          <w:color w:val="000000"/>
          <w:kern w:val="0"/>
          <w:sz w:val="32"/>
          <w:szCs w:val="32"/>
        </w:rPr>
        <w:t>1</w:t>
      </w:r>
      <w:r w:rsidRPr="00CF55BB">
        <w:rPr>
          <w:rFonts w:ascii="仿宋_GB2312" w:eastAsia="仿宋_GB2312" w:hAnsi="Arial" w:cs="Arial" w:hint="eastAsia"/>
          <w:color w:val="000000"/>
          <w:kern w:val="0"/>
          <w:sz w:val="32"/>
          <w:szCs w:val="32"/>
        </w:rPr>
        <w:t>）；</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（二）营业执照或者其他主体资格证明文件复印件；</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（三）食品生产许可证或食品经营许可证复印件（仅通过自建网站交易的食品生产经营者需提供）；</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（四）电信业务经营许可证复印件或</w:t>
      </w:r>
      <w:r w:rsidRPr="00CF55BB">
        <w:rPr>
          <w:rFonts w:ascii="Times New Roman" w:eastAsia="宋体" w:hAnsi="Times New Roman" w:cs="Times New Roman"/>
          <w:color w:val="000000"/>
          <w:kern w:val="0"/>
          <w:sz w:val="32"/>
          <w:szCs w:val="32"/>
        </w:rPr>
        <w:t>ICP</w:t>
      </w:r>
      <w:r w:rsidRPr="00CF55BB">
        <w:rPr>
          <w:rFonts w:ascii="仿宋_GB2312" w:eastAsia="仿宋_GB2312" w:hAnsi="Arial" w:cs="Arial" w:hint="eastAsia"/>
          <w:color w:val="000000"/>
          <w:kern w:val="0"/>
          <w:sz w:val="32"/>
          <w:szCs w:val="32"/>
        </w:rPr>
        <w:t>备案号。</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提交备案材料为复印件的，应在提交的复印件上注明</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提交复印件与原件一致</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，并签名或者盖章。</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委托他人办理备案的，代理人应当提交授权委托书以及代理人的身份证明文件。</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黑体" w:eastAsia="黑体" w:hAnsi="黑体" w:cs="Arial" w:hint="eastAsia"/>
          <w:color w:val="000000"/>
          <w:kern w:val="0"/>
          <w:sz w:val="32"/>
          <w:szCs w:val="32"/>
        </w:rPr>
        <w:t>第八条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网络食品交易主体应当如实向备案部门提交有关材料和反映真实情况，对备案材料的真实、合法、有效性负责，并在备案信息登记表等材料上签名或者盖章。</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黑体" w:eastAsia="黑体" w:hAnsi="黑体" w:cs="Arial" w:hint="eastAsia"/>
          <w:color w:val="000000"/>
          <w:kern w:val="0"/>
          <w:sz w:val="32"/>
          <w:szCs w:val="32"/>
        </w:rPr>
        <w:t>第九条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备案部门收到备案申请后对备案材料进行书式审查，对材料齐全、符合要求的，即时办理备案，发给《天津市网络食品交易主体备案凭证》（附件</w:t>
      </w:r>
      <w:r w:rsidRPr="00CF55BB">
        <w:rPr>
          <w:rFonts w:ascii="Times New Roman" w:eastAsia="宋体" w:hAnsi="Times New Roman" w:cs="Times New Roman"/>
          <w:color w:val="000000"/>
          <w:kern w:val="0"/>
          <w:sz w:val="32"/>
          <w:szCs w:val="32"/>
        </w:rPr>
        <w:t>2</w:t>
      </w:r>
      <w:r w:rsidRPr="00CF55BB">
        <w:rPr>
          <w:rFonts w:ascii="仿宋_GB2312" w:eastAsia="仿宋_GB2312" w:hAnsi="Arial" w:cs="Arial" w:hint="eastAsia"/>
          <w:color w:val="000000"/>
          <w:kern w:val="0"/>
          <w:sz w:val="32"/>
          <w:szCs w:val="32"/>
        </w:rPr>
        <w:t>）；对材料不符合要求的，不予备案，并说明不予备案的理由。</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黑体" w:eastAsia="黑体" w:hAnsi="黑体" w:cs="Arial" w:hint="eastAsia"/>
          <w:color w:val="000000"/>
          <w:kern w:val="0"/>
          <w:sz w:val="32"/>
          <w:szCs w:val="32"/>
        </w:rPr>
        <w:t>第十条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备案材料经审核符合要求后，应按照全市统一编码规则，生成唯一备案号。</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lastRenderedPageBreak/>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第三方平台提供者备案号格式为：津</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（市）</w:t>
      </w:r>
      <w:r w:rsidRPr="00CF55BB">
        <w:rPr>
          <w:rFonts w:ascii="Times New Roman" w:eastAsia="宋体" w:hAnsi="Times New Roman" w:cs="Times New Roman"/>
          <w:color w:val="000000"/>
          <w:kern w:val="0"/>
          <w:sz w:val="32"/>
          <w:szCs w:val="32"/>
        </w:rPr>
        <w:t>+</w:t>
      </w:r>
      <w:proofErr w:type="gramStart"/>
      <w:r w:rsidRPr="00CF55BB">
        <w:rPr>
          <w:rFonts w:ascii="仿宋_GB2312" w:eastAsia="仿宋_GB2312" w:hAnsi="Arial" w:cs="Arial" w:hint="eastAsia"/>
          <w:color w:val="000000"/>
          <w:kern w:val="0"/>
          <w:sz w:val="32"/>
          <w:szCs w:val="32"/>
        </w:rPr>
        <w:t>网食备</w:t>
      </w:r>
      <w:proofErr w:type="gramEnd"/>
      <w:r w:rsidRPr="00CF55BB">
        <w:rPr>
          <w:rFonts w:ascii="仿宋_GB2312" w:eastAsia="仿宋_GB2312" w:hAnsi="Arial" w:cs="Arial" w:hint="eastAsia"/>
          <w:color w:val="000000"/>
          <w:kern w:val="0"/>
          <w:sz w:val="32"/>
          <w:szCs w:val="32"/>
        </w:rPr>
        <w:t>字</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〔备案年份〕</w:t>
      </w:r>
      <w:r w:rsidRPr="00CF55BB">
        <w:rPr>
          <w:rFonts w:ascii="Times New Roman" w:eastAsia="宋体" w:hAnsi="Times New Roman" w:cs="Times New Roman"/>
          <w:color w:val="000000"/>
          <w:kern w:val="0"/>
          <w:sz w:val="32"/>
          <w:szCs w:val="32"/>
        </w:rPr>
        <w:t>+1</w:t>
      </w:r>
      <w:r w:rsidRPr="00CF55BB">
        <w:rPr>
          <w:rFonts w:ascii="仿宋_GB2312" w:eastAsia="仿宋_GB2312" w:hAnsi="Arial" w:cs="Arial" w:hint="eastAsia"/>
          <w:color w:val="000000"/>
          <w:kern w:val="0"/>
          <w:sz w:val="32"/>
          <w:szCs w:val="32"/>
        </w:rPr>
        <w:t>位大写英文字母</w:t>
      </w:r>
      <w:r w:rsidRPr="00CF55BB">
        <w:rPr>
          <w:rFonts w:ascii="Times New Roman" w:eastAsia="宋体" w:hAnsi="Times New Roman" w:cs="Times New Roman"/>
          <w:color w:val="000000"/>
          <w:kern w:val="0"/>
          <w:sz w:val="32"/>
          <w:szCs w:val="32"/>
        </w:rPr>
        <w:t>+4</w:t>
      </w:r>
      <w:r w:rsidRPr="00CF55BB">
        <w:rPr>
          <w:rFonts w:ascii="仿宋_GB2312" w:eastAsia="仿宋_GB2312" w:hAnsi="Arial" w:cs="Arial" w:hint="eastAsia"/>
          <w:color w:val="000000"/>
          <w:kern w:val="0"/>
          <w:sz w:val="32"/>
          <w:szCs w:val="32"/>
        </w:rPr>
        <w:t>位阿拉伯数字。其中，大写英文字母为交易主体类型码，</w:t>
      </w:r>
      <w:r w:rsidRPr="00CF55BB">
        <w:rPr>
          <w:rFonts w:ascii="Times New Roman" w:eastAsia="宋体" w:hAnsi="Times New Roman" w:cs="Times New Roman"/>
          <w:color w:val="000000"/>
          <w:kern w:val="0"/>
          <w:sz w:val="32"/>
          <w:szCs w:val="32"/>
        </w:rPr>
        <w:t>A</w:t>
      </w:r>
      <w:r w:rsidRPr="00CF55BB">
        <w:rPr>
          <w:rFonts w:ascii="仿宋_GB2312" w:eastAsia="仿宋_GB2312" w:hAnsi="Arial" w:cs="Arial" w:hint="eastAsia"/>
          <w:color w:val="000000"/>
          <w:kern w:val="0"/>
          <w:sz w:val="32"/>
          <w:szCs w:val="32"/>
        </w:rPr>
        <w:t>代表第三方平台提供者，</w:t>
      </w:r>
      <w:r w:rsidRPr="00CF55BB">
        <w:rPr>
          <w:rFonts w:ascii="Times New Roman" w:eastAsia="宋体" w:hAnsi="Times New Roman" w:cs="Times New Roman"/>
          <w:color w:val="000000"/>
          <w:kern w:val="0"/>
          <w:sz w:val="32"/>
          <w:szCs w:val="32"/>
        </w:rPr>
        <w:t>4</w:t>
      </w:r>
      <w:r w:rsidRPr="00CF55BB">
        <w:rPr>
          <w:rFonts w:ascii="仿宋_GB2312" w:eastAsia="仿宋_GB2312" w:hAnsi="Arial" w:cs="Arial" w:hint="eastAsia"/>
          <w:color w:val="000000"/>
          <w:kern w:val="0"/>
          <w:sz w:val="32"/>
          <w:szCs w:val="32"/>
        </w:rPr>
        <w:t>位阿拉伯数字为流水号。例如，天津市</w:t>
      </w:r>
      <w:r w:rsidRPr="00CF55BB">
        <w:rPr>
          <w:rFonts w:ascii="Times New Roman" w:eastAsia="宋体" w:hAnsi="Times New Roman" w:cs="Times New Roman"/>
          <w:color w:val="000000"/>
          <w:kern w:val="0"/>
          <w:sz w:val="32"/>
          <w:szCs w:val="32"/>
        </w:rPr>
        <w:t>2019</w:t>
      </w:r>
      <w:r w:rsidRPr="00CF55BB">
        <w:rPr>
          <w:rFonts w:ascii="仿宋_GB2312" w:eastAsia="仿宋_GB2312" w:hAnsi="Arial" w:cs="Arial" w:hint="eastAsia"/>
          <w:color w:val="000000"/>
          <w:kern w:val="0"/>
          <w:sz w:val="32"/>
          <w:szCs w:val="32"/>
        </w:rPr>
        <w:t>年第一个备案的第三方平台提供者备案号为：津（市）</w:t>
      </w:r>
      <w:proofErr w:type="gramStart"/>
      <w:r w:rsidRPr="00CF55BB">
        <w:rPr>
          <w:rFonts w:ascii="仿宋_GB2312" w:eastAsia="仿宋_GB2312" w:hAnsi="Arial" w:cs="Arial" w:hint="eastAsia"/>
          <w:color w:val="000000"/>
          <w:kern w:val="0"/>
          <w:sz w:val="32"/>
          <w:szCs w:val="32"/>
        </w:rPr>
        <w:t>网食备</w:t>
      </w:r>
      <w:proofErr w:type="gramEnd"/>
      <w:r w:rsidRPr="00CF55BB">
        <w:rPr>
          <w:rFonts w:ascii="仿宋_GB2312" w:eastAsia="仿宋_GB2312" w:hAnsi="Arial" w:cs="Arial" w:hint="eastAsia"/>
          <w:color w:val="000000"/>
          <w:kern w:val="0"/>
          <w:sz w:val="32"/>
          <w:szCs w:val="32"/>
        </w:rPr>
        <w:t>字〔</w:t>
      </w:r>
      <w:r w:rsidRPr="00CF55BB">
        <w:rPr>
          <w:rFonts w:ascii="Times New Roman" w:eastAsia="宋体" w:hAnsi="Times New Roman" w:cs="Times New Roman"/>
          <w:color w:val="000000"/>
          <w:kern w:val="0"/>
          <w:sz w:val="32"/>
          <w:szCs w:val="32"/>
        </w:rPr>
        <w:t>2019</w:t>
      </w:r>
      <w:r w:rsidRPr="00CF55BB">
        <w:rPr>
          <w:rFonts w:ascii="仿宋_GB2312" w:eastAsia="仿宋_GB2312" w:hAnsi="Arial" w:cs="Arial" w:hint="eastAsia"/>
          <w:color w:val="000000"/>
          <w:kern w:val="0"/>
          <w:sz w:val="32"/>
          <w:szCs w:val="32"/>
        </w:rPr>
        <w:t>〕第</w:t>
      </w:r>
      <w:r w:rsidRPr="00CF55BB">
        <w:rPr>
          <w:rFonts w:ascii="Times New Roman" w:eastAsia="宋体" w:hAnsi="Times New Roman" w:cs="Times New Roman"/>
          <w:color w:val="000000"/>
          <w:kern w:val="0"/>
          <w:sz w:val="32"/>
          <w:szCs w:val="32"/>
        </w:rPr>
        <w:t>A0001</w:t>
      </w:r>
      <w:r w:rsidRPr="00CF55BB">
        <w:rPr>
          <w:rFonts w:ascii="仿宋_GB2312" w:eastAsia="仿宋_GB2312" w:hAnsi="Arial" w:cs="Arial" w:hint="eastAsia"/>
          <w:color w:val="000000"/>
          <w:kern w:val="0"/>
          <w:sz w:val="32"/>
          <w:szCs w:val="32"/>
        </w:rPr>
        <w:t>号。</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通过自建网站交易的食品生产经营者备案号格式为：津</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（所属区简称）</w:t>
      </w:r>
      <w:r w:rsidRPr="00CF55BB">
        <w:rPr>
          <w:rFonts w:ascii="Times New Roman" w:eastAsia="宋体" w:hAnsi="Times New Roman" w:cs="Times New Roman"/>
          <w:color w:val="000000"/>
          <w:kern w:val="0"/>
          <w:sz w:val="32"/>
          <w:szCs w:val="32"/>
        </w:rPr>
        <w:t>+</w:t>
      </w:r>
      <w:proofErr w:type="gramStart"/>
      <w:r w:rsidRPr="00CF55BB">
        <w:rPr>
          <w:rFonts w:ascii="仿宋_GB2312" w:eastAsia="仿宋_GB2312" w:hAnsi="Arial" w:cs="Arial" w:hint="eastAsia"/>
          <w:color w:val="000000"/>
          <w:kern w:val="0"/>
          <w:sz w:val="32"/>
          <w:szCs w:val="32"/>
        </w:rPr>
        <w:t>网食备</w:t>
      </w:r>
      <w:proofErr w:type="gramEnd"/>
      <w:r w:rsidRPr="00CF55BB">
        <w:rPr>
          <w:rFonts w:ascii="仿宋_GB2312" w:eastAsia="仿宋_GB2312" w:hAnsi="Arial" w:cs="Arial" w:hint="eastAsia"/>
          <w:color w:val="000000"/>
          <w:kern w:val="0"/>
          <w:sz w:val="32"/>
          <w:szCs w:val="32"/>
        </w:rPr>
        <w:t>字</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〔备案年份〕</w:t>
      </w:r>
      <w:r w:rsidRPr="00CF55BB">
        <w:rPr>
          <w:rFonts w:ascii="Times New Roman" w:eastAsia="宋体" w:hAnsi="Times New Roman" w:cs="Times New Roman"/>
          <w:color w:val="000000"/>
          <w:kern w:val="0"/>
          <w:sz w:val="32"/>
          <w:szCs w:val="32"/>
        </w:rPr>
        <w:t>+1</w:t>
      </w:r>
      <w:r w:rsidRPr="00CF55BB">
        <w:rPr>
          <w:rFonts w:ascii="仿宋_GB2312" w:eastAsia="仿宋_GB2312" w:hAnsi="Arial" w:cs="Arial" w:hint="eastAsia"/>
          <w:color w:val="000000"/>
          <w:kern w:val="0"/>
          <w:sz w:val="32"/>
          <w:szCs w:val="32"/>
        </w:rPr>
        <w:t>位大写英文字母</w:t>
      </w:r>
      <w:r w:rsidRPr="00CF55BB">
        <w:rPr>
          <w:rFonts w:ascii="Times New Roman" w:eastAsia="宋体" w:hAnsi="Times New Roman" w:cs="Times New Roman"/>
          <w:color w:val="000000"/>
          <w:kern w:val="0"/>
          <w:sz w:val="32"/>
          <w:szCs w:val="32"/>
        </w:rPr>
        <w:t>+4</w:t>
      </w:r>
      <w:r w:rsidRPr="00CF55BB">
        <w:rPr>
          <w:rFonts w:ascii="仿宋_GB2312" w:eastAsia="仿宋_GB2312" w:hAnsi="Arial" w:cs="Arial" w:hint="eastAsia"/>
          <w:color w:val="000000"/>
          <w:kern w:val="0"/>
          <w:sz w:val="32"/>
          <w:szCs w:val="32"/>
        </w:rPr>
        <w:t>位阿拉伯数字。其中，大写英文字母为交易主体类型码，</w:t>
      </w:r>
      <w:r w:rsidRPr="00CF55BB">
        <w:rPr>
          <w:rFonts w:ascii="Times New Roman" w:eastAsia="宋体" w:hAnsi="Times New Roman" w:cs="Times New Roman"/>
          <w:color w:val="000000"/>
          <w:kern w:val="0"/>
          <w:sz w:val="32"/>
          <w:szCs w:val="32"/>
        </w:rPr>
        <w:t>B</w:t>
      </w:r>
      <w:r w:rsidRPr="00CF55BB">
        <w:rPr>
          <w:rFonts w:ascii="仿宋_GB2312" w:eastAsia="仿宋_GB2312" w:hAnsi="Arial" w:cs="Arial" w:hint="eastAsia"/>
          <w:color w:val="000000"/>
          <w:kern w:val="0"/>
          <w:sz w:val="32"/>
          <w:szCs w:val="32"/>
        </w:rPr>
        <w:t>代表通过自建网站交易的食品生产经营者，</w:t>
      </w:r>
      <w:r w:rsidRPr="00CF55BB">
        <w:rPr>
          <w:rFonts w:ascii="Times New Roman" w:eastAsia="宋体" w:hAnsi="Times New Roman" w:cs="Times New Roman"/>
          <w:color w:val="000000"/>
          <w:kern w:val="0"/>
          <w:sz w:val="32"/>
          <w:szCs w:val="32"/>
        </w:rPr>
        <w:t>4</w:t>
      </w:r>
      <w:r w:rsidRPr="00CF55BB">
        <w:rPr>
          <w:rFonts w:ascii="仿宋_GB2312" w:eastAsia="仿宋_GB2312" w:hAnsi="Arial" w:cs="Arial" w:hint="eastAsia"/>
          <w:color w:val="000000"/>
          <w:kern w:val="0"/>
          <w:sz w:val="32"/>
          <w:szCs w:val="32"/>
        </w:rPr>
        <w:t>位阿拉伯数字为流水号。例如，天津市和平区</w:t>
      </w:r>
      <w:r w:rsidRPr="00CF55BB">
        <w:rPr>
          <w:rFonts w:ascii="Times New Roman" w:eastAsia="宋体" w:hAnsi="Times New Roman" w:cs="Times New Roman"/>
          <w:color w:val="000000"/>
          <w:kern w:val="0"/>
          <w:sz w:val="32"/>
          <w:szCs w:val="32"/>
        </w:rPr>
        <w:t>2019</w:t>
      </w:r>
      <w:r w:rsidRPr="00CF55BB">
        <w:rPr>
          <w:rFonts w:ascii="仿宋_GB2312" w:eastAsia="仿宋_GB2312" w:hAnsi="Arial" w:cs="Arial" w:hint="eastAsia"/>
          <w:color w:val="000000"/>
          <w:kern w:val="0"/>
          <w:sz w:val="32"/>
          <w:szCs w:val="32"/>
        </w:rPr>
        <w:t>年第一个备案的通过自建网站交易的食品生产经营者备案号为：津（和）</w:t>
      </w:r>
      <w:proofErr w:type="gramStart"/>
      <w:r w:rsidRPr="00CF55BB">
        <w:rPr>
          <w:rFonts w:ascii="仿宋_GB2312" w:eastAsia="仿宋_GB2312" w:hAnsi="Arial" w:cs="Arial" w:hint="eastAsia"/>
          <w:color w:val="000000"/>
          <w:kern w:val="0"/>
          <w:sz w:val="32"/>
          <w:szCs w:val="32"/>
        </w:rPr>
        <w:t>网食备</w:t>
      </w:r>
      <w:proofErr w:type="gramEnd"/>
      <w:r w:rsidRPr="00CF55BB">
        <w:rPr>
          <w:rFonts w:ascii="仿宋_GB2312" w:eastAsia="仿宋_GB2312" w:hAnsi="Arial" w:cs="Arial" w:hint="eastAsia"/>
          <w:color w:val="000000"/>
          <w:kern w:val="0"/>
          <w:sz w:val="32"/>
          <w:szCs w:val="32"/>
        </w:rPr>
        <w:t>字〔</w:t>
      </w:r>
      <w:r w:rsidRPr="00CF55BB">
        <w:rPr>
          <w:rFonts w:ascii="Times New Roman" w:eastAsia="宋体" w:hAnsi="Times New Roman" w:cs="Times New Roman"/>
          <w:color w:val="000000"/>
          <w:kern w:val="0"/>
          <w:sz w:val="32"/>
          <w:szCs w:val="32"/>
        </w:rPr>
        <w:t>2019</w:t>
      </w:r>
      <w:r w:rsidRPr="00CF55BB">
        <w:rPr>
          <w:rFonts w:ascii="仿宋_GB2312" w:eastAsia="仿宋_GB2312" w:hAnsi="Arial" w:cs="Arial" w:hint="eastAsia"/>
          <w:color w:val="000000"/>
          <w:kern w:val="0"/>
          <w:sz w:val="32"/>
          <w:szCs w:val="32"/>
        </w:rPr>
        <w:t>〕第</w:t>
      </w:r>
      <w:r w:rsidRPr="00CF55BB">
        <w:rPr>
          <w:rFonts w:ascii="Times New Roman" w:eastAsia="宋体" w:hAnsi="Times New Roman" w:cs="Times New Roman"/>
          <w:color w:val="000000"/>
          <w:kern w:val="0"/>
          <w:sz w:val="32"/>
          <w:szCs w:val="32"/>
        </w:rPr>
        <w:t>B0001</w:t>
      </w:r>
      <w:r w:rsidRPr="00CF55BB">
        <w:rPr>
          <w:rFonts w:ascii="仿宋_GB2312" w:eastAsia="仿宋_GB2312" w:hAnsi="Arial" w:cs="Arial" w:hint="eastAsia"/>
          <w:color w:val="000000"/>
          <w:kern w:val="0"/>
          <w:sz w:val="32"/>
          <w:szCs w:val="32"/>
        </w:rPr>
        <w:t>号。</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网络餐饮服务第三方平台分支机构备案号格式为：津</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（所属区简称）</w:t>
      </w:r>
      <w:r w:rsidRPr="00CF55BB">
        <w:rPr>
          <w:rFonts w:ascii="Times New Roman" w:eastAsia="宋体" w:hAnsi="Times New Roman" w:cs="Times New Roman"/>
          <w:color w:val="000000"/>
          <w:kern w:val="0"/>
          <w:sz w:val="32"/>
          <w:szCs w:val="32"/>
        </w:rPr>
        <w:t>+</w:t>
      </w:r>
      <w:proofErr w:type="gramStart"/>
      <w:r w:rsidRPr="00CF55BB">
        <w:rPr>
          <w:rFonts w:ascii="仿宋_GB2312" w:eastAsia="仿宋_GB2312" w:hAnsi="Arial" w:cs="Arial" w:hint="eastAsia"/>
          <w:color w:val="000000"/>
          <w:kern w:val="0"/>
          <w:sz w:val="32"/>
          <w:szCs w:val="32"/>
        </w:rPr>
        <w:t>网食备</w:t>
      </w:r>
      <w:proofErr w:type="gramEnd"/>
      <w:r w:rsidRPr="00CF55BB">
        <w:rPr>
          <w:rFonts w:ascii="仿宋_GB2312" w:eastAsia="仿宋_GB2312" w:hAnsi="Arial" w:cs="Arial" w:hint="eastAsia"/>
          <w:color w:val="000000"/>
          <w:kern w:val="0"/>
          <w:sz w:val="32"/>
          <w:szCs w:val="32"/>
        </w:rPr>
        <w:t>字</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〔备案年份〕</w:t>
      </w:r>
      <w:r w:rsidRPr="00CF55BB">
        <w:rPr>
          <w:rFonts w:ascii="Times New Roman" w:eastAsia="宋体" w:hAnsi="Times New Roman" w:cs="Times New Roman"/>
          <w:color w:val="000000"/>
          <w:kern w:val="0"/>
          <w:sz w:val="32"/>
          <w:szCs w:val="32"/>
        </w:rPr>
        <w:t>+1</w:t>
      </w:r>
      <w:r w:rsidRPr="00CF55BB">
        <w:rPr>
          <w:rFonts w:ascii="仿宋_GB2312" w:eastAsia="仿宋_GB2312" w:hAnsi="Arial" w:cs="Arial" w:hint="eastAsia"/>
          <w:color w:val="000000"/>
          <w:kern w:val="0"/>
          <w:sz w:val="32"/>
          <w:szCs w:val="32"/>
        </w:rPr>
        <w:t>位大写英文字母</w:t>
      </w:r>
      <w:r w:rsidRPr="00CF55BB">
        <w:rPr>
          <w:rFonts w:ascii="Times New Roman" w:eastAsia="宋体" w:hAnsi="Times New Roman" w:cs="Times New Roman"/>
          <w:color w:val="000000"/>
          <w:kern w:val="0"/>
          <w:sz w:val="32"/>
          <w:szCs w:val="32"/>
        </w:rPr>
        <w:t>+4</w:t>
      </w:r>
      <w:r w:rsidRPr="00CF55BB">
        <w:rPr>
          <w:rFonts w:ascii="仿宋_GB2312" w:eastAsia="仿宋_GB2312" w:hAnsi="Arial" w:cs="Arial" w:hint="eastAsia"/>
          <w:color w:val="000000"/>
          <w:kern w:val="0"/>
          <w:sz w:val="32"/>
          <w:szCs w:val="32"/>
        </w:rPr>
        <w:t>位阿拉伯数字。其中，大写英文字母为交易主体类型码，</w:t>
      </w:r>
      <w:r w:rsidRPr="00CF55BB">
        <w:rPr>
          <w:rFonts w:ascii="Times New Roman" w:eastAsia="宋体" w:hAnsi="Times New Roman" w:cs="Times New Roman"/>
          <w:color w:val="000000"/>
          <w:kern w:val="0"/>
          <w:sz w:val="32"/>
          <w:szCs w:val="32"/>
        </w:rPr>
        <w:t>C</w:t>
      </w:r>
      <w:r w:rsidRPr="00CF55BB">
        <w:rPr>
          <w:rFonts w:ascii="仿宋_GB2312" w:eastAsia="仿宋_GB2312" w:hAnsi="Arial" w:cs="Arial" w:hint="eastAsia"/>
          <w:color w:val="000000"/>
          <w:kern w:val="0"/>
          <w:sz w:val="32"/>
          <w:szCs w:val="32"/>
        </w:rPr>
        <w:t>代表网络餐饮服务第三方平台分支机构，</w:t>
      </w:r>
      <w:r w:rsidRPr="00CF55BB">
        <w:rPr>
          <w:rFonts w:ascii="Times New Roman" w:eastAsia="宋体" w:hAnsi="Times New Roman" w:cs="Times New Roman"/>
          <w:color w:val="000000"/>
          <w:kern w:val="0"/>
          <w:sz w:val="32"/>
          <w:szCs w:val="32"/>
        </w:rPr>
        <w:t>4</w:t>
      </w:r>
      <w:r w:rsidRPr="00CF55BB">
        <w:rPr>
          <w:rFonts w:ascii="仿宋_GB2312" w:eastAsia="仿宋_GB2312" w:hAnsi="Arial" w:cs="Arial" w:hint="eastAsia"/>
          <w:color w:val="000000"/>
          <w:kern w:val="0"/>
          <w:sz w:val="32"/>
          <w:szCs w:val="32"/>
        </w:rPr>
        <w:t>位阿拉伯数字为流水号。例如，天津市和平区</w:t>
      </w:r>
      <w:r w:rsidRPr="00CF55BB">
        <w:rPr>
          <w:rFonts w:ascii="Times New Roman" w:eastAsia="宋体" w:hAnsi="Times New Roman" w:cs="Times New Roman"/>
          <w:color w:val="000000"/>
          <w:kern w:val="0"/>
          <w:sz w:val="32"/>
          <w:szCs w:val="32"/>
        </w:rPr>
        <w:t>2019</w:t>
      </w:r>
      <w:r w:rsidRPr="00CF55BB">
        <w:rPr>
          <w:rFonts w:ascii="仿宋_GB2312" w:eastAsia="仿宋_GB2312" w:hAnsi="Arial" w:cs="Arial" w:hint="eastAsia"/>
          <w:color w:val="000000"/>
          <w:kern w:val="0"/>
          <w:sz w:val="32"/>
          <w:szCs w:val="32"/>
        </w:rPr>
        <w:t>年第一个备案的网络餐饮服务第三方平台分支机构备案号为：津（和）</w:t>
      </w:r>
      <w:proofErr w:type="gramStart"/>
      <w:r w:rsidRPr="00CF55BB">
        <w:rPr>
          <w:rFonts w:ascii="仿宋_GB2312" w:eastAsia="仿宋_GB2312" w:hAnsi="Arial" w:cs="Arial" w:hint="eastAsia"/>
          <w:color w:val="000000"/>
          <w:kern w:val="0"/>
          <w:sz w:val="32"/>
          <w:szCs w:val="32"/>
        </w:rPr>
        <w:t>网食备</w:t>
      </w:r>
      <w:proofErr w:type="gramEnd"/>
      <w:r w:rsidRPr="00CF55BB">
        <w:rPr>
          <w:rFonts w:ascii="仿宋_GB2312" w:eastAsia="仿宋_GB2312" w:hAnsi="Arial" w:cs="Arial" w:hint="eastAsia"/>
          <w:color w:val="000000"/>
          <w:kern w:val="0"/>
          <w:sz w:val="32"/>
          <w:szCs w:val="32"/>
        </w:rPr>
        <w:t>字〔</w:t>
      </w:r>
      <w:r w:rsidRPr="00CF55BB">
        <w:rPr>
          <w:rFonts w:ascii="Times New Roman" w:eastAsia="宋体" w:hAnsi="Times New Roman" w:cs="Times New Roman"/>
          <w:color w:val="000000"/>
          <w:kern w:val="0"/>
          <w:sz w:val="32"/>
          <w:szCs w:val="32"/>
        </w:rPr>
        <w:t>2019</w:t>
      </w:r>
      <w:r w:rsidRPr="00CF55BB">
        <w:rPr>
          <w:rFonts w:ascii="仿宋_GB2312" w:eastAsia="仿宋_GB2312" w:hAnsi="Arial" w:cs="Arial" w:hint="eastAsia"/>
          <w:color w:val="000000"/>
          <w:kern w:val="0"/>
          <w:sz w:val="32"/>
          <w:szCs w:val="32"/>
        </w:rPr>
        <w:t>〕第</w:t>
      </w:r>
      <w:r w:rsidRPr="00CF55BB">
        <w:rPr>
          <w:rFonts w:ascii="Times New Roman" w:eastAsia="宋体" w:hAnsi="Times New Roman" w:cs="Times New Roman"/>
          <w:color w:val="000000"/>
          <w:kern w:val="0"/>
          <w:sz w:val="32"/>
          <w:szCs w:val="32"/>
        </w:rPr>
        <w:t>C0001</w:t>
      </w:r>
      <w:r w:rsidRPr="00CF55BB">
        <w:rPr>
          <w:rFonts w:ascii="仿宋_GB2312" w:eastAsia="仿宋_GB2312" w:hAnsi="Arial" w:cs="Arial" w:hint="eastAsia"/>
          <w:color w:val="000000"/>
          <w:kern w:val="0"/>
          <w:sz w:val="32"/>
          <w:szCs w:val="32"/>
        </w:rPr>
        <w:t>号。</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网络食品交易主体在本市行政区域内建立多个第三方平台或交易网站的，应当分别取得备案号。与平台相对应的移动应用客户端（</w:t>
      </w:r>
      <w:r w:rsidRPr="00CF55BB">
        <w:rPr>
          <w:rFonts w:ascii="Times New Roman" w:eastAsia="宋体" w:hAnsi="Times New Roman" w:cs="Times New Roman"/>
          <w:color w:val="000000"/>
          <w:kern w:val="0"/>
          <w:sz w:val="32"/>
          <w:szCs w:val="32"/>
        </w:rPr>
        <w:t>APP</w:t>
      </w:r>
      <w:r w:rsidRPr="00CF55BB">
        <w:rPr>
          <w:rFonts w:ascii="仿宋_GB2312" w:eastAsia="仿宋_GB2312" w:hAnsi="Arial" w:cs="Arial" w:hint="eastAsia"/>
          <w:color w:val="000000"/>
          <w:kern w:val="0"/>
          <w:sz w:val="32"/>
          <w:szCs w:val="32"/>
        </w:rPr>
        <w:t>）可与平台使用同一备案号。</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lastRenderedPageBreak/>
        <w:t> </w:t>
      </w:r>
      <w:r w:rsidRPr="00CF55BB">
        <w:rPr>
          <w:rFonts w:ascii="Times New Roman" w:eastAsia="宋体" w:hAnsi="Times New Roman" w:cs="Times New Roman"/>
          <w:color w:val="000000"/>
          <w:kern w:val="0"/>
          <w:sz w:val="32"/>
          <w:szCs w:val="32"/>
        </w:rPr>
        <w:t> </w:t>
      </w:r>
      <w:r w:rsidRPr="00CF55BB">
        <w:rPr>
          <w:rFonts w:ascii="黑体" w:eastAsia="黑体" w:hAnsi="黑体" w:cs="Arial" w:hint="eastAsia"/>
          <w:color w:val="000000"/>
          <w:kern w:val="0"/>
          <w:sz w:val="32"/>
          <w:szCs w:val="32"/>
        </w:rPr>
        <w:t>第十一条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备案部门应当自完成备案后</w:t>
      </w:r>
      <w:r w:rsidRPr="00CF55BB">
        <w:rPr>
          <w:rFonts w:ascii="Times New Roman" w:eastAsia="宋体" w:hAnsi="Times New Roman" w:cs="Times New Roman"/>
          <w:color w:val="000000"/>
          <w:kern w:val="0"/>
          <w:sz w:val="32"/>
          <w:szCs w:val="32"/>
        </w:rPr>
        <w:t>7</w:t>
      </w:r>
      <w:r w:rsidRPr="00CF55BB">
        <w:rPr>
          <w:rFonts w:ascii="仿宋_GB2312" w:eastAsia="仿宋_GB2312" w:hAnsi="Arial" w:cs="Arial" w:hint="eastAsia"/>
          <w:color w:val="000000"/>
          <w:kern w:val="0"/>
          <w:sz w:val="32"/>
          <w:szCs w:val="32"/>
        </w:rPr>
        <w:t>个工作日内，在市市场监管委或区市场监管局政务网站上向社会公开相关备案信息。</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公开的备案信息包括域名、</w:t>
      </w:r>
      <w:r w:rsidRPr="00CF55BB">
        <w:rPr>
          <w:rFonts w:ascii="Times New Roman" w:eastAsia="宋体" w:hAnsi="Times New Roman" w:cs="Times New Roman"/>
          <w:color w:val="000000"/>
          <w:kern w:val="0"/>
          <w:sz w:val="32"/>
          <w:szCs w:val="32"/>
        </w:rPr>
        <w:t>IP</w:t>
      </w:r>
      <w:r w:rsidRPr="00CF55BB">
        <w:rPr>
          <w:rFonts w:ascii="仿宋_GB2312" w:eastAsia="仿宋_GB2312" w:hAnsi="Arial" w:cs="Arial" w:hint="eastAsia"/>
          <w:color w:val="000000"/>
          <w:kern w:val="0"/>
          <w:sz w:val="32"/>
          <w:szCs w:val="32"/>
        </w:rPr>
        <w:t>地址、电信业务经营许可证或</w:t>
      </w:r>
      <w:r w:rsidRPr="00CF55BB">
        <w:rPr>
          <w:rFonts w:ascii="Times New Roman" w:eastAsia="宋体" w:hAnsi="Times New Roman" w:cs="Times New Roman"/>
          <w:color w:val="000000"/>
          <w:kern w:val="0"/>
          <w:sz w:val="32"/>
          <w:szCs w:val="32"/>
        </w:rPr>
        <w:t>ICP</w:t>
      </w:r>
      <w:r w:rsidRPr="00CF55BB">
        <w:rPr>
          <w:rFonts w:ascii="仿宋_GB2312" w:eastAsia="仿宋_GB2312" w:hAnsi="Arial" w:cs="Arial" w:hint="eastAsia"/>
          <w:color w:val="000000"/>
          <w:kern w:val="0"/>
          <w:sz w:val="32"/>
          <w:szCs w:val="32"/>
        </w:rPr>
        <w:t>备案号、企业名称、地址、法定代表人或者负责人姓名、备案号等。</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黑体" w:eastAsia="黑体" w:hAnsi="黑体" w:cs="Arial" w:hint="eastAsia"/>
          <w:color w:val="000000"/>
          <w:kern w:val="0"/>
          <w:sz w:val="32"/>
          <w:szCs w:val="32"/>
        </w:rPr>
        <w:t>第十二条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网络食品交易主体备案信息发生变化的，应当于变化之日起</w:t>
      </w:r>
      <w:r w:rsidRPr="00CF55BB">
        <w:rPr>
          <w:rFonts w:ascii="Times New Roman" w:eastAsia="宋体" w:hAnsi="Times New Roman" w:cs="Times New Roman"/>
          <w:color w:val="000000"/>
          <w:kern w:val="0"/>
          <w:sz w:val="32"/>
          <w:szCs w:val="32"/>
        </w:rPr>
        <w:t>10</w:t>
      </w:r>
      <w:r w:rsidRPr="00CF55BB">
        <w:rPr>
          <w:rFonts w:ascii="仿宋_GB2312" w:eastAsia="仿宋_GB2312" w:hAnsi="Arial" w:cs="Arial" w:hint="eastAsia"/>
          <w:color w:val="000000"/>
          <w:kern w:val="0"/>
          <w:sz w:val="32"/>
          <w:szCs w:val="32"/>
        </w:rPr>
        <w:t>个工作日内到原备案部门办理变更备案，交回原备案凭证，领取新的备案凭证，备案号不变。</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变更备案的有关程序参照第九条、第十一条的有关规定执行。</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黑体" w:eastAsia="黑体" w:hAnsi="黑体" w:cs="Arial" w:hint="eastAsia"/>
          <w:color w:val="000000"/>
          <w:kern w:val="0"/>
          <w:sz w:val="32"/>
          <w:szCs w:val="32"/>
        </w:rPr>
        <w:t>第十三条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变更备案应当提交下列材料：</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（一）天津市网络食品交易主体备案信息登记表；</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（二）原备案凭证；</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（三）涉及变更信息的有关证明文件复印件。</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提交备案材料为复印件的，应在提交的复印件上注明</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提交复印件与原件一致</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，并签名或者盖章。</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委托他人办理变更备案的，代理人应当提交授权委托书以及代理人的身份证明文件。</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黑体" w:eastAsia="黑体" w:hAnsi="黑体" w:cs="Arial" w:hint="eastAsia"/>
          <w:color w:val="000000"/>
          <w:kern w:val="0"/>
          <w:sz w:val="32"/>
          <w:szCs w:val="32"/>
        </w:rPr>
        <w:t>第十四条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第三方平台提供者、网络餐饮服务第三方平台分支机构停止提供平台服务或者食品生产经营者终止网上食品经营的，应当</w:t>
      </w:r>
      <w:proofErr w:type="gramStart"/>
      <w:r w:rsidRPr="00CF55BB">
        <w:rPr>
          <w:rFonts w:ascii="仿宋_GB2312" w:eastAsia="仿宋_GB2312" w:hAnsi="Arial" w:cs="Arial" w:hint="eastAsia"/>
          <w:color w:val="000000"/>
          <w:kern w:val="0"/>
          <w:sz w:val="32"/>
          <w:szCs w:val="32"/>
        </w:rPr>
        <w:t>于停止</w:t>
      </w:r>
      <w:proofErr w:type="gramEnd"/>
      <w:r w:rsidRPr="00CF55BB">
        <w:rPr>
          <w:rFonts w:ascii="仿宋_GB2312" w:eastAsia="仿宋_GB2312" w:hAnsi="Arial" w:cs="Arial" w:hint="eastAsia"/>
          <w:color w:val="000000"/>
          <w:kern w:val="0"/>
          <w:sz w:val="32"/>
          <w:szCs w:val="32"/>
        </w:rPr>
        <w:t>平台服务或者终止网上食品经营之日起</w:t>
      </w:r>
      <w:r w:rsidRPr="00CF55BB">
        <w:rPr>
          <w:rFonts w:ascii="Times New Roman" w:eastAsia="宋体" w:hAnsi="Times New Roman" w:cs="Times New Roman"/>
          <w:color w:val="000000"/>
          <w:kern w:val="0"/>
          <w:sz w:val="32"/>
          <w:szCs w:val="32"/>
        </w:rPr>
        <w:t>10</w:t>
      </w:r>
      <w:r w:rsidRPr="00CF55BB">
        <w:rPr>
          <w:rFonts w:ascii="仿宋_GB2312" w:eastAsia="仿宋_GB2312" w:hAnsi="Arial" w:cs="Arial" w:hint="eastAsia"/>
          <w:color w:val="000000"/>
          <w:kern w:val="0"/>
          <w:sz w:val="32"/>
          <w:szCs w:val="32"/>
        </w:rPr>
        <w:t>个</w:t>
      </w:r>
      <w:r w:rsidRPr="00CF55BB">
        <w:rPr>
          <w:rFonts w:ascii="仿宋_GB2312" w:eastAsia="仿宋_GB2312" w:hAnsi="Arial" w:cs="Arial" w:hint="eastAsia"/>
          <w:color w:val="000000"/>
          <w:kern w:val="0"/>
          <w:sz w:val="32"/>
          <w:szCs w:val="32"/>
        </w:rPr>
        <w:lastRenderedPageBreak/>
        <w:t>工作日内到原备案部门办理注销备案，交回原备案凭证，原备案号作废。</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注销备案的有关程序参照第九条、第十一条的有关规定执行。</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黑体" w:eastAsia="黑体" w:hAnsi="黑体" w:cs="Arial" w:hint="eastAsia"/>
          <w:color w:val="000000"/>
          <w:kern w:val="0"/>
          <w:sz w:val="32"/>
          <w:szCs w:val="32"/>
        </w:rPr>
        <w:t>第十五条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注销备案应当提交下列材料：</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（一）天津市网络食品交易主体备案信息登记表；</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（二）原备案凭证；</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（三）注销备案的有关证明文件复印件或说明材料。</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提交备案材料为复印件的，应在提交的复印件上注明</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提交复印件与原件一致</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，并签名或者盖章。</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委托他人办理注销备案的，代理人应当提交授权委托书以及代理人的身份证明文件。</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黑体" w:eastAsia="黑体" w:hAnsi="黑体" w:cs="Arial" w:hint="eastAsia"/>
          <w:color w:val="000000"/>
          <w:kern w:val="0"/>
          <w:sz w:val="32"/>
          <w:szCs w:val="32"/>
        </w:rPr>
        <w:t>第十六条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第三方平台提供者、通过自建网站交易的食品生产经营者和网络餐饮服务第三方平台分支机构应当在其网站首页显著位置直接公示或以链接等方式公示备案凭证。</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备案信息发生变更的，应当在变更备案完成后的</w:t>
      </w:r>
      <w:r w:rsidRPr="00CF55BB">
        <w:rPr>
          <w:rFonts w:ascii="Times New Roman" w:eastAsia="宋体" w:hAnsi="Times New Roman" w:cs="Times New Roman"/>
          <w:color w:val="000000"/>
          <w:kern w:val="0"/>
          <w:sz w:val="32"/>
          <w:szCs w:val="32"/>
        </w:rPr>
        <w:t>10</w:t>
      </w:r>
      <w:r w:rsidRPr="00CF55BB">
        <w:rPr>
          <w:rFonts w:ascii="仿宋_GB2312" w:eastAsia="仿宋_GB2312" w:hAnsi="Arial" w:cs="Arial" w:hint="eastAsia"/>
          <w:color w:val="000000"/>
          <w:kern w:val="0"/>
          <w:sz w:val="32"/>
          <w:szCs w:val="32"/>
        </w:rPr>
        <w:t>个工作日内进行更新。</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黑体" w:eastAsia="黑体" w:hAnsi="黑体" w:cs="Arial" w:hint="eastAsia"/>
          <w:color w:val="000000"/>
          <w:kern w:val="0"/>
          <w:sz w:val="32"/>
          <w:szCs w:val="32"/>
        </w:rPr>
        <w:t>第十七条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各级市场监管部门应当按照档案管理的有关要求，将网络食品交易主体备案的有关材料及时整理归档。</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黑体" w:eastAsia="黑体" w:hAnsi="黑体" w:cs="Arial" w:hint="eastAsia"/>
          <w:color w:val="000000"/>
          <w:kern w:val="0"/>
          <w:sz w:val="32"/>
          <w:szCs w:val="32"/>
        </w:rPr>
        <w:t>第十八条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市场监管部门应当加强信息化建设，今后全市将统一实现网络食品交易主体备案的互联网在线申请、受理、审核和公开。</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黑体" w:eastAsia="黑体" w:hAnsi="黑体" w:cs="Arial" w:hint="eastAsia"/>
          <w:color w:val="000000"/>
          <w:kern w:val="0"/>
          <w:sz w:val="32"/>
          <w:szCs w:val="32"/>
        </w:rPr>
        <w:lastRenderedPageBreak/>
        <w:t>第十九条</w:t>
      </w:r>
      <w:r w:rsidRPr="00CF55BB">
        <w:rPr>
          <w:rFonts w:ascii="Times New Roman" w:eastAsia="宋体" w:hAnsi="Times New Roman" w:cs="Times New Roman"/>
          <w:color w:val="000000"/>
          <w:kern w:val="0"/>
          <w:sz w:val="32"/>
          <w:szCs w:val="32"/>
        </w:rPr>
        <w:t> </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本办法自发布之日起施行，有效期</w:t>
      </w:r>
      <w:r w:rsidRPr="00CF55BB">
        <w:rPr>
          <w:rFonts w:ascii="Times New Roman" w:eastAsia="宋体" w:hAnsi="Times New Roman" w:cs="Times New Roman"/>
          <w:color w:val="000000"/>
          <w:kern w:val="0"/>
          <w:sz w:val="32"/>
          <w:szCs w:val="32"/>
        </w:rPr>
        <w:t>5</w:t>
      </w:r>
      <w:r w:rsidRPr="00CF55BB">
        <w:rPr>
          <w:rFonts w:ascii="仿宋_GB2312" w:eastAsia="仿宋_GB2312" w:hAnsi="Arial" w:cs="Arial" w:hint="eastAsia"/>
          <w:color w:val="000000"/>
          <w:kern w:val="0"/>
          <w:sz w:val="32"/>
          <w:szCs w:val="32"/>
        </w:rPr>
        <w:t>年。</w:t>
      </w:r>
      <w:r w:rsidRPr="00CF55BB">
        <w:rPr>
          <w:rFonts w:ascii="Times New Roman" w:eastAsia="宋体" w:hAnsi="Times New Roman" w:cs="Times New Roman"/>
          <w:color w:val="000000"/>
          <w:kern w:val="0"/>
          <w:sz w:val="32"/>
          <w:szCs w:val="32"/>
        </w:rPr>
        <w:t>2016</w:t>
      </w:r>
      <w:r w:rsidRPr="00CF55BB">
        <w:rPr>
          <w:rFonts w:ascii="仿宋_GB2312" w:eastAsia="仿宋_GB2312" w:hAnsi="Arial" w:cs="Arial" w:hint="eastAsia"/>
          <w:color w:val="000000"/>
          <w:kern w:val="0"/>
          <w:sz w:val="32"/>
          <w:szCs w:val="32"/>
        </w:rPr>
        <w:t>年</w:t>
      </w:r>
      <w:r w:rsidRPr="00CF55BB">
        <w:rPr>
          <w:rFonts w:ascii="Times New Roman" w:eastAsia="宋体" w:hAnsi="Times New Roman" w:cs="Times New Roman"/>
          <w:color w:val="000000"/>
          <w:kern w:val="0"/>
          <w:sz w:val="32"/>
          <w:szCs w:val="32"/>
        </w:rPr>
        <w:t>12</w:t>
      </w:r>
      <w:r w:rsidRPr="00CF55BB">
        <w:rPr>
          <w:rFonts w:ascii="仿宋_GB2312" w:eastAsia="仿宋_GB2312" w:hAnsi="Arial" w:cs="Arial" w:hint="eastAsia"/>
          <w:color w:val="000000"/>
          <w:kern w:val="0"/>
          <w:sz w:val="32"/>
          <w:szCs w:val="32"/>
        </w:rPr>
        <w:t>月</w:t>
      </w:r>
      <w:r w:rsidRPr="00CF55BB">
        <w:rPr>
          <w:rFonts w:ascii="Times New Roman" w:eastAsia="宋体" w:hAnsi="Times New Roman" w:cs="Times New Roman"/>
          <w:color w:val="000000"/>
          <w:kern w:val="0"/>
          <w:sz w:val="32"/>
          <w:szCs w:val="32"/>
        </w:rPr>
        <w:t>21</w:t>
      </w:r>
      <w:r w:rsidRPr="00CF55BB">
        <w:rPr>
          <w:rFonts w:ascii="仿宋_GB2312" w:eastAsia="仿宋_GB2312" w:hAnsi="Arial" w:cs="Arial" w:hint="eastAsia"/>
          <w:color w:val="000000"/>
          <w:kern w:val="0"/>
          <w:sz w:val="32"/>
          <w:szCs w:val="32"/>
        </w:rPr>
        <w:t>日公布的《天津市网络食品交易主体备案管理办法</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暂行</w:t>
      </w:r>
      <w:r w:rsidRPr="00CF55BB">
        <w:rPr>
          <w:rFonts w:ascii="Times New Roman" w:eastAsia="宋体" w:hAnsi="Times New Roman" w:cs="Times New Roman"/>
          <w:color w:val="000000"/>
          <w:kern w:val="0"/>
          <w:sz w:val="32"/>
          <w:szCs w:val="32"/>
        </w:rPr>
        <w:t>)</w:t>
      </w:r>
      <w:r w:rsidRPr="00CF55BB">
        <w:rPr>
          <w:rFonts w:ascii="仿宋_GB2312" w:eastAsia="仿宋_GB2312" w:hAnsi="Arial" w:cs="Arial" w:hint="eastAsia"/>
          <w:color w:val="000000"/>
          <w:kern w:val="0"/>
          <w:sz w:val="32"/>
          <w:szCs w:val="32"/>
        </w:rPr>
        <w:t>》（津市场</w:t>
      </w:r>
      <w:proofErr w:type="gramStart"/>
      <w:r w:rsidRPr="00CF55BB">
        <w:rPr>
          <w:rFonts w:ascii="仿宋_GB2312" w:eastAsia="仿宋_GB2312" w:hAnsi="Arial" w:cs="Arial" w:hint="eastAsia"/>
          <w:color w:val="000000"/>
          <w:kern w:val="0"/>
          <w:sz w:val="32"/>
          <w:szCs w:val="32"/>
        </w:rPr>
        <w:t>监管食通〔</w:t>
      </w:r>
      <w:r w:rsidRPr="00CF55BB">
        <w:rPr>
          <w:rFonts w:ascii="Times New Roman" w:eastAsia="宋体" w:hAnsi="Times New Roman" w:cs="Times New Roman"/>
          <w:color w:val="000000"/>
          <w:kern w:val="0"/>
          <w:sz w:val="32"/>
          <w:szCs w:val="32"/>
        </w:rPr>
        <w:t>2016</w:t>
      </w:r>
      <w:r w:rsidRPr="00CF55BB">
        <w:rPr>
          <w:rFonts w:ascii="仿宋_GB2312" w:eastAsia="仿宋_GB2312" w:hAnsi="Arial" w:cs="Arial" w:hint="eastAsia"/>
          <w:color w:val="000000"/>
          <w:kern w:val="0"/>
          <w:sz w:val="32"/>
          <w:szCs w:val="32"/>
        </w:rPr>
        <w:t>〕</w:t>
      </w:r>
      <w:proofErr w:type="gramEnd"/>
      <w:r w:rsidRPr="00CF55BB">
        <w:rPr>
          <w:rFonts w:ascii="Times New Roman" w:eastAsia="宋体" w:hAnsi="Times New Roman" w:cs="Times New Roman"/>
          <w:color w:val="000000"/>
          <w:kern w:val="0"/>
          <w:sz w:val="32"/>
          <w:szCs w:val="32"/>
        </w:rPr>
        <w:t>23</w:t>
      </w:r>
      <w:r w:rsidRPr="00CF55BB">
        <w:rPr>
          <w:rFonts w:ascii="仿宋_GB2312" w:eastAsia="仿宋_GB2312" w:hAnsi="Arial" w:cs="Arial" w:hint="eastAsia"/>
          <w:color w:val="000000"/>
          <w:kern w:val="0"/>
          <w:sz w:val="32"/>
          <w:szCs w:val="32"/>
        </w:rPr>
        <w:t>号）同时废止。</w:t>
      </w:r>
    </w:p>
    <w:p w:rsidR="00CF55BB" w:rsidRPr="00CF55BB" w:rsidRDefault="00CF55BB" w:rsidP="00CF55BB">
      <w:pPr>
        <w:widowControl/>
        <w:spacing w:line="560" w:lineRule="exact"/>
        <w:ind w:firstLine="48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 </w:t>
      </w:r>
    </w:p>
    <w:p w:rsidR="00CF55BB" w:rsidRPr="00CF55BB" w:rsidRDefault="00CF55BB" w:rsidP="00CF55BB">
      <w:pPr>
        <w:widowControl/>
        <w:spacing w:line="560" w:lineRule="exact"/>
        <w:ind w:firstLineChars="200" w:firstLine="640"/>
        <w:jc w:val="left"/>
        <w:rPr>
          <w:rFonts w:ascii="Arial" w:eastAsia="宋体" w:hAnsi="Arial" w:cs="Arial"/>
          <w:color w:val="000000"/>
          <w:kern w:val="0"/>
          <w:sz w:val="24"/>
          <w:szCs w:val="24"/>
        </w:rPr>
      </w:pPr>
      <w:r w:rsidRPr="00CF55BB">
        <w:rPr>
          <w:rFonts w:ascii="仿宋_GB2312" w:eastAsia="仿宋_GB2312" w:hAnsi="Arial" w:cs="Arial" w:hint="eastAsia"/>
          <w:color w:val="000000"/>
          <w:kern w:val="0"/>
          <w:sz w:val="32"/>
          <w:szCs w:val="32"/>
        </w:rPr>
        <w:t>附件：</w:t>
      </w:r>
      <w:r w:rsidRPr="00CF55BB">
        <w:rPr>
          <w:rFonts w:ascii="Times New Roman" w:eastAsia="宋体" w:hAnsi="Times New Roman" w:cs="Times New Roman"/>
          <w:color w:val="000000"/>
          <w:kern w:val="0"/>
          <w:sz w:val="32"/>
          <w:szCs w:val="32"/>
        </w:rPr>
        <w:t>1.</w:t>
      </w:r>
      <w:r w:rsidRPr="00CF55BB">
        <w:rPr>
          <w:rFonts w:ascii="仿宋_GB2312" w:eastAsia="仿宋_GB2312" w:hAnsi="Arial" w:cs="Arial" w:hint="eastAsia"/>
          <w:color w:val="000000"/>
          <w:kern w:val="0"/>
          <w:sz w:val="32"/>
          <w:szCs w:val="32"/>
        </w:rPr>
        <w:t>天津市网络食品交易主体备案信息登记表</w:t>
      </w:r>
    </w:p>
    <w:p w:rsidR="00CF55BB" w:rsidRPr="00CF55BB" w:rsidRDefault="00CF55BB" w:rsidP="00CF55BB">
      <w:pPr>
        <w:widowControl/>
        <w:spacing w:line="560" w:lineRule="exact"/>
        <w:ind w:firstLineChars="500" w:firstLine="1600"/>
        <w:jc w:val="left"/>
        <w:rPr>
          <w:rFonts w:ascii="Arial" w:eastAsia="宋体" w:hAnsi="Arial" w:cs="Arial"/>
          <w:color w:val="000000"/>
          <w:kern w:val="0"/>
          <w:sz w:val="24"/>
          <w:szCs w:val="24"/>
        </w:rPr>
      </w:pPr>
      <w:r w:rsidRPr="00CF55BB">
        <w:rPr>
          <w:rFonts w:ascii="Times New Roman" w:eastAsia="宋体" w:hAnsi="Times New Roman" w:cs="Times New Roman"/>
          <w:color w:val="000000"/>
          <w:kern w:val="0"/>
          <w:sz w:val="32"/>
          <w:szCs w:val="32"/>
        </w:rPr>
        <w:t>2.</w:t>
      </w:r>
      <w:r w:rsidRPr="00CF55BB">
        <w:rPr>
          <w:rFonts w:ascii="Times New Roman" w:eastAsia="宋体" w:hAnsi="Times New Roman" w:cs="Times New Roman"/>
          <w:color w:val="000000"/>
          <w:kern w:val="0"/>
          <w:sz w:val="32"/>
          <w:szCs w:val="32"/>
        </w:rPr>
        <w:t> </w:t>
      </w:r>
      <w:r w:rsidRPr="00CF55BB">
        <w:rPr>
          <w:rFonts w:ascii="仿宋_GB2312" w:eastAsia="仿宋_GB2312" w:hAnsi="Arial" w:cs="Arial" w:hint="eastAsia"/>
          <w:color w:val="000000"/>
          <w:kern w:val="0"/>
          <w:sz w:val="32"/>
          <w:szCs w:val="32"/>
        </w:rPr>
        <w:t>天津市网络食品交易主体备案凭证</w:t>
      </w:r>
    </w:p>
    <w:p w:rsidR="00CF55BB" w:rsidRPr="00CF55BB" w:rsidRDefault="00CF55BB" w:rsidP="00CF55BB">
      <w:pPr>
        <w:spacing w:line="560" w:lineRule="exact"/>
        <w:rPr>
          <w:rFonts w:hint="eastAsia"/>
        </w:rPr>
      </w:pPr>
    </w:p>
    <w:sectPr w:rsidR="00CF55BB" w:rsidRPr="00CF55BB" w:rsidSect="00CF55BB">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1A1"/>
    <w:rsid w:val="00341D97"/>
    <w:rsid w:val="00CF55BB"/>
    <w:rsid w:val="00F17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5BB"/>
    <w:pPr>
      <w:widowControl/>
      <w:spacing w:before="100" w:beforeAutospacing="1" w:after="100" w:afterAutospacing="1"/>
      <w:jc w:val="left"/>
    </w:pPr>
    <w:rPr>
      <w:rFonts w:ascii="宋体" w:eastAsia="宋体" w:hAnsi="宋体" w:cs="宋体"/>
      <w:kern w:val="0"/>
      <w:sz w:val="24"/>
      <w:szCs w:val="24"/>
    </w:rPr>
  </w:style>
  <w:style w:type="paragraph" w:styleId="a4">
    <w:name w:val="Body Text"/>
    <w:basedOn w:val="a"/>
    <w:link w:val="Char"/>
    <w:uiPriority w:val="99"/>
    <w:semiHidden/>
    <w:unhideWhenUsed/>
    <w:rsid w:val="00CF55B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4"/>
    <w:uiPriority w:val="99"/>
    <w:semiHidden/>
    <w:rsid w:val="00CF55BB"/>
    <w:rPr>
      <w:rFonts w:ascii="宋体" w:eastAsia="宋体" w:hAnsi="宋体" w:cs="宋体"/>
      <w:kern w:val="0"/>
      <w:sz w:val="24"/>
      <w:szCs w:val="24"/>
    </w:rPr>
  </w:style>
  <w:style w:type="character" w:styleId="a5">
    <w:name w:val="Strong"/>
    <w:basedOn w:val="a0"/>
    <w:uiPriority w:val="22"/>
    <w:qFormat/>
    <w:rsid w:val="00CF55BB"/>
    <w:rPr>
      <w:b/>
      <w:bCs/>
    </w:rPr>
  </w:style>
</w:styles>
</file>

<file path=word/webSettings.xml><?xml version="1.0" encoding="utf-8"?>
<w:webSettings xmlns:r="http://schemas.openxmlformats.org/officeDocument/2006/relationships" xmlns:w="http://schemas.openxmlformats.org/wordprocessingml/2006/main">
  <w:divs>
    <w:div w:id="170690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2</cp:revision>
  <dcterms:created xsi:type="dcterms:W3CDTF">2023-03-31T07:16:00Z</dcterms:created>
  <dcterms:modified xsi:type="dcterms:W3CDTF">2023-03-31T07:19:00Z</dcterms:modified>
</cp:coreProperties>
</file>