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1A6BE" w14:textId="77777777" w:rsidR="00C54176" w:rsidRDefault="003F6807" w:rsidP="00C54176">
      <w:pPr>
        <w:pStyle w:val="2"/>
        <w:spacing w:line="580" w:lineRule="exact"/>
        <w:ind w:leftChars="0" w:left="0" w:firstLineChars="0" w:firstLine="0"/>
        <w:jc w:val="center"/>
        <w:rPr>
          <w:rFonts w:ascii="Times New Roman" w:eastAsia="方正小标宋简体" w:hAnsi="Times New Roman" w:hint="eastAsia"/>
          <w:sz w:val="44"/>
          <w:szCs w:val="44"/>
        </w:rPr>
      </w:pPr>
      <w:r w:rsidRPr="00C54176">
        <w:rPr>
          <w:rFonts w:ascii="Times New Roman" w:eastAsia="方正小标宋简体" w:hAnsi="Times New Roman" w:hint="eastAsia"/>
          <w:sz w:val="44"/>
          <w:szCs w:val="44"/>
        </w:rPr>
        <w:t>武清区</w:t>
      </w:r>
      <w:r w:rsidRPr="00C54176">
        <w:rPr>
          <w:rFonts w:ascii="Times New Roman" w:eastAsia="方正小标宋简体" w:hAnsi="Times New Roman" w:hint="eastAsia"/>
          <w:sz w:val="44"/>
          <w:szCs w:val="44"/>
        </w:rPr>
        <w:t>儿童及婴幼儿服装</w:t>
      </w:r>
      <w:bookmarkStart w:id="0" w:name="_GoBack"/>
      <w:bookmarkEnd w:id="0"/>
    </w:p>
    <w:p w14:paraId="1176EB19" w14:textId="7256903A" w:rsidR="00014FD7" w:rsidRPr="00C54176" w:rsidRDefault="003F6807" w:rsidP="00C54176">
      <w:pPr>
        <w:pStyle w:val="2"/>
        <w:spacing w:line="580" w:lineRule="exact"/>
        <w:ind w:leftChars="0" w:left="0" w:firstLineChars="0" w:firstLine="0"/>
        <w:jc w:val="center"/>
        <w:rPr>
          <w:rFonts w:ascii="Times New Roman" w:eastAsia="方正小标宋简体" w:hAnsi="Times New Roman"/>
          <w:sz w:val="44"/>
          <w:szCs w:val="44"/>
        </w:rPr>
      </w:pPr>
      <w:r w:rsidRPr="00C54176">
        <w:rPr>
          <w:rFonts w:ascii="Times New Roman" w:eastAsia="方正小标宋简体" w:hAnsi="Times New Roman" w:hint="eastAsia"/>
          <w:sz w:val="44"/>
          <w:szCs w:val="44"/>
        </w:rPr>
        <w:t>产品质量监督抽查实施细则</w:t>
      </w:r>
    </w:p>
    <w:p w14:paraId="7A1F2A96" w14:textId="77777777" w:rsidR="00C54176" w:rsidRDefault="00C54176" w:rsidP="00C54176">
      <w:pPr>
        <w:spacing w:line="580" w:lineRule="exact"/>
        <w:jc w:val="center"/>
        <w:rPr>
          <w:rFonts w:ascii="仿宋_GB2312" w:eastAsia="仿宋_GB2312" w:hAnsi="楷体" w:hint="eastAsia"/>
          <w:sz w:val="32"/>
          <w:szCs w:val="32"/>
        </w:rPr>
      </w:pPr>
      <w:bookmarkStart w:id="1" w:name="OLE_LINK13"/>
      <w:bookmarkStart w:id="2" w:name="OLE_LINK14"/>
      <w:r>
        <w:rPr>
          <w:rFonts w:ascii="仿宋_GB2312" w:eastAsia="仿宋_GB2312" w:hAnsi="楷体" w:hint="eastAsia"/>
          <w:sz w:val="32"/>
          <w:szCs w:val="32"/>
        </w:rPr>
        <w:t>（2025年度）</w:t>
      </w:r>
    </w:p>
    <w:bookmarkEnd w:id="1"/>
    <w:bookmarkEnd w:id="2"/>
    <w:p w14:paraId="28B622FF" w14:textId="77777777" w:rsidR="00014FD7" w:rsidRPr="00C54176" w:rsidRDefault="00014FD7" w:rsidP="00C54176">
      <w:pPr>
        <w:pStyle w:val="2"/>
        <w:spacing w:line="580" w:lineRule="exact"/>
        <w:ind w:leftChars="0" w:left="0" w:firstLineChars="0" w:firstLine="0"/>
        <w:jc w:val="center"/>
        <w:rPr>
          <w:rFonts w:ascii="Times New Roman" w:eastAsia="方正小标宋简体" w:hAnsi="Times New Roman"/>
          <w:sz w:val="44"/>
          <w:szCs w:val="44"/>
        </w:rPr>
      </w:pPr>
    </w:p>
    <w:p w14:paraId="4572635A" w14:textId="77777777" w:rsidR="00014FD7" w:rsidRPr="00C54176" w:rsidRDefault="003F6807" w:rsidP="00C54176">
      <w:pPr>
        <w:spacing w:line="580" w:lineRule="exact"/>
        <w:ind w:firstLineChars="200" w:firstLine="640"/>
        <w:rPr>
          <w:rFonts w:eastAsia="黑体"/>
          <w:bCs/>
          <w:sz w:val="32"/>
          <w:szCs w:val="32"/>
        </w:rPr>
      </w:pPr>
      <w:r w:rsidRPr="00C54176">
        <w:rPr>
          <w:rFonts w:eastAsia="黑体"/>
          <w:bCs/>
          <w:sz w:val="32"/>
          <w:szCs w:val="32"/>
        </w:rPr>
        <w:t xml:space="preserve">1 </w:t>
      </w:r>
      <w:r w:rsidRPr="00C54176">
        <w:rPr>
          <w:rFonts w:eastAsia="黑体"/>
          <w:bCs/>
          <w:sz w:val="32"/>
          <w:szCs w:val="32"/>
        </w:rPr>
        <w:t>抽样方法</w:t>
      </w:r>
    </w:p>
    <w:p w14:paraId="364EECA8"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以随机抽样的方式在被抽样生产者、销售者的待销产品中抽取。</w:t>
      </w:r>
    </w:p>
    <w:p w14:paraId="5C729CAC"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随机数一般可使用随机数表等方法产生。</w:t>
      </w:r>
    </w:p>
    <w:p w14:paraId="32A4F30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每批次抽样数量见表</w:t>
      </w:r>
      <w:r w:rsidRPr="00BD6A62">
        <w:rPr>
          <w:rFonts w:eastAsia="仿宋_GB2312"/>
          <w:sz w:val="32"/>
          <w:szCs w:val="32"/>
        </w:rPr>
        <w:t>1</w:t>
      </w:r>
      <w:r w:rsidRPr="00BD6A62">
        <w:rPr>
          <w:rFonts w:eastAsia="仿宋_GB2312"/>
          <w:sz w:val="32"/>
          <w:szCs w:val="32"/>
        </w:rPr>
        <w:t>。</w:t>
      </w:r>
    </w:p>
    <w:p w14:paraId="009C6667" w14:textId="1799CF6F" w:rsidR="00014FD7" w:rsidRPr="00BD6A62" w:rsidRDefault="003F6807" w:rsidP="00BD6A62">
      <w:pPr>
        <w:spacing w:line="580" w:lineRule="exact"/>
        <w:jc w:val="center"/>
        <w:rPr>
          <w:rFonts w:eastAsia="仿宋_GB2312"/>
          <w:sz w:val="32"/>
          <w:szCs w:val="32"/>
        </w:rPr>
      </w:pPr>
      <w:r w:rsidRPr="00BD6A62">
        <w:rPr>
          <w:rFonts w:eastAsia="仿宋_GB2312"/>
          <w:sz w:val="32"/>
          <w:szCs w:val="32"/>
        </w:rPr>
        <w:t>表</w:t>
      </w:r>
      <w:r w:rsidR="00BD6A62">
        <w:rPr>
          <w:rFonts w:eastAsia="仿宋_GB2312"/>
          <w:sz w:val="32"/>
          <w:szCs w:val="32"/>
        </w:rPr>
        <w:t>1</w:t>
      </w:r>
      <w:r w:rsidRPr="00BD6A62">
        <w:rPr>
          <w:rFonts w:eastAsia="仿宋_GB2312"/>
          <w:sz w:val="32"/>
          <w:szCs w:val="32"/>
        </w:rPr>
        <w:t>抽取样品数量</w:t>
      </w:r>
    </w:p>
    <w:tbl>
      <w:tblPr>
        <w:tblW w:w="5000" w:type="pct"/>
        <w:jc w:val="center"/>
        <w:tblCellMar>
          <w:left w:w="45" w:type="dxa"/>
          <w:right w:w="45" w:type="dxa"/>
        </w:tblCellMar>
        <w:tblLook w:val="04A0" w:firstRow="1" w:lastRow="0" w:firstColumn="1" w:lastColumn="0" w:noHBand="0" w:noVBand="1"/>
      </w:tblPr>
      <w:tblGrid>
        <w:gridCol w:w="815"/>
        <w:gridCol w:w="1835"/>
        <w:gridCol w:w="2032"/>
        <w:gridCol w:w="2184"/>
        <w:gridCol w:w="2182"/>
      </w:tblGrid>
      <w:tr w:rsidR="00014FD7" w:rsidRPr="00BD6A62" w14:paraId="6D28522D" w14:textId="77777777" w:rsidTr="00DB30C9">
        <w:trPr>
          <w:trHeight w:val="23"/>
          <w:jc w:val="center"/>
        </w:trPr>
        <w:tc>
          <w:tcPr>
            <w:tcW w:w="450" w:type="pct"/>
            <w:tcBorders>
              <w:top w:val="single" w:sz="6" w:space="0" w:color="000000"/>
              <w:left w:val="single" w:sz="6" w:space="0" w:color="000000"/>
              <w:bottom w:val="single" w:sz="2" w:space="0" w:color="000000"/>
              <w:right w:val="single" w:sz="2" w:space="0" w:color="000000"/>
            </w:tcBorders>
            <w:vAlign w:val="center"/>
          </w:tcPr>
          <w:p w14:paraId="7244996B" w14:textId="77777777" w:rsidR="00014FD7" w:rsidRPr="00DB30C9" w:rsidRDefault="003F6807" w:rsidP="00DB30C9">
            <w:pPr>
              <w:spacing w:line="400" w:lineRule="exact"/>
              <w:jc w:val="center"/>
              <w:rPr>
                <w:rFonts w:eastAsia="仿宋_GB2312"/>
                <w:b/>
                <w:sz w:val="24"/>
              </w:rPr>
            </w:pPr>
            <w:r w:rsidRPr="00DB30C9">
              <w:rPr>
                <w:rFonts w:eastAsia="仿宋_GB2312"/>
                <w:b/>
                <w:sz w:val="24"/>
              </w:rPr>
              <w:t>序号</w:t>
            </w:r>
          </w:p>
        </w:tc>
        <w:tc>
          <w:tcPr>
            <w:tcW w:w="1014" w:type="pct"/>
            <w:tcBorders>
              <w:top w:val="single" w:sz="6" w:space="0" w:color="000000"/>
              <w:left w:val="single" w:sz="6" w:space="0" w:color="000000"/>
              <w:bottom w:val="single" w:sz="2" w:space="0" w:color="000000"/>
              <w:right w:val="single" w:sz="2" w:space="0" w:color="000000"/>
            </w:tcBorders>
            <w:vAlign w:val="center"/>
          </w:tcPr>
          <w:p w14:paraId="3FDD4D58" w14:textId="77777777" w:rsidR="00014FD7" w:rsidRPr="00DB30C9" w:rsidRDefault="003F6807" w:rsidP="00DB30C9">
            <w:pPr>
              <w:spacing w:line="400" w:lineRule="exact"/>
              <w:jc w:val="center"/>
              <w:rPr>
                <w:rFonts w:eastAsia="仿宋_GB2312"/>
                <w:b/>
                <w:sz w:val="24"/>
              </w:rPr>
            </w:pPr>
            <w:r w:rsidRPr="00DB30C9">
              <w:rPr>
                <w:rFonts w:eastAsia="仿宋_GB2312"/>
                <w:b/>
                <w:sz w:val="24"/>
              </w:rPr>
              <w:t>产品种类</w:t>
            </w:r>
          </w:p>
        </w:tc>
        <w:tc>
          <w:tcPr>
            <w:tcW w:w="1123" w:type="pct"/>
            <w:tcBorders>
              <w:top w:val="single" w:sz="6" w:space="0" w:color="000000"/>
              <w:left w:val="single" w:sz="2" w:space="0" w:color="000000"/>
              <w:bottom w:val="single" w:sz="2" w:space="0" w:color="000000"/>
              <w:right w:val="single" w:sz="6" w:space="0" w:color="000000"/>
            </w:tcBorders>
            <w:vAlign w:val="center"/>
          </w:tcPr>
          <w:p w14:paraId="6E39E4BA" w14:textId="77777777" w:rsidR="00DB30C9" w:rsidRDefault="003F6807" w:rsidP="00DB30C9">
            <w:pPr>
              <w:spacing w:line="400" w:lineRule="exact"/>
              <w:jc w:val="center"/>
              <w:rPr>
                <w:rFonts w:eastAsia="仿宋_GB2312" w:hint="eastAsia"/>
                <w:b/>
                <w:sz w:val="24"/>
              </w:rPr>
            </w:pPr>
            <w:r w:rsidRPr="00DB30C9">
              <w:rPr>
                <w:rFonts w:eastAsia="仿宋_GB2312"/>
                <w:b/>
                <w:sz w:val="24"/>
              </w:rPr>
              <w:t>抽样数量</w:t>
            </w:r>
          </w:p>
          <w:p w14:paraId="12C39C0D" w14:textId="3E089461" w:rsidR="00014FD7" w:rsidRPr="00DB30C9" w:rsidRDefault="003F6807" w:rsidP="00DB30C9">
            <w:pPr>
              <w:spacing w:line="400" w:lineRule="exact"/>
              <w:jc w:val="center"/>
              <w:rPr>
                <w:rFonts w:eastAsia="仿宋_GB2312"/>
                <w:b/>
                <w:sz w:val="24"/>
              </w:rPr>
            </w:pPr>
            <w:r w:rsidRPr="00DB30C9">
              <w:rPr>
                <w:rFonts w:eastAsia="仿宋_GB2312"/>
                <w:b/>
                <w:sz w:val="24"/>
              </w:rPr>
              <w:t>（</w:t>
            </w:r>
            <w:r w:rsidRPr="00DB30C9">
              <w:rPr>
                <w:rFonts w:eastAsia="仿宋_GB2312"/>
                <w:b/>
                <w:sz w:val="24"/>
              </w:rPr>
              <w:t>件</w:t>
            </w:r>
            <w:r w:rsidRPr="00DB30C9">
              <w:rPr>
                <w:rFonts w:eastAsia="仿宋_GB2312"/>
                <w:b/>
                <w:sz w:val="24"/>
              </w:rPr>
              <w:t>/</w:t>
            </w:r>
            <w:r w:rsidRPr="00DB30C9">
              <w:rPr>
                <w:rFonts w:eastAsia="仿宋_GB2312"/>
                <w:b/>
                <w:sz w:val="24"/>
              </w:rPr>
              <w:t>条</w:t>
            </w:r>
            <w:r w:rsidRPr="00DB30C9">
              <w:rPr>
                <w:rFonts w:eastAsia="仿宋_GB2312"/>
                <w:b/>
                <w:sz w:val="24"/>
              </w:rPr>
              <w:t>/</w:t>
            </w:r>
            <w:r w:rsidRPr="00DB30C9">
              <w:rPr>
                <w:rFonts w:eastAsia="仿宋_GB2312"/>
                <w:b/>
                <w:sz w:val="24"/>
              </w:rPr>
              <w:t>套）</w:t>
            </w:r>
          </w:p>
        </w:tc>
        <w:tc>
          <w:tcPr>
            <w:tcW w:w="1207" w:type="pct"/>
            <w:tcBorders>
              <w:top w:val="single" w:sz="6" w:space="0" w:color="000000"/>
              <w:left w:val="single" w:sz="2" w:space="0" w:color="000000"/>
              <w:bottom w:val="single" w:sz="2" w:space="0" w:color="000000"/>
              <w:right w:val="single" w:sz="6" w:space="0" w:color="000000"/>
            </w:tcBorders>
            <w:vAlign w:val="center"/>
          </w:tcPr>
          <w:p w14:paraId="6A311AC9" w14:textId="77777777" w:rsidR="00DB30C9" w:rsidRDefault="003F6807" w:rsidP="00DB30C9">
            <w:pPr>
              <w:spacing w:line="400" w:lineRule="exact"/>
              <w:jc w:val="center"/>
              <w:rPr>
                <w:rFonts w:eastAsia="仿宋_GB2312" w:hint="eastAsia"/>
                <w:b/>
                <w:sz w:val="24"/>
              </w:rPr>
            </w:pPr>
            <w:r w:rsidRPr="00DB30C9">
              <w:rPr>
                <w:rFonts w:eastAsia="仿宋_GB2312"/>
                <w:b/>
                <w:sz w:val="24"/>
              </w:rPr>
              <w:t>检验样品数量</w:t>
            </w:r>
          </w:p>
          <w:p w14:paraId="2F1060A9" w14:textId="78DD9125" w:rsidR="00014FD7" w:rsidRPr="00DB30C9" w:rsidRDefault="003F6807" w:rsidP="00DB30C9">
            <w:pPr>
              <w:spacing w:line="400" w:lineRule="exact"/>
              <w:jc w:val="center"/>
              <w:rPr>
                <w:rFonts w:eastAsia="仿宋_GB2312"/>
                <w:b/>
                <w:sz w:val="24"/>
              </w:rPr>
            </w:pPr>
            <w:r w:rsidRPr="00DB30C9">
              <w:rPr>
                <w:rFonts w:eastAsia="仿宋_GB2312"/>
                <w:b/>
                <w:sz w:val="24"/>
              </w:rPr>
              <w:t>（件</w:t>
            </w:r>
            <w:r w:rsidRPr="00DB30C9">
              <w:rPr>
                <w:rFonts w:eastAsia="仿宋_GB2312"/>
                <w:b/>
                <w:sz w:val="24"/>
              </w:rPr>
              <w:t>/</w:t>
            </w:r>
            <w:r w:rsidRPr="00DB30C9">
              <w:rPr>
                <w:rFonts w:eastAsia="仿宋_GB2312"/>
                <w:b/>
                <w:sz w:val="24"/>
              </w:rPr>
              <w:t>条</w:t>
            </w:r>
            <w:r w:rsidRPr="00DB30C9">
              <w:rPr>
                <w:rFonts w:eastAsia="仿宋_GB2312"/>
                <w:b/>
                <w:sz w:val="24"/>
              </w:rPr>
              <w:t>/</w:t>
            </w:r>
            <w:r w:rsidRPr="00DB30C9">
              <w:rPr>
                <w:rFonts w:eastAsia="仿宋_GB2312"/>
                <w:b/>
                <w:sz w:val="24"/>
              </w:rPr>
              <w:t>套）</w:t>
            </w:r>
          </w:p>
        </w:tc>
        <w:tc>
          <w:tcPr>
            <w:tcW w:w="1207" w:type="pct"/>
            <w:tcBorders>
              <w:top w:val="single" w:sz="6" w:space="0" w:color="000000"/>
              <w:left w:val="single" w:sz="2" w:space="0" w:color="000000"/>
              <w:bottom w:val="single" w:sz="2" w:space="0" w:color="000000"/>
              <w:right w:val="single" w:sz="6" w:space="0" w:color="000000"/>
            </w:tcBorders>
            <w:vAlign w:val="center"/>
          </w:tcPr>
          <w:p w14:paraId="67162982" w14:textId="77777777" w:rsidR="00DB30C9" w:rsidRDefault="003F6807" w:rsidP="00DB30C9">
            <w:pPr>
              <w:spacing w:line="400" w:lineRule="exact"/>
              <w:jc w:val="center"/>
              <w:rPr>
                <w:rFonts w:eastAsia="仿宋_GB2312" w:hint="eastAsia"/>
                <w:b/>
                <w:sz w:val="24"/>
              </w:rPr>
            </w:pPr>
            <w:r w:rsidRPr="00DB30C9">
              <w:rPr>
                <w:rFonts w:eastAsia="仿宋_GB2312"/>
                <w:b/>
                <w:sz w:val="24"/>
              </w:rPr>
              <w:t>备用样品数量</w:t>
            </w:r>
          </w:p>
          <w:p w14:paraId="18327560" w14:textId="58433DD0" w:rsidR="00014FD7" w:rsidRPr="00DB30C9" w:rsidRDefault="003F6807" w:rsidP="00DB30C9">
            <w:pPr>
              <w:spacing w:line="400" w:lineRule="exact"/>
              <w:jc w:val="center"/>
              <w:rPr>
                <w:rFonts w:eastAsia="仿宋_GB2312"/>
                <w:b/>
                <w:sz w:val="24"/>
              </w:rPr>
            </w:pPr>
            <w:r w:rsidRPr="00DB30C9">
              <w:rPr>
                <w:rFonts w:eastAsia="仿宋_GB2312"/>
                <w:b/>
                <w:sz w:val="24"/>
              </w:rPr>
              <w:t>（件</w:t>
            </w:r>
            <w:r w:rsidRPr="00DB30C9">
              <w:rPr>
                <w:rFonts w:eastAsia="仿宋_GB2312"/>
                <w:b/>
                <w:sz w:val="24"/>
              </w:rPr>
              <w:t>/</w:t>
            </w:r>
            <w:r w:rsidRPr="00DB30C9">
              <w:rPr>
                <w:rFonts w:eastAsia="仿宋_GB2312"/>
                <w:b/>
                <w:sz w:val="24"/>
              </w:rPr>
              <w:t>条</w:t>
            </w:r>
            <w:r w:rsidRPr="00DB30C9">
              <w:rPr>
                <w:rFonts w:eastAsia="仿宋_GB2312"/>
                <w:b/>
                <w:sz w:val="24"/>
              </w:rPr>
              <w:t>/</w:t>
            </w:r>
            <w:r w:rsidRPr="00DB30C9">
              <w:rPr>
                <w:rFonts w:eastAsia="仿宋_GB2312"/>
                <w:b/>
                <w:sz w:val="24"/>
              </w:rPr>
              <w:t>套）</w:t>
            </w:r>
          </w:p>
        </w:tc>
      </w:tr>
      <w:tr w:rsidR="00014FD7" w:rsidRPr="00BD6A62" w14:paraId="59203548" w14:textId="77777777" w:rsidTr="00DB30C9">
        <w:trPr>
          <w:trHeight w:val="327"/>
          <w:jc w:val="center"/>
        </w:trPr>
        <w:tc>
          <w:tcPr>
            <w:tcW w:w="450" w:type="pct"/>
            <w:tcBorders>
              <w:top w:val="single" w:sz="2" w:space="0" w:color="000000"/>
              <w:left w:val="single" w:sz="6" w:space="0" w:color="000000"/>
              <w:bottom w:val="single" w:sz="2" w:space="0" w:color="000000"/>
              <w:right w:val="single" w:sz="2" w:space="0" w:color="000000"/>
            </w:tcBorders>
            <w:vAlign w:val="center"/>
          </w:tcPr>
          <w:p w14:paraId="540D8EAA" w14:textId="77777777" w:rsidR="00014FD7" w:rsidRPr="00BD6A62" w:rsidRDefault="003F6807" w:rsidP="00DB30C9">
            <w:pPr>
              <w:spacing w:line="400" w:lineRule="exact"/>
              <w:jc w:val="center"/>
              <w:rPr>
                <w:rFonts w:eastAsia="仿宋_GB2312"/>
                <w:sz w:val="24"/>
              </w:rPr>
            </w:pPr>
            <w:r w:rsidRPr="00BD6A62">
              <w:rPr>
                <w:rFonts w:eastAsia="仿宋_GB2312"/>
                <w:sz w:val="24"/>
              </w:rPr>
              <w:t>1</w:t>
            </w:r>
          </w:p>
        </w:tc>
        <w:tc>
          <w:tcPr>
            <w:tcW w:w="1014" w:type="pct"/>
            <w:tcBorders>
              <w:top w:val="single" w:sz="2" w:space="0" w:color="000000"/>
              <w:left w:val="single" w:sz="6" w:space="0" w:color="000000"/>
              <w:bottom w:val="single" w:sz="2" w:space="0" w:color="000000"/>
              <w:right w:val="single" w:sz="2" w:space="0" w:color="000000"/>
            </w:tcBorders>
            <w:vAlign w:val="center"/>
          </w:tcPr>
          <w:p w14:paraId="411F6052" w14:textId="77777777" w:rsidR="00014FD7" w:rsidRPr="00BD6A62" w:rsidRDefault="003F6807" w:rsidP="00DB30C9">
            <w:pPr>
              <w:spacing w:line="400" w:lineRule="exact"/>
              <w:jc w:val="center"/>
              <w:rPr>
                <w:rFonts w:eastAsia="仿宋_GB2312"/>
                <w:sz w:val="24"/>
              </w:rPr>
            </w:pPr>
            <w:r w:rsidRPr="00BD6A62">
              <w:rPr>
                <w:rFonts w:eastAsia="仿宋_GB2312"/>
                <w:sz w:val="24"/>
              </w:rPr>
              <w:t>儿童服装</w:t>
            </w:r>
          </w:p>
        </w:tc>
        <w:tc>
          <w:tcPr>
            <w:tcW w:w="1123" w:type="pct"/>
            <w:tcBorders>
              <w:top w:val="single" w:sz="2" w:space="0" w:color="000000"/>
              <w:left w:val="single" w:sz="2" w:space="0" w:color="000000"/>
              <w:bottom w:val="single" w:sz="2" w:space="0" w:color="000000"/>
              <w:right w:val="single" w:sz="6" w:space="0" w:color="000000"/>
            </w:tcBorders>
            <w:vAlign w:val="center"/>
          </w:tcPr>
          <w:p w14:paraId="44494812" w14:textId="77777777" w:rsidR="00014FD7" w:rsidRPr="00BD6A62" w:rsidRDefault="003F6807" w:rsidP="00DB30C9">
            <w:pPr>
              <w:spacing w:line="400" w:lineRule="exact"/>
              <w:jc w:val="center"/>
              <w:rPr>
                <w:rFonts w:eastAsia="仿宋_GB2312"/>
                <w:sz w:val="24"/>
              </w:rPr>
            </w:pPr>
            <w:r w:rsidRPr="00BD6A62">
              <w:rPr>
                <w:rFonts w:eastAsia="仿宋_GB2312"/>
                <w:sz w:val="24"/>
              </w:rPr>
              <w:t>4</w:t>
            </w:r>
          </w:p>
        </w:tc>
        <w:tc>
          <w:tcPr>
            <w:tcW w:w="1207" w:type="pct"/>
            <w:tcBorders>
              <w:top w:val="single" w:sz="2" w:space="0" w:color="000000"/>
              <w:left w:val="single" w:sz="2" w:space="0" w:color="000000"/>
              <w:bottom w:val="single" w:sz="2" w:space="0" w:color="000000"/>
              <w:right w:val="single" w:sz="6" w:space="0" w:color="000000"/>
            </w:tcBorders>
            <w:vAlign w:val="center"/>
          </w:tcPr>
          <w:p w14:paraId="43289118" w14:textId="77777777" w:rsidR="00014FD7" w:rsidRPr="00BD6A62" w:rsidRDefault="003F6807" w:rsidP="00DB30C9">
            <w:pPr>
              <w:spacing w:line="400" w:lineRule="exact"/>
              <w:jc w:val="center"/>
              <w:rPr>
                <w:rFonts w:eastAsia="仿宋_GB2312"/>
                <w:sz w:val="24"/>
              </w:rPr>
            </w:pPr>
            <w:r w:rsidRPr="00BD6A62">
              <w:rPr>
                <w:rFonts w:eastAsia="仿宋_GB2312"/>
                <w:sz w:val="24"/>
              </w:rPr>
              <w:t>2</w:t>
            </w:r>
          </w:p>
        </w:tc>
        <w:tc>
          <w:tcPr>
            <w:tcW w:w="1207" w:type="pct"/>
            <w:tcBorders>
              <w:top w:val="single" w:sz="2" w:space="0" w:color="000000"/>
              <w:left w:val="single" w:sz="2" w:space="0" w:color="000000"/>
              <w:bottom w:val="single" w:sz="2" w:space="0" w:color="000000"/>
              <w:right w:val="single" w:sz="6" w:space="0" w:color="000000"/>
            </w:tcBorders>
            <w:vAlign w:val="center"/>
          </w:tcPr>
          <w:p w14:paraId="1F6086CC" w14:textId="77777777" w:rsidR="00014FD7" w:rsidRPr="00BD6A62" w:rsidRDefault="003F6807" w:rsidP="00DB30C9">
            <w:pPr>
              <w:spacing w:line="400" w:lineRule="exact"/>
              <w:jc w:val="center"/>
              <w:rPr>
                <w:rFonts w:eastAsia="仿宋_GB2312"/>
                <w:sz w:val="24"/>
              </w:rPr>
            </w:pPr>
            <w:r w:rsidRPr="00BD6A62">
              <w:rPr>
                <w:rFonts w:eastAsia="仿宋_GB2312"/>
                <w:sz w:val="24"/>
              </w:rPr>
              <w:t>2</w:t>
            </w:r>
          </w:p>
        </w:tc>
      </w:tr>
      <w:tr w:rsidR="00014FD7" w:rsidRPr="00BD6A62" w14:paraId="050B351F" w14:textId="77777777" w:rsidTr="00DB30C9">
        <w:trPr>
          <w:trHeight w:val="372"/>
          <w:jc w:val="center"/>
        </w:trPr>
        <w:tc>
          <w:tcPr>
            <w:tcW w:w="450" w:type="pct"/>
            <w:tcBorders>
              <w:top w:val="single" w:sz="2" w:space="0" w:color="000000"/>
              <w:left w:val="single" w:sz="6" w:space="0" w:color="000000"/>
              <w:bottom w:val="single" w:sz="2" w:space="0" w:color="000000"/>
              <w:right w:val="single" w:sz="2" w:space="0" w:color="000000"/>
            </w:tcBorders>
            <w:vAlign w:val="center"/>
          </w:tcPr>
          <w:p w14:paraId="70EE18AB" w14:textId="77777777" w:rsidR="00014FD7" w:rsidRPr="00BD6A62" w:rsidRDefault="003F6807" w:rsidP="00DB30C9">
            <w:pPr>
              <w:spacing w:line="400" w:lineRule="exact"/>
              <w:jc w:val="center"/>
              <w:rPr>
                <w:rFonts w:eastAsia="仿宋_GB2312"/>
                <w:sz w:val="24"/>
              </w:rPr>
            </w:pPr>
            <w:r w:rsidRPr="00BD6A62">
              <w:rPr>
                <w:rFonts w:eastAsia="仿宋_GB2312"/>
                <w:sz w:val="24"/>
              </w:rPr>
              <w:t>2</w:t>
            </w:r>
          </w:p>
        </w:tc>
        <w:tc>
          <w:tcPr>
            <w:tcW w:w="1014" w:type="pct"/>
            <w:tcBorders>
              <w:top w:val="single" w:sz="2" w:space="0" w:color="000000"/>
              <w:left w:val="single" w:sz="6" w:space="0" w:color="000000"/>
              <w:bottom w:val="single" w:sz="2" w:space="0" w:color="000000"/>
              <w:right w:val="single" w:sz="2" w:space="0" w:color="000000"/>
            </w:tcBorders>
            <w:vAlign w:val="center"/>
          </w:tcPr>
          <w:p w14:paraId="65789CDF" w14:textId="77777777" w:rsidR="00014FD7" w:rsidRPr="00BD6A62" w:rsidRDefault="003F6807" w:rsidP="00DB30C9">
            <w:pPr>
              <w:spacing w:line="400" w:lineRule="exact"/>
              <w:jc w:val="center"/>
              <w:rPr>
                <w:rFonts w:eastAsia="仿宋_GB2312"/>
                <w:sz w:val="24"/>
              </w:rPr>
            </w:pPr>
            <w:r w:rsidRPr="00BD6A62">
              <w:rPr>
                <w:rFonts w:eastAsia="仿宋_GB2312"/>
                <w:sz w:val="24"/>
              </w:rPr>
              <w:t>婴幼儿服装</w:t>
            </w:r>
          </w:p>
        </w:tc>
        <w:tc>
          <w:tcPr>
            <w:tcW w:w="1123" w:type="pct"/>
            <w:tcBorders>
              <w:top w:val="single" w:sz="2" w:space="0" w:color="000000"/>
              <w:left w:val="single" w:sz="2" w:space="0" w:color="000000"/>
              <w:bottom w:val="single" w:sz="2" w:space="0" w:color="000000"/>
              <w:right w:val="single" w:sz="6" w:space="0" w:color="000000"/>
            </w:tcBorders>
            <w:vAlign w:val="center"/>
          </w:tcPr>
          <w:p w14:paraId="7B43EF57" w14:textId="77777777" w:rsidR="00014FD7" w:rsidRPr="00BD6A62" w:rsidRDefault="003F6807" w:rsidP="00DB30C9">
            <w:pPr>
              <w:spacing w:line="400" w:lineRule="exact"/>
              <w:jc w:val="center"/>
              <w:rPr>
                <w:rFonts w:eastAsia="仿宋_GB2312"/>
                <w:sz w:val="24"/>
              </w:rPr>
            </w:pPr>
            <w:r w:rsidRPr="00BD6A62">
              <w:rPr>
                <w:rFonts w:eastAsia="仿宋_GB2312"/>
                <w:sz w:val="24"/>
              </w:rPr>
              <w:t>5</w:t>
            </w:r>
          </w:p>
        </w:tc>
        <w:tc>
          <w:tcPr>
            <w:tcW w:w="1207" w:type="pct"/>
            <w:tcBorders>
              <w:top w:val="single" w:sz="2" w:space="0" w:color="000000"/>
              <w:left w:val="single" w:sz="2" w:space="0" w:color="000000"/>
              <w:bottom w:val="single" w:sz="2" w:space="0" w:color="000000"/>
              <w:right w:val="single" w:sz="6" w:space="0" w:color="000000"/>
            </w:tcBorders>
            <w:vAlign w:val="center"/>
          </w:tcPr>
          <w:p w14:paraId="523933AB" w14:textId="77777777" w:rsidR="00014FD7" w:rsidRPr="00BD6A62" w:rsidRDefault="003F6807" w:rsidP="00DB30C9">
            <w:pPr>
              <w:spacing w:line="400" w:lineRule="exact"/>
              <w:jc w:val="center"/>
              <w:rPr>
                <w:rFonts w:eastAsia="仿宋_GB2312"/>
                <w:sz w:val="24"/>
              </w:rPr>
            </w:pPr>
            <w:r w:rsidRPr="00BD6A62">
              <w:rPr>
                <w:rFonts w:eastAsia="仿宋_GB2312"/>
                <w:sz w:val="24"/>
              </w:rPr>
              <w:t>3</w:t>
            </w:r>
          </w:p>
        </w:tc>
        <w:tc>
          <w:tcPr>
            <w:tcW w:w="1207" w:type="pct"/>
            <w:tcBorders>
              <w:top w:val="single" w:sz="2" w:space="0" w:color="000000"/>
              <w:left w:val="single" w:sz="2" w:space="0" w:color="000000"/>
              <w:bottom w:val="single" w:sz="2" w:space="0" w:color="000000"/>
              <w:right w:val="single" w:sz="6" w:space="0" w:color="000000"/>
            </w:tcBorders>
            <w:vAlign w:val="center"/>
          </w:tcPr>
          <w:p w14:paraId="02540E71" w14:textId="77777777" w:rsidR="00014FD7" w:rsidRPr="00BD6A62" w:rsidRDefault="003F6807" w:rsidP="00DB30C9">
            <w:pPr>
              <w:spacing w:line="400" w:lineRule="exact"/>
              <w:jc w:val="center"/>
              <w:rPr>
                <w:rFonts w:eastAsia="仿宋_GB2312"/>
                <w:sz w:val="24"/>
              </w:rPr>
            </w:pPr>
            <w:r w:rsidRPr="00BD6A62">
              <w:rPr>
                <w:rFonts w:eastAsia="仿宋_GB2312"/>
                <w:sz w:val="24"/>
              </w:rPr>
              <w:t>2</w:t>
            </w:r>
          </w:p>
        </w:tc>
      </w:tr>
      <w:tr w:rsidR="00014FD7" w:rsidRPr="00BD6A62" w14:paraId="2B1A819B" w14:textId="77777777" w:rsidTr="00DB30C9">
        <w:trPr>
          <w:trHeight w:val="377"/>
          <w:jc w:val="center"/>
        </w:trPr>
        <w:tc>
          <w:tcPr>
            <w:tcW w:w="5000" w:type="pct"/>
            <w:gridSpan w:val="5"/>
            <w:tcBorders>
              <w:top w:val="single" w:sz="2" w:space="0" w:color="000000"/>
              <w:left w:val="single" w:sz="6" w:space="0" w:color="000000"/>
              <w:bottom w:val="single" w:sz="6" w:space="0" w:color="000000"/>
              <w:right w:val="single" w:sz="6" w:space="0" w:color="000000"/>
            </w:tcBorders>
            <w:vAlign w:val="center"/>
          </w:tcPr>
          <w:p w14:paraId="2D13459E" w14:textId="77777777" w:rsidR="00014FD7" w:rsidRPr="00BD6A62" w:rsidRDefault="003F6807" w:rsidP="00DB30C9">
            <w:pPr>
              <w:spacing w:line="400" w:lineRule="exact"/>
              <w:rPr>
                <w:rFonts w:eastAsia="仿宋_GB2312"/>
                <w:sz w:val="24"/>
              </w:rPr>
            </w:pPr>
            <w:r w:rsidRPr="00BD6A62">
              <w:rPr>
                <w:rFonts w:eastAsia="仿宋_GB2312"/>
                <w:sz w:val="24"/>
              </w:rPr>
              <w:t>注：如样品面积过小，可适当增加抽样数量，不得超过检验、复检的合理需要。</w:t>
            </w:r>
          </w:p>
        </w:tc>
      </w:tr>
    </w:tbl>
    <w:p w14:paraId="26A72962" w14:textId="77777777" w:rsidR="00DB30C9" w:rsidRDefault="00DB30C9" w:rsidP="00BD6A62">
      <w:pPr>
        <w:spacing w:line="580" w:lineRule="exact"/>
        <w:ind w:firstLineChars="200" w:firstLine="640"/>
        <w:rPr>
          <w:rFonts w:eastAsia="仿宋_GB2312" w:hint="eastAsia"/>
          <w:sz w:val="32"/>
          <w:szCs w:val="32"/>
        </w:rPr>
      </w:pPr>
    </w:p>
    <w:p w14:paraId="3C73279A" w14:textId="77777777" w:rsidR="00014FD7" w:rsidRPr="00DB30C9" w:rsidRDefault="003F6807" w:rsidP="00BD6A62">
      <w:pPr>
        <w:spacing w:line="580" w:lineRule="exact"/>
        <w:ind w:firstLineChars="200" w:firstLine="640"/>
        <w:rPr>
          <w:rFonts w:eastAsia="黑体"/>
          <w:bCs/>
          <w:sz w:val="32"/>
          <w:szCs w:val="32"/>
        </w:rPr>
      </w:pPr>
      <w:r w:rsidRPr="00DB30C9">
        <w:rPr>
          <w:rFonts w:eastAsia="黑体"/>
          <w:bCs/>
          <w:sz w:val="32"/>
          <w:szCs w:val="32"/>
        </w:rPr>
        <w:t xml:space="preserve">2 </w:t>
      </w:r>
      <w:r w:rsidRPr="00DB30C9">
        <w:rPr>
          <w:rFonts w:eastAsia="黑体"/>
          <w:bCs/>
          <w:sz w:val="32"/>
          <w:szCs w:val="32"/>
        </w:rPr>
        <w:t>检验依据</w:t>
      </w:r>
    </w:p>
    <w:p w14:paraId="371AC058" w14:textId="73D42369" w:rsidR="00014FD7" w:rsidRPr="00BD6A62" w:rsidRDefault="003F6807" w:rsidP="00DB30C9">
      <w:pPr>
        <w:spacing w:line="580" w:lineRule="exact"/>
        <w:jc w:val="center"/>
        <w:rPr>
          <w:rFonts w:eastAsia="仿宋_GB2312"/>
          <w:sz w:val="32"/>
          <w:szCs w:val="32"/>
        </w:rPr>
      </w:pPr>
      <w:r w:rsidRPr="00BD6A62">
        <w:rPr>
          <w:rFonts w:eastAsia="仿宋_GB2312"/>
          <w:sz w:val="32"/>
          <w:szCs w:val="32"/>
        </w:rPr>
        <w:t>表</w:t>
      </w:r>
      <w:r w:rsidR="00DB30C9">
        <w:rPr>
          <w:rFonts w:eastAsia="仿宋_GB2312"/>
          <w:sz w:val="32"/>
          <w:szCs w:val="32"/>
        </w:rPr>
        <w:t>2</w:t>
      </w:r>
      <w:r w:rsidRPr="00BD6A62">
        <w:rPr>
          <w:rFonts w:eastAsia="仿宋_GB2312"/>
          <w:sz w:val="32"/>
          <w:szCs w:val="32"/>
        </w:rPr>
        <w:t>儿童及婴幼儿服装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156"/>
        <w:gridCol w:w="3877"/>
      </w:tblGrid>
      <w:tr w:rsidR="00014FD7" w:rsidRPr="00DB30C9" w14:paraId="190EC298" w14:textId="77777777" w:rsidTr="003B33BB">
        <w:trPr>
          <w:trHeight w:val="340"/>
          <w:tblHeader/>
          <w:jc w:val="center"/>
        </w:trPr>
        <w:tc>
          <w:tcPr>
            <w:tcW w:w="622" w:type="pct"/>
            <w:noWrap/>
            <w:vAlign w:val="center"/>
          </w:tcPr>
          <w:p w14:paraId="09AA673F" w14:textId="77777777" w:rsidR="00014FD7" w:rsidRPr="00DB30C9" w:rsidRDefault="003F6807" w:rsidP="00DB30C9">
            <w:pPr>
              <w:spacing w:line="400" w:lineRule="exact"/>
              <w:jc w:val="center"/>
              <w:rPr>
                <w:rFonts w:eastAsia="仿宋_GB2312"/>
                <w:b/>
                <w:sz w:val="24"/>
              </w:rPr>
            </w:pPr>
            <w:r w:rsidRPr="00DB30C9">
              <w:rPr>
                <w:rFonts w:eastAsia="仿宋_GB2312"/>
                <w:b/>
                <w:sz w:val="24"/>
              </w:rPr>
              <w:t>序号</w:t>
            </w:r>
          </w:p>
        </w:tc>
        <w:tc>
          <w:tcPr>
            <w:tcW w:w="2265" w:type="pct"/>
            <w:noWrap/>
            <w:vAlign w:val="center"/>
          </w:tcPr>
          <w:p w14:paraId="6130CA39" w14:textId="77777777" w:rsidR="00014FD7" w:rsidRPr="00DB30C9" w:rsidRDefault="003F6807" w:rsidP="00DB30C9">
            <w:pPr>
              <w:spacing w:line="400" w:lineRule="exact"/>
              <w:jc w:val="center"/>
              <w:rPr>
                <w:rFonts w:eastAsia="仿宋_GB2312"/>
                <w:b/>
                <w:sz w:val="24"/>
              </w:rPr>
            </w:pPr>
            <w:r w:rsidRPr="00DB30C9">
              <w:rPr>
                <w:rFonts w:eastAsia="仿宋_GB2312"/>
                <w:b/>
                <w:sz w:val="24"/>
              </w:rPr>
              <w:t>检验项目</w:t>
            </w:r>
          </w:p>
        </w:tc>
        <w:tc>
          <w:tcPr>
            <w:tcW w:w="2113" w:type="pct"/>
            <w:noWrap/>
            <w:vAlign w:val="center"/>
          </w:tcPr>
          <w:p w14:paraId="637898A5" w14:textId="77777777" w:rsidR="00014FD7" w:rsidRPr="00DB30C9" w:rsidRDefault="003F6807" w:rsidP="00DB30C9">
            <w:pPr>
              <w:spacing w:line="400" w:lineRule="exact"/>
              <w:jc w:val="center"/>
              <w:rPr>
                <w:rFonts w:eastAsia="仿宋_GB2312"/>
                <w:b/>
                <w:sz w:val="24"/>
              </w:rPr>
            </w:pPr>
            <w:r w:rsidRPr="00DB30C9">
              <w:rPr>
                <w:rFonts w:eastAsia="仿宋_GB2312"/>
                <w:b/>
                <w:sz w:val="24"/>
              </w:rPr>
              <w:t>检验方法</w:t>
            </w:r>
          </w:p>
        </w:tc>
      </w:tr>
      <w:tr w:rsidR="00014FD7" w:rsidRPr="00DB30C9" w14:paraId="7CC02E7D" w14:textId="77777777" w:rsidTr="003B33BB">
        <w:trPr>
          <w:trHeight w:val="340"/>
          <w:jc w:val="center"/>
        </w:trPr>
        <w:tc>
          <w:tcPr>
            <w:tcW w:w="622" w:type="pct"/>
            <w:noWrap/>
            <w:vAlign w:val="center"/>
          </w:tcPr>
          <w:p w14:paraId="6AE5745E" w14:textId="77777777" w:rsidR="00014FD7" w:rsidRPr="00DB30C9" w:rsidRDefault="003F6807" w:rsidP="00DB30C9">
            <w:pPr>
              <w:spacing w:line="400" w:lineRule="exact"/>
              <w:jc w:val="center"/>
              <w:rPr>
                <w:rFonts w:eastAsia="仿宋_GB2312"/>
                <w:sz w:val="24"/>
              </w:rPr>
            </w:pPr>
            <w:r w:rsidRPr="00DB30C9">
              <w:rPr>
                <w:rFonts w:eastAsia="仿宋_GB2312"/>
                <w:sz w:val="24"/>
              </w:rPr>
              <w:t>1</w:t>
            </w:r>
          </w:p>
        </w:tc>
        <w:tc>
          <w:tcPr>
            <w:tcW w:w="2265" w:type="pct"/>
            <w:noWrap/>
            <w:vAlign w:val="center"/>
          </w:tcPr>
          <w:p w14:paraId="5B294CC0" w14:textId="77777777" w:rsidR="00014FD7" w:rsidRPr="00DB30C9" w:rsidRDefault="003F6807" w:rsidP="00DB30C9">
            <w:pPr>
              <w:spacing w:line="400" w:lineRule="exact"/>
              <w:jc w:val="center"/>
              <w:rPr>
                <w:rFonts w:eastAsia="仿宋_GB2312"/>
                <w:sz w:val="24"/>
              </w:rPr>
            </w:pPr>
            <w:r w:rsidRPr="00DB30C9">
              <w:rPr>
                <w:rFonts w:eastAsia="仿宋_GB2312"/>
                <w:sz w:val="24"/>
              </w:rPr>
              <w:t>甲醛含量</w:t>
            </w:r>
          </w:p>
        </w:tc>
        <w:tc>
          <w:tcPr>
            <w:tcW w:w="2113" w:type="pct"/>
            <w:noWrap/>
            <w:vAlign w:val="center"/>
          </w:tcPr>
          <w:p w14:paraId="1A5FC446" w14:textId="77777777" w:rsidR="00014FD7" w:rsidRPr="00DB30C9" w:rsidRDefault="003F6807" w:rsidP="00026F43">
            <w:pPr>
              <w:spacing w:line="400" w:lineRule="exact"/>
              <w:jc w:val="left"/>
              <w:rPr>
                <w:rFonts w:eastAsia="仿宋_GB2312"/>
                <w:sz w:val="24"/>
              </w:rPr>
            </w:pPr>
            <w:r w:rsidRPr="00DB30C9">
              <w:rPr>
                <w:rFonts w:eastAsia="仿宋_GB2312"/>
                <w:sz w:val="24"/>
              </w:rPr>
              <w:t>GB/T 2912.1—2009</w:t>
            </w:r>
          </w:p>
        </w:tc>
      </w:tr>
      <w:tr w:rsidR="00014FD7" w:rsidRPr="00DB30C9" w14:paraId="233E23F7" w14:textId="77777777" w:rsidTr="003B33BB">
        <w:trPr>
          <w:trHeight w:val="340"/>
          <w:jc w:val="center"/>
        </w:trPr>
        <w:tc>
          <w:tcPr>
            <w:tcW w:w="622" w:type="pct"/>
            <w:noWrap/>
            <w:vAlign w:val="center"/>
          </w:tcPr>
          <w:p w14:paraId="352086EC" w14:textId="77777777" w:rsidR="00014FD7" w:rsidRPr="00DB30C9" w:rsidRDefault="003F6807" w:rsidP="00DB30C9">
            <w:pPr>
              <w:spacing w:line="400" w:lineRule="exact"/>
              <w:jc w:val="center"/>
              <w:rPr>
                <w:rFonts w:eastAsia="仿宋_GB2312"/>
                <w:sz w:val="24"/>
              </w:rPr>
            </w:pPr>
            <w:r w:rsidRPr="00DB30C9">
              <w:rPr>
                <w:rFonts w:eastAsia="仿宋_GB2312"/>
                <w:sz w:val="24"/>
              </w:rPr>
              <w:t>2</w:t>
            </w:r>
          </w:p>
        </w:tc>
        <w:tc>
          <w:tcPr>
            <w:tcW w:w="2265" w:type="pct"/>
            <w:noWrap/>
            <w:vAlign w:val="center"/>
          </w:tcPr>
          <w:p w14:paraId="6E092213" w14:textId="77777777" w:rsidR="00014FD7" w:rsidRPr="00DB30C9" w:rsidRDefault="003F6807" w:rsidP="00DB30C9">
            <w:pPr>
              <w:spacing w:line="400" w:lineRule="exact"/>
              <w:jc w:val="center"/>
              <w:rPr>
                <w:rFonts w:eastAsia="仿宋_GB2312"/>
                <w:sz w:val="24"/>
              </w:rPr>
            </w:pPr>
            <w:r w:rsidRPr="00DB30C9">
              <w:rPr>
                <w:rFonts w:eastAsia="仿宋_GB2312"/>
                <w:sz w:val="24"/>
              </w:rPr>
              <w:t>pH</w:t>
            </w:r>
            <w:r w:rsidRPr="00DB30C9">
              <w:rPr>
                <w:rFonts w:eastAsia="仿宋_GB2312"/>
                <w:sz w:val="24"/>
              </w:rPr>
              <w:t>值</w:t>
            </w:r>
          </w:p>
        </w:tc>
        <w:tc>
          <w:tcPr>
            <w:tcW w:w="2113" w:type="pct"/>
            <w:noWrap/>
            <w:vAlign w:val="center"/>
          </w:tcPr>
          <w:p w14:paraId="070F2A17" w14:textId="77777777" w:rsidR="00014FD7" w:rsidRPr="00DB30C9" w:rsidRDefault="003F6807" w:rsidP="00026F43">
            <w:pPr>
              <w:spacing w:line="400" w:lineRule="exact"/>
              <w:jc w:val="left"/>
              <w:rPr>
                <w:rFonts w:eastAsia="仿宋_GB2312"/>
                <w:sz w:val="24"/>
              </w:rPr>
            </w:pPr>
            <w:r w:rsidRPr="00DB30C9">
              <w:rPr>
                <w:rFonts w:eastAsia="仿宋_GB2312"/>
                <w:sz w:val="24"/>
              </w:rPr>
              <w:t>GB/T 7573—2009</w:t>
            </w:r>
          </w:p>
        </w:tc>
      </w:tr>
      <w:tr w:rsidR="00014FD7" w:rsidRPr="00DB30C9" w14:paraId="401AB2DF" w14:textId="77777777" w:rsidTr="003B33BB">
        <w:trPr>
          <w:trHeight w:val="340"/>
          <w:jc w:val="center"/>
        </w:trPr>
        <w:tc>
          <w:tcPr>
            <w:tcW w:w="622" w:type="pct"/>
            <w:noWrap/>
            <w:vAlign w:val="center"/>
          </w:tcPr>
          <w:p w14:paraId="33CC4BFF" w14:textId="77777777" w:rsidR="00014FD7" w:rsidRPr="00DB30C9" w:rsidRDefault="003F6807" w:rsidP="00DB30C9">
            <w:pPr>
              <w:spacing w:line="400" w:lineRule="exact"/>
              <w:jc w:val="center"/>
              <w:rPr>
                <w:rFonts w:eastAsia="仿宋_GB2312"/>
                <w:sz w:val="24"/>
              </w:rPr>
            </w:pPr>
            <w:r w:rsidRPr="00DB30C9">
              <w:rPr>
                <w:rFonts w:eastAsia="仿宋_GB2312"/>
                <w:sz w:val="24"/>
              </w:rPr>
              <w:t>3</w:t>
            </w:r>
          </w:p>
        </w:tc>
        <w:tc>
          <w:tcPr>
            <w:tcW w:w="2265" w:type="pct"/>
            <w:noWrap/>
            <w:vAlign w:val="center"/>
          </w:tcPr>
          <w:p w14:paraId="1FC5FA98" w14:textId="77777777" w:rsidR="00014FD7" w:rsidRPr="00DB30C9" w:rsidRDefault="003F6807" w:rsidP="00DB30C9">
            <w:pPr>
              <w:spacing w:line="400" w:lineRule="exact"/>
              <w:jc w:val="center"/>
              <w:rPr>
                <w:rFonts w:eastAsia="仿宋_GB2312"/>
                <w:sz w:val="24"/>
              </w:rPr>
            </w:pPr>
            <w:r w:rsidRPr="00DB30C9">
              <w:rPr>
                <w:rFonts w:eastAsia="仿宋_GB2312"/>
                <w:sz w:val="24"/>
              </w:rPr>
              <w:t>可分解致癌芳香</w:t>
            </w:r>
            <w:proofErr w:type="gramStart"/>
            <w:r w:rsidRPr="00DB30C9">
              <w:rPr>
                <w:rFonts w:eastAsia="仿宋_GB2312"/>
                <w:sz w:val="24"/>
              </w:rPr>
              <w:t>胺</w:t>
            </w:r>
            <w:proofErr w:type="gramEnd"/>
            <w:r w:rsidRPr="00DB30C9">
              <w:rPr>
                <w:rFonts w:eastAsia="仿宋_GB2312"/>
                <w:sz w:val="24"/>
              </w:rPr>
              <w:t>染料</w:t>
            </w:r>
          </w:p>
        </w:tc>
        <w:tc>
          <w:tcPr>
            <w:tcW w:w="2113" w:type="pct"/>
            <w:noWrap/>
            <w:vAlign w:val="center"/>
          </w:tcPr>
          <w:p w14:paraId="1C2B3228" w14:textId="77777777" w:rsidR="00014FD7" w:rsidRPr="00DB30C9" w:rsidRDefault="003F6807" w:rsidP="00026F43">
            <w:pPr>
              <w:spacing w:line="400" w:lineRule="exact"/>
              <w:jc w:val="left"/>
              <w:rPr>
                <w:rFonts w:eastAsia="仿宋_GB2312"/>
                <w:sz w:val="24"/>
              </w:rPr>
            </w:pPr>
            <w:r w:rsidRPr="00DB30C9">
              <w:rPr>
                <w:rFonts w:eastAsia="仿宋_GB2312"/>
                <w:sz w:val="24"/>
              </w:rPr>
              <w:t>GB/T 17592—</w:t>
            </w:r>
            <w:r w:rsidRPr="00DB30C9">
              <w:rPr>
                <w:rFonts w:eastAsia="仿宋_GB2312"/>
                <w:sz w:val="24"/>
              </w:rPr>
              <w:t>2024</w:t>
            </w:r>
          </w:p>
          <w:p w14:paraId="1927E757" w14:textId="77777777" w:rsidR="00014FD7" w:rsidRPr="00DB30C9" w:rsidRDefault="003F6807" w:rsidP="00026F43">
            <w:pPr>
              <w:spacing w:line="400" w:lineRule="exact"/>
              <w:jc w:val="left"/>
              <w:rPr>
                <w:rFonts w:eastAsia="仿宋_GB2312"/>
                <w:sz w:val="24"/>
              </w:rPr>
            </w:pPr>
            <w:r w:rsidRPr="00DB30C9">
              <w:rPr>
                <w:rFonts w:eastAsia="仿宋_GB2312"/>
                <w:sz w:val="24"/>
              </w:rPr>
              <w:t>GB/T 23344—2009</w:t>
            </w:r>
          </w:p>
        </w:tc>
      </w:tr>
      <w:tr w:rsidR="00014FD7" w:rsidRPr="00DB30C9" w14:paraId="1950AB0C" w14:textId="77777777" w:rsidTr="003B33BB">
        <w:trPr>
          <w:trHeight w:val="340"/>
          <w:jc w:val="center"/>
        </w:trPr>
        <w:tc>
          <w:tcPr>
            <w:tcW w:w="622" w:type="pct"/>
            <w:noWrap/>
            <w:vAlign w:val="center"/>
          </w:tcPr>
          <w:p w14:paraId="77796271" w14:textId="77777777" w:rsidR="00014FD7" w:rsidRPr="00DB30C9" w:rsidRDefault="003F6807" w:rsidP="00DB30C9">
            <w:pPr>
              <w:spacing w:line="400" w:lineRule="exact"/>
              <w:jc w:val="center"/>
              <w:rPr>
                <w:rFonts w:eastAsia="仿宋_GB2312"/>
                <w:sz w:val="24"/>
              </w:rPr>
            </w:pPr>
            <w:r w:rsidRPr="00DB30C9">
              <w:rPr>
                <w:rFonts w:eastAsia="仿宋_GB2312"/>
                <w:sz w:val="24"/>
              </w:rPr>
              <w:t>4</w:t>
            </w:r>
          </w:p>
        </w:tc>
        <w:tc>
          <w:tcPr>
            <w:tcW w:w="2265" w:type="pct"/>
            <w:noWrap/>
            <w:vAlign w:val="center"/>
          </w:tcPr>
          <w:p w14:paraId="07C99E66" w14:textId="77777777" w:rsidR="00014FD7" w:rsidRPr="00DB30C9" w:rsidRDefault="003F6807" w:rsidP="00DB30C9">
            <w:pPr>
              <w:spacing w:line="400" w:lineRule="exact"/>
              <w:jc w:val="center"/>
              <w:rPr>
                <w:rFonts w:eastAsia="仿宋_GB2312"/>
                <w:sz w:val="24"/>
              </w:rPr>
            </w:pPr>
            <w:r w:rsidRPr="00DB30C9">
              <w:rPr>
                <w:rFonts w:eastAsia="仿宋_GB2312"/>
                <w:sz w:val="24"/>
              </w:rPr>
              <w:t>耐水色牢度</w:t>
            </w:r>
          </w:p>
        </w:tc>
        <w:tc>
          <w:tcPr>
            <w:tcW w:w="2113" w:type="pct"/>
            <w:noWrap/>
            <w:vAlign w:val="center"/>
          </w:tcPr>
          <w:p w14:paraId="04503A2B" w14:textId="77777777" w:rsidR="00014FD7" w:rsidRPr="00DB30C9" w:rsidRDefault="003F6807" w:rsidP="00026F43">
            <w:pPr>
              <w:spacing w:line="400" w:lineRule="exact"/>
              <w:jc w:val="left"/>
              <w:rPr>
                <w:rFonts w:eastAsia="仿宋_GB2312"/>
                <w:sz w:val="24"/>
              </w:rPr>
            </w:pPr>
            <w:r w:rsidRPr="00DB30C9">
              <w:rPr>
                <w:rFonts w:eastAsia="仿宋_GB2312"/>
                <w:sz w:val="24"/>
              </w:rPr>
              <w:t>GB/T 5713—2013</w:t>
            </w:r>
          </w:p>
        </w:tc>
      </w:tr>
      <w:tr w:rsidR="00014FD7" w:rsidRPr="00DB30C9" w14:paraId="75263308" w14:textId="77777777" w:rsidTr="003B33BB">
        <w:trPr>
          <w:trHeight w:val="340"/>
          <w:jc w:val="center"/>
        </w:trPr>
        <w:tc>
          <w:tcPr>
            <w:tcW w:w="622" w:type="pct"/>
            <w:noWrap/>
            <w:vAlign w:val="center"/>
          </w:tcPr>
          <w:p w14:paraId="4BD005D4" w14:textId="77777777" w:rsidR="00014FD7" w:rsidRPr="00DB30C9" w:rsidRDefault="003F6807" w:rsidP="00DB30C9">
            <w:pPr>
              <w:spacing w:line="400" w:lineRule="exact"/>
              <w:jc w:val="center"/>
              <w:rPr>
                <w:rFonts w:eastAsia="仿宋_GB2312"/>
                <w:sz w:val="24"/>
              </w:rPr>
            </w:pPr>
            <w:r w:rsidRPr="00DB30C9">
              <w:rPr>
                <w:rFonts w:eastAsia="仿宋_GB2312"/>
                <w:sz w:val="24"/>
              </w:rPr>
              <w:t>5</w:t>
            </w:r>
          </w:p>
        </w:tc>
        <w:tc>
          <w:tcPr>
            <w:tcW w:w="2265" w:type="pct"/>
            <w:noWrap/>
            <w:vAlign w:val="center"/>
          </w:tcPr>
          <w:p w14:paraId="504675BD" w14:textId="77777777" w:rsidR="00014FD7" w:rsidRPr="00DB30C9" w:rsidRDefault="003F6807" w:rsidP="00DB30C9">
            <w:pPr>
              <w:spacing w:line="400" w:lineRule="exact"/>
              <w:jc w:val="center"/>
              <w:rPr>
                <w:rFonts w:eastAsia="仿宋_GB2312"/>
                <w:sz w:val="24"/>
              </w:rPr>
            </w:pPr>
            <w:r w:rsidRPr="00DB30C9">
              <w:rPr>
                <w:rFonts w:eastAsia="仿宋_GB2312"/>
                <w:sz w:val="24"/>
              </w:rPr>
              <w:t>耐酸汗渍色牢度</w:t>
            </w:r>
          </w:p>
        </w:tc>
        <w:tc>
          <w:tcPr>
            <w:tcW w:w="2113" w:type="pct"/>
            <w:noWrap/>
            <w:vAlign w:val="center"/>
          </w:tcPr>
          <w:p w14:paraId="3AE6EB8F" w14:textId="77777777" w:rsidR="00014FD7" w:rsidRPr="00DB30C9" w:rsidRDefault="003F6807" w:rsidP="00026F43">
            <w:pPr>
              <w:spacing w:line="400" w:lineRule="exact"/>
              <w:jc w:val="left"/>
              <w:rPr>
                <w:rFonts w:eastAsia="仿宋_GB2312"/>
                <w:sz w:val="24"/>
              </w:rPr>
            </w:pPr>
            <w:r w:rsidRPr="00DB30C9">
              <w:rPr>
                <w:rFonts w:eastAsia="仿宋_GB2312"/>
                <w:sz w:val="24"/>
              </w:rPr>
              <w:t>GB/T 3922—2013</w:t>
            </w:r>
          </w:p>
        </w:tc>
      </w:tr>
      <w:tr w:rsidR="00014FD7" w:rsidRPr="00DB30C9" w14:paraId="5C4412F5" w14:textId="77777777" w:rsidTr="003B33BB">
        <w:trPr>
          <w:trHeight w:val="340"/>
          <w:jc w:val="center"/>
        </w:trPr>
        <w:tc>
          <w:tcPr>
            <w:tcW w:w="622" w:type="pct"/>
            <w:noWrap/>
            <w:vAlign w:val="center"/>
          </w:tcPr>
          <w:p w14:paraId="01FEF70D" w14:textId="77777777" w:rsidR="00014FD7" w:rsidRPr="00DB30C9" w:rsidRDefault="003F6807" w:rsidP="00DB30C9">
            <w:pPr>
              <w:spacing w:line="400" w:lineRule="exact"/>
              <w:jc w:val="center"/>
              <w:rPr>
                <w:rFonts w:eastAsia="仿宋_GB2312"/>
                <w:sz w:val="24"/>
              </w:rPr>
            </w:pPr>
            <w:r w:rsidRPr="00DB30C9">
              <w:rPr>
                <w:rFonts w:eastAsia="仿宋_GB2312"/>
                <w:sz w:val="24"/>
              </w:rPr>
              <w:lastRenderedPageBreak/>
              <w:t>6</w:t>
            </w:r>
          </w:p>
        </w:tc>
        <w:tc>
          <w:tcPr>
            <w:tcW w:w="2265" w:type="pct"/>
            <w:noWrap/>
            <w:vAlign w:val="center"/>
          </w:tcPr>
          <w:p w14:paraId="2456817A" w14:textId="77777777" w:rsidR="00014FD7" w:rsidRPr="00DB30C9" w:rsidRDefault="003F6807" w:rsidP="00DB30C9">
            <w:pPr>
              <w:spacing w:line="400" w:lineRule="exact"/>
              <w:jc w:val="center"/>
              <w:rPr>
                <w:rFonts w:eastAsia="仿宋_GB2312"/>
                <w:sz w:val="24"/>
              </w:rPr>
            </w:pPr>
            <w:r w:rsidRPr="00DB30C9">
              <w:rPr>
                <w:rFonts w:eastAsia="仿宋_GB2312"/>
                <w:sz w:val="24"/>
              </w:rPr>
              <w:t>耐碱汗渍色牢度</w:t>
            </w:r>
          </w:p>
        </w:tc>
        <w:tc>
          <w:tcPr>
            <w:tcW w:w="2113" w:type="pct"/>
            <w:noWrap/>
            <w:vAlign w:val="center"/>
          </w:tcPr>
          <w:p w14:paraId="59DDDC6B" w14:textId="77777777" w:rsidR="00014FD7" w:rsidRPr="00DB30C9" w:rsidRDefault="003F6807" w:rsidP="00026F43">
            <w:pPr>
              <w:spacing w:line="400" w:lineRule="exact"/>
              <w:jc w:val="left"/>
              <w:rPr>
                <w:rFonts w:eastAsia="仿宋_GB2312"/>
                <w:sz w:val="24"/>
              </w:rPr>
            </w:pPr>
            <w:r w:rsidRPr="00DB30C9">
              <w:rPr>
                <w:rFonts w:eastAsia="仿宋_GB2312"/>
                <w:sz w:val="24"/>
              </w:rPr>
              <w:t>GB/T 3922—2013</w:t>
            </w:r>
          </w:p>
        </w:tc>
      </w:tr>
      <w:tr w:rsidR="00014FD7" w:rsidRPr="00DB30C9" w14:paraId="3AD0BF67" w14:textId="77777777" w:rsidTr="003B33BB">
        <w:trPr>
          <w:trHeight w:val="340"/>
          <w:jc w:val="center"/>
        </w:trPr>
        <w:tc>
          <w:tcPr>
            <w:tcW w:w="622" w:type="pct"/>
            <w:noWrap/>
            <w:vAlign w:val="center"/>
          </w:tcPr>
          <w:p w14:paraId="79A6384A" w14:textId="77777777" w:rsidR="00014FD7" w:rsidRPr="00DB30C9" w:rsidRDefault="003F6807" w:rsidP="00DB30C9">
            <w:pPr>
              <w:spacing w:line="400" w:lineRule="exact"/>
              <w:jc w:val="center"/>
              <w:rPr>
                <w:rFonts w:eastAsia="仿宋_GB2312"/>
                <w:sz w:val="24"/>
              </w:rPr>
            </w:pPr>
            <w:r w:rsidRPr="00DB30C9">
              <w:rPr>
                <w:rFonts w:eastAsia="仿宋_GB2312"/>
                <w:sz w:val="24"/>
              </w:rPr>
              <w:t>7</w:t>
            </w:r>
          </w:p>
        </w:tc>
        <w:tc>
          <w:tcPr>
            <w:tcW w:w="2265" w:type="pct"/>
            <w:noWrap/>
            <w:vAlign w:val="center"/>
          </w:tcPr>
          <w:p w14:paraId="05ED84EF" w14:textId="77777777" w:rsidR="00014FD7" w:rsidRPr="00DB30C9" w:rsidRDefault="003F6807" w:rsidP="00DB30C9">
            <w:pPr>
              <w:spacing w:line="400" w:lineRule="exact"/>
              <w:jc w:val="center"/>
              <w:rPr>
                <w:rFonts w:eastAsia="仿宋_GB2312"/>
                <w:sz w:val="24"/>
              </w:rPr>
            </w:pPr>
            <w:r w:rsidRPr="00DB30C9">
              <w:rPr>
                <w:rFonts w:eastAsia="仿宋_GB2312"/>
                <w:sz w:val="24"/>
              </w:rPr>
              <w:t>耐干摩擦色牢度</w:t>
            </w:r>
          </w:p>
        </w:tc>
        <w:tc>
          <w:tcPr>
            <w:tcW w:w="2113" w:type="pct"/>
            <w:noWrap/>
            <w:vAlign w:val="center"/>
          </w:tcPr>
          <w:p w14:paraId="0FD27628" w14:textId="77777777" w:rsidR="00014FD7" w:rsidRPr="00DB30C9" w:rsidRDefault="003F6807" w:rsidP="00026F43">
            <w:pPr>
              <w:spacing w:line="400" w:lineRule="exact"/>
              <w:jc w:val="left"/>
              <w:rPr>
                <w:rFonts w:eastAsia="仿宋_GB2312"/>
                <w:sz w:val="24"/>
              </w:rPr>
            </w:pPr>
            <w:r w:rsidRPr="00DB30C9">
              <w:rPr>
                <w:rFonts w:eastAsia="仿宋_GB2312"/>
                <w:sz w:val="24"/>
              </w:rPr>
              <w:t>GB/T 3920—2008</w:t>
            </w:r>
          </w:p>
        </w:tc>
      </w:tr>
      <w:tr w:rsidR="00014FD7" w:rsidRPr="00DB30C9" w14:paraId="27CF865F" w14:textId="77777777" w:rsidTr="003B33BB">
        <w:trPr>
          <w:trHeight w:val="90"/>
          <w:jc w:val="center"/>
        </w:trPr>
        <w:tc>
          <w:tcPr>
            <w:tcW w:w="622" w:type="pct"/>
            <w:noWrap/>
            <w:vAlign w:val="center"/>
          </w:tcPr>
          <w:p w14:paraId="738FEE81" w14:textId="77777777" w:rsidR="00014FD7" w:rsidRPr="00DB30C9" w:rsidRDefault="003F6807" w:rsidP="00DB30C9">
            <w:pPr>
              <w:spacing w:line="400" w:lineRule="exact"/>
              <w:jc w:val="center"/>
              <w:rPr>
                <w:rFonts w:eastAsia="仿宋_GB2312"/>
                <w:sz w:val="24"/>
              </w:rPr>
            </w:pPr>
            <w:r w:rsidRPr="00DB30C9">
              <w:rPr>
                <w:rFonts w:eastAsia="仿宋_GB2312"/>
                <w:sz w:val="24"/>
              </w:rPr>
              <w:t>8</w:t>
            </w:r>
          </w:p>
        </w:tc>
        <w:tc>
          <w:tcPr>
            <w:tcW w:w="2265" w:type="pct"/>
            <w:noWrap/>
            <w:vAlign w:val="center"/>
          </w:tcPr>
          <w:p w14:paraId="2A9989D5" w14:textId="77777777" w:rsidR="00014FD7" w:rsidRPr="00DB30C9" w:rsidRDefault="003F6807" w:rsidP="00DB30C9">
            <w:pPr>
              <w:spacing w:line="400" w:lineRule="exact"/>
              <w:jc w:val="center"/>
              <w:rPr>
                <w:rFonts w:eastAsia="仿宋_GB2312"/>
                <w:sz w:val="24"/>
              </w:rPr>
            </w:pPr>
            <w:r w:rsidRPr="00DB30C9">
              <w:rPr>
                <w:rFonts w:eastAsia="仿宋_GB2312"/>
                <w:sz w:val="24"/>
              </w:rPr>
              <w:t>耐湿摩擦色牢度</w:t>
            </w:r>
          </w:p>
        </w:tc>
        <w:tc>
          <w:tcPr>
            <w:tcW w:w="2113" w:type="pct"/>
            <w:noWrap/>
            <w:vAlign w:val="center"/>
          </w:tcPr>
          <w:p w14:paraId="75C75746" w14:textId="77777777" w:rsidR="00014FD7" w:rsidRPr="00DB30C9" w:rsidRDefault="003F6807" w:rsidP="00026F43">
            <w:pPr>
              <w:spacing w:line="400" w:lineRule="exact"/>
              <w:jc w:val="left"/>
              <w:rPr>
                <w:rFonts w:eastAsia="仿宋_GB2312"/>
                <w:sz w:val="24"/>
              </w:rPr>
            </w:pPr>
            <w:r w:rsidRPr="00DB30C9">
              <w:rPr>
                <w:rFonts w:eastAsia="仿宋_GB2312"/>
                <w:sz w:val="24"/>
              </w:rPr>
              <w:t>GB/T 3920—2008</w:t>
            </w:r>
          </w:p>
        </w:tc>
      </w:tr>
      <w:tr w:rsidR="00014FD7" w:rsidRPr="00DB30C9" w14:paraId="765BCE92" w14:textId="77777777" w:rsidTr="003B33BB">
        <w:trPr>
          <w:trHeight w:val="340"/>
          <w:jc w:val="center"/>
        </w:trPr>
        <w:tc>
          <w:tcPr>
            <w:tcW w:w="622" w:type="pct"/>
            <w:noWrap/>
            <w:vAlign w:val="center"/>
          </w:tcPr>
          <w:p w14:paraId="430D7943" w14:textId="77777777" w:rsidR="00014FD7" w:rsidRPr="00DB30C9" w:rsidRDefault="003F6807" w:rsidP="00DB30C9">
            <w:pPr>
              <w:spacing w:line="400" w:lineRule="exact"/>
              <w:jc w:val="center"/>
              <w:rPr>
                <w:rFonts w:eastAsia="仿宋_GB2312"/>
                <w:sz w:val="24"/>
              </w:rPr>
            </w:pPr>
            <w:r w:rsidRPr="00DB30C9">
              <w:rPr>
                <w:rFonts w:eastAsia="仿宋_GB2312"/>
                <w:sz w:val="24"/>
              </w:rPr>
              <w:t>9</w:t>
            </w:r>
          </w:p>
        </w:tc>
        <w:tc>
          <w:tcPr>
            <w:tcW w:w="2265" w:type="pct"/>
            <w:noWrap/>
            <w:vAlign w:val="center"/>
          </w:tcPr>
          <w:p w14:paraId="7DB61069" w14:textId="77777777" w:rsidR="00014FD7" w:rsidRPr="00DB30C9" w:rsidRDefault="003F6807" w:rsidP="00DB30C9">
            <w:pPr>
              <w:spacing w:line="400" w:lineRule="exact"/>
              <w:jc w:val="center"/>
              <w:rPr>
                <w:rFonts w:eastAsia="仿宋_GB2312"/>
                <w:sz w:val="24"/>
              </w:rPr>
            </w:pPr>
            <w:r w:rsidRPr="00DB30C9">
              <w:rPr>
                <w:rFonts w:eastAsia="仿宋_GB2312"/>
                <w:sz w:val="24"/>
              </w:rPr>
              <w:t>耐唾液色牢度</w:t>
            </w:r>
          </w:p>
        </w:tc>
        <w:tc>
          <w:tcPr>
            <w:tcW w:w="2113" w:type="pct"/>
            <w:noWrap/>
            <w:vAlign w:val="center"/>
          </w:tcPr>
          <w:p w14:paraId="17491A38" w14:textId="77777777" w:rsidR="00014FD7" w:rsidRPr="00DB30C9" w:rsidRDefault="003F6807" w:rsidP="00026F43">
            <w:pPr>
              <w:spacing w:line="400" w:lineRule="exact"/>
              <w:jc w:val="left"/>
              <w:rPr>
                <w:rFonts w:eastAsia="仿宋_GB2312"/>
                <w:sz w:val="24"/>
              </w:rPr>
            </w:pPr>
            <w:r w:rsidRPr="00DB30C9">
              <w:rPr>
                <w:rFonts w:eastAsia="仿宋_GB2312"/>
                <w:sz w:val="24"/>
              </w:rPr>
              <w:t>GB/T 18886—2019</w:t>
            </w:r>
          </w:p>
        </w:tc>
      </w:tr>
      <w:tr w:rsidR="00014FD7" w:rsidRPr="00DB30C9" w14:paraId="1FAB04F1" w14:textId="77777777" w:rsidTr="003B33BB">
        <w:trPr>
          <w:trHeight w:val="340"/>
          <w:jc w:val="center"/>
        </w:trPr>
        <w:tc>
          <w:tcPr>
            <w:tcW w:w="622" w:type="pct"/>
            <w:noWrap/>
            <w:vAlign w:val="center"/>
          </w:tcPr>
          <w:p w14:paraId="11CF3E80" w14:textId="77777777" w:rsidR="00014FD7" w:rsidRPr="00DB30C9" w:rsidRDefault="003F6807" w:rsidP="00DB30C9">
            <w:pPr>
              <w:spacing w:line="400" w:lineRule="exact"/>
              <w:jc w:val="center"/>
              <w:rPr>
                <w:rFonts w:eastAsia="仿宋_GB2312"/>
                <w:sz w:val="24"/>
              </w:rPr>
            </w:pPr>
            <w:r w:rsidRPr="00DB30C9">
              <w:rPr>
                <w:rFonts w:eastAsia="仿宋_GB2312"/>
                <w:sz w:val="24"/>
              </w:rPr>
              <w:t>10</w:t>
            </w:r>
          </w:p>
        </w:tc>
        <w:tc>
          <w:tcPr>
            <w:tcW w:w="2265" w:type="pct"/>
            <w:noWrap/>
            <w:vAlign w:val="center"/>
          </w:tcPr>
          <w:p w14:paraId="4654E30D" w14:textId="77777777" w:rsidR="00014FD7" w:rsidRPr="00DB30C9" w:rsidRDefault="003F6807" w:rsidP="00DB30C9">
            <w:pPr>
              <w:spacing w:line="400" w:lineRule="exact"/>
              <w:jc w:val="center"/>
              <w:rPr>
                <w:rFonts w:eastAsia="仿宋_GB2312"/>
                <w:sz w:val="24"/>
              </w:rPr>
            </w:pPr>
            <w:r w:rsidRPr="00DB30C9">
              <w:rPr>
                <w:rFonts w:eastAsia="仿宋_GB2312"/>
                <w:sz w:val="24"/>
              </w:rPr>
              <w:t>纤维含量</w:t>
            </w:r>
          </w:p>
        </w:tc>
        <w:tc>
          <w:tcPr>
            <w:tcW w:w="2113" w:type="pct"/>
            <w:noWrap/>
            <w:vAlign w:val="center"/>
          </w:tcPr>
          <w:p w14:paraId="11FECC3A" w14:textId="77777777" w:rsidR="00014FD7" w:rsidRPr="00DB30C9" w:rsidRDefault="003F6807" w:rsidP="00026F43">
            <w:pPr>
              <w:spacing w:line="400" w:lineRule="exact"/>
              <w:jc w:val="left"/>
              <w:rPr>
                <w:rFonts w:eastAsia="仿宋_GB2312"/>
                <w:sz w:val="24"/>
              </w:rPr>
            </w:pPr>
            <w:r w:rsidRPr="00DB30C9">
              <w:rPr>
                <w:rFonts w:eastAsia="仿宋_GB2312"/>
                <w:sz w:val="24"/>
              </w:rPr>
              <w:t>FZ/T 01057.1—2007</w:t>
            </w:r>
          </w:p>
          <w:p w14:paraId="405E6BBD" w14:textId="77777777" w:rsidR="00014FD7" w:rsidRPr="00DB30C9" w:rsidRDefault="003F6807" w:rsidP="00026F43">
            <w:pPr>
              <w:spacing w:line="400" w:lineRule="exact"/>
              <w:jc w:val="left"/>
              <w:rPr>
                <w:rFonts w:eastAsia="仿宋_GB2312"/>
                <w:sz w:val="24"/>
              </w:rPr>
            </w:pPr>
            <w:r w:rsidRPr="00DB30C9">
              <w:rPr>
                <w:rFonts w:eastAsia="仿宋_GB2312"/>
                <w:sz w:val="24"/>
              </w:rPr>
              <w:t>FZ/T 01057.2—2007</w:t>
            </w:r>
          </w:p>
          <w:p w14:paraId="301A08A9" w14:textId="77777777" w:rsidR="00014FD7" w:rsidRPr="00DB30C9" w:rsidRDefault="003F6807" w:rsidP="00026F43">
            <w:pPr>
              <w:spacing w:line="400" w:lineRule="exact"/>
              <w:jc w:val="left"/>
              <w:rPr>
                <w:rFonts w:eastAsia="仿宋_GB2312"/>
                <w:sz w:val="24"/>
              </w:rPr>
            </w:pPr>
            <w:r w:rsidRPr="00DB30C9">
              <w:rPr>
                <w:rFonts w:eastAsia="仿宋_GB2312"/>
                <w:sz w:val="24"/>
              </w:rPr>
              <w:t>FZ/T 01057.3—2007</w:t>
            </w:r>
          </w:p>
          <w:p w14:paraId="21A24F8C" w14:textId="77777777" w:rsidR="00014FD7" w:rsidRPr="00DB30C9" w:rsidRDefault="003F6807" w:rsidP="00026F43">
            <w:pPr>
              <w:spacing w:line="400" w:lineRule="exact"/>
              <w:jc w:val="left"/>
              <w:rPr>
                <w:rFonts w:eastAsia="仿宋_GB2312"/>
                <w:sz w:val="24"/>
              </w:rPr>
            </w:pPr>
            <w:r w:rsidRPr="00DB30C9">
              <w:rPr>
                <w:rFonts w:eastAsia="仿宋_GB2312"/>
                <w:sz w:val="24"/>
              </w:rPr>
              <w:t>FZ/T 01057.4—2007</w:t>
            </w:r>
          </w:p>
          <w:p w14:paraId="642FE180" w14:textId="77777777" w:rsidR="00014FD7" w:rsidRPr="00DB30C9" w:rsidRDefault="003F6807" w:rsidP="00026F43">
            <w:pPr>
              <w:spacing w:line="400" w:lineRule="exact"/>
              <w:jc w:val="left"/>
              <w:rPr>
                <w:rFonts w:eastAsia="仿宋_GB2312"/>
                <w:sz w:val="24"/>
              </w:rPr>
            </w:pPr>
            <w:r w:rsidRPr="00DB30C9">
              <w:rPr>
                <w:rFonts w:eastAsia="仿宋_GB2312"/>
                <w:sz w:val="24"/>
              </w:rPr>
              <w:t>FZ/T 01057.6—2007</w:t>
            </w:r>
          </w:p>
          <w:p w14:paraId="37584C89" w14:textId="77777777" w:rsidR="00014FD7" w:rsidRPr="00DB30C9" w:rsidRDefault="003F6807" w:rsidP="00026F43">
            <w:pPr>
              <w:spacing w:line="400" w:lineRule="exact"/>
              <w:jc w:val="left"/>
              <w:rPr>
                <w:rFonts w:eastAsia="仿宋_GB2312"/>
                <w:sz w:val="24"/>
              </w:rPr>
            </w:pPr>
            <w:r w:rsidRPr="00DB30C9">
              <w:rPr>
                <w:rFonts w:eastAsia="仿宋_GB2312"/>
                <w:sz w:val="24"/>
              </w:rPr>
              <w:t>GB/T 2910.1—2009</w:t>
            </w:r>
          </w:p>
          <w:p w14:paraId="3F445491" w14:textId="77777777" w:rsidR="00014FD7" w:rsidRPr="00DB30C9" w:rsidRDefault="003F6807" w:rsidP="00026F43">
            <w:pPr>
              <w:spacing w:line="400" w:lineRule="exact"/>
              <w:jc w:val="left"/>
              <w:rPr>
                <w:rFonts w:eastAsia="仿宋_GB2312"/>
                <w:sz w:val="24"/>
              </w:rPr>
            </w:pPr>
            <w:r w:rsidRPr="00DB30C9">
              <w:rPr>
                <w:rFonts w:eastAsia="仿宋_GB2312"/>
                <w:sz w:val="24"/>
              </w:rPr>
              <w:t>GB/T 2910.2—2009</w:t>
            </w:r>
          </w:p>
          <w:p w14:paraId="3557EFEA" w14:textId="77777777" w:rsidR="00014FD7" w:rsidRPr="00DB30C9" w:rsidRDefault="003F6807" w:rsidP="00026F43">
            <w:pPr>
              <w:spacing w:line="400" w:lineRule="exact"/>
              <w:jc w:val="left"/>
              <w:rPr>
                <w:rFonts w:eastAsia="仿宋_GB2312"/>
                <w:sz w:val="24"/>
              </w:rPr>
            </w:pPr>
            <w:r w:rsidRPr="00DB30C9">
              <w:rPr>
                <w:rFonts w:eastAsia="仿宋_GB2312"/>
                <w:sz w:val="24"/>
              </w:rPr>
              <w:t>GB/T 2910.3—2009</w:t>
            </w:r>
          </w:p>
          <w:p w14:paraId="1AE99B3F" w14:textId="77777777" w:rsidR="00014FD7" w:rsidRPr="00DB30C9" w:rsidRDefault="003F6807" w:rsidP="00026F43">
            <w:pPr>
              <w:spacing w:line="400" w:lineRule="exact"/>
              <w:jc w:val="left"/>
              <w:rPr>
                <w:rFonts w:eastAsia="仿宋_GB2312"/>
                <w:sz w:val="24"/>
              </w:rPr>
            </w:pPr>
            <w:r w:rsidRPr="00DB30C9">
              <w:rPr>
                <w:rFonts w:eastAsia="仿宋_GB2312"/>
                <w:sz w:val="24"/>
              </w:rPr>
              <w:t>GB/T 2910.4—2022</w:t>
            </w:r>
          </w:p>
          <w:p w14:paraId="69EE4513" w14:textId="77777777" w:rsidR="00014FD7" w:rsidRPr="00DB30C9" w:rsidRDefault="003F6807" w:rsidP="00026F43">
            <w:pPr>
              <w:spacing w:line="400" w:lineRule="exact"/>
              <w:jc w:val="left"/>
              <w:rPr>
                <w:rFonts w:eastAsia="仿宋_GB2312"/>
                <w:sz w:val="24"/>
              </w:rPr>
            </w:pPr>
            <w:r w:rsidRPr="00DB30C9">
              <w:rPr>
                <w:rFonts w:eastAsia="仿宋_GB2312"/>
                <w:sz w:val="24"/>
              </w:rPr>
              <w:t>GB/T 2910.6—2009</w:t>
            </w:r>
          </w:p>
          <w:p w14:paraId="6C9ED265" w14:textId="77777777" w:rsidR="00014FD7" w:rsidRPr="00DB30C9" w:rsidRDefault="003F6807" w:rsidP="00026F43">
            <w:pPr>
              <w:spacing w:line="400" w:lineRule="exact"/>
              <w:jc w:val="left"/>
              <w:rPr>
                <w:rFonts w:eastAsia="仿宋_GB2312"/>
                <w:sz w:val="24"/>
              </w:rPr>
            </w:pPr>
            <w:r w:rsidRPr="00DB30C9">
              <w:rPr>
                <w:rFonts w:eastAsia="仿宋_GB2312"/>
                <w:sz w:val="24"/>
              </w:rPr>
              <w:t>GB/T 2910.7—2009</w:t>
            </w:r>
          </w:p>
          <w:p w14:paraId="5886F28B" w14:textId="77777777" w:rsidR="00014FD7" w:rsidRPr="00DB30C9" w:rsidRDefault="003F6807" w:rsidP="00026F43">
            <w:pPr>
              <w:spacing w:line="400" w:lineRule="exact"/>
              <w:jc w:val="left"/>
              <w:rPr>
                <w:rFonts w:eastAsia="仿宋_GB2312"/>
                <w:sz w:val="24"/>
              </w:rPr>
            </w:pPr>
            <w:r w:rsidRPr="00DB30C9">
              <w:rPr>
                <w:rFonts w:eastAsia="仿宋_GB2312"/>
                <w:sz w:val="24"/>
              </w:rPr>
              <w:t>GB/T 2910.8—2009</w:t>
            </w:r>
          </w:p>
          <w:p w14:paraId="722D7E06" w14:textId="77777777" w:rsidR="00014FD7" w:rsidRPr="00DB30C9" w:rsidRDefault="003F6807" w:rsidP="00026F43">
            <w:pPr>
              <w:spacing w:line="400" w:lineRule="exact"/>
              <w:jc w:val="left"/>
              <w:rPr>
                <w:rFonts w:eastAsia="仿宋_GB2312"/>
                <w:sz w:val="24"/>
              </w:rPr>
            </w:pPr>
            <w:r w:rsidRPr="00DB30C9">
              <w:rPr>
                <w:rFonts w:eastAsia="仿宋_GB2312"/>
                <w:sz w:val="24"/>
              </w:rPr>
              <w:t>GB/T 2910.11—2009</w:t>
            </w:r>
          </w:p>
          <w:p w14:paraId="5D21A843" w14:textId="77777777" w:rsidR="00014FD7" w:rsidRPr="00DB30C9" w:rsidRDefault="003F6807" w:rsidP="00026F43">
            <w:pPr>
              <w:spacing w:line="400" w:lineRule="exact"/>
              <w:jc w:val="left"/>
              <w:rPr>
                <w:rFonts w:eastAsia="仿宋_GB2312"/>
                <w:sz w:val="24"/>
              </w:rPr>
            </w:pPr>
            <w:r w:rsidRPr="00DB30C9">
              <w:rPr>
                <w:rFonts w:eastAsia="仿宋_GB2312"/>
                <w:sz w:val="24"/>
              </w:rPr>
              <w:t>GB/T 2910.12—2023</w:t>
            </w:r>
          </w:p>
          <w:p w14:paraId="423DAC11" w14:textId="77777777" w:rsidR="00014FD7" w:rsidRPr="00DB30C9" w:rsidRDefault="003F6807" w:rsidP="00026F43">
            <w:pPr>
              <w:spacing w:line="400" w:lineRule="exact"/>
              <w:jc w:val="left"/>
              <w:rPr>
                <w:rFonts w:eastAsia="仿宋_GB2312"/>
                <w:sz w:val="24"/>
              </w:rPr>
            </w:pPr>
            <w:r w:rsidRPr="00DB30C9">
              <w:rPr>
                <w:rFonts w:eastAsia="仿宋_GB2312"/>
                <w:sz w:val="24"/>
              </w:rPr>
              <w:t xml:space="preserve">GB/T </w:t>
            </w:r>
            <w:r w:rsidRPr="00DB30C9">
              <w:rPr>
                <w:rFonts w:eastAsia="仿宋_GB2312"/>
                <w:sz w:val="24"/>
              </w:rPr>
              <w:t>2910.18—2009</w:t>
            </w:r>
          </w:p>
          <w:p w14:paraId="5E4B292E" w14:textId="77777777" w:rsidR="00014FD7" w:rsidRPr="00DB30C9" w:rsidRDefault="003F6807" w:rsidP="00026F43">
            <w:pPr>
              <w:spacing w:line="400" w:lineRule="exact"/>
              <w:jc w:val="left"/>
              <w:rPr>
                <w:rFonts w:eastAsia="仿宋_GB2312"/>
                <w:sz w:val="24"/>
              </w:rPr>
            </w:pPr>
            <w:r w:rsidRPr="00DB30C9">
              <w:rPr>
                <w:rFonts w:eastAsia="仿宋_GB2312"/>
                <w:sz w:val="24"/>
              </w:rPr>
              <w:t>GB/T 2910.20—2009</w:t>
            </w:r>
          </w:p>
          <w:p w14:paraId="6C1D9F3D" w14:textId="77777777" w:rsidR="00014FD7" w:rsidRPr="00DB30C9" w:rsidRDefault="003F6807" w:rsidP="00026F43">
            <w:pPr>
              <w:spacing w:line="400" w:lineRule="exact"/>
              <w:jc w:val="left"/>
              <w:rPr>
                <w:rFonts w:eastAsia="仿宋_GB2312"/>
                <w:sz w:val="24"/>
              </w:rPr>
            </w:pPr>
            <w:r w:rsidRPr="00DB30C9">
              <w:rPr>
                <w:rFonts w:eastAsia="仿宋_GB2312"/>
                <w:sz w:val="24"/>
              </w:rPr>
              <w:t>GB/T 2910.22—2009</w:t>
            </w:r>
          </w:p>
          <w:p w14:paraId="527ED87E" w14:textId="77777777" w:rsidR="00014FD7" w:rsidRPr="00DB30C9" w:rsidRDefault="003F6807" w:rsidP="00026F43">
            <w:pPr>
              <w:spacing w:line="400" w:lineRule="exact"/>
              <w:jc w:val="left"/>
              <w:rPr>
                <w:rFonts w:eastAsia="仿宋_GB2312"/>
                <w:sz w:val="24"/>
              </w:rPr>
            </w:pPr>
            <w:r w:rsidRPr="00DB30C9">
              <w:rPr>
                <w:rFonts w:eastAsia="仿宋_GB2312"/>
                <w:sz w:val="24"/>
              </w:rPr>
              <w:t>GB/T 2910.101—2009</w:t>
            </w:r>
          </w:p>
          <w:p w14:paraId="0FB260B5" w14:textId="77777777" w:rsidR="00014FD7" w:rsidRPr="00DB30C9" w:rsidRDefault="003F6807" w:rsidP="00026F43">
            <w:pPr>
              <w:spacing w:line="400" w:lineRule="exact"/>
              <w:jc w:val="left"/>
              <w:rPr>
                <w:rFonts w:eastAsia="仿宋_GB2312"/>
                <w:sz w:val="24"/>
              </w:rPr>
            </w:pPr>
            <w:r w:rsidRPr="00DB30C9">
              <w:rPr>
                <w:rFonts w:eastAsia="仿宋_GB2312"/>
                <w:sz w:val="24"/>
              </w:rPr>
              <w:t>FZ/T 01101—2008</w:t>
            </w:r>
          </w:p>
          <w:p w14:paraId="2B0226AF" w14:textId="77777777" w:rsidR="00014FD7" w:rsidRPr="00DB30C9" w:rsidRDefault="003F6807" w:rsidP="00026F43">
            <w:pPr>
              <w:spacing w:line="400" w:lineRule="exact"/>
              <w:jc w:val="left"/>
              <w:rPr>
                <w:rFonts w:eastAsia="仿宋_GB2312"/>
                <w:sz w:val="24"/>
              </w:rPr>
            </w:pPr>
            <w:r w:rsidRPr="00DB30C9">
              <w:rPr>
                <w:rFonts w:eastAsia="仿宋_GB2312"/>
                <w:sz w:val="24"/>
              </w:rPr>
              <w:t>FZ/T 01112—2012</w:t>
            </w:r>
          </w:p>
          <w:p w14:paraId="52DEFB22" w14:textId="77777777" w:rsidR="00014FD7" w:rsidRPr="00DB30C9" w:rsidRDefault="003F6807" w:rsidP="00026F43">
            <w:pPr>
              <w:spacing w:line="400" w:lineRule="exact"/>
              <w:jc w:val="left"/>
              <w:rPr>
                <w:rFonts w:eastAsia="仿宋_GB2312"/>
                <w:sz w:val="24"/>
              </w:rPr>
            </w:pPr>
            <w:r w:rsidRPr="00DB30C9">
              <w:rPr>
                <w:rFonts w:eastAsia="仿宋_GB2312"/>
                <w:sz w:val="24"/>
              </w:rPr>
              <w:t>FZ/T 01026—2017</w:t>
            </w:r>
          </w:p>
          <w:p w14:paraId="60C4FCA1" w14:textId="77777777" w:rsidR="00014FD7" w:rsidRPr="00DB30C9" w:rsidRDefault="003F6807" w:rsidP="00026F43">
            <w:pPr>
              <w:spacing w:line="400" w:lineRule="exact"/>
              <w:jc w:val="left"/>
              <w:rPr>
                <w:rFonts w:eastAsia="仿宋_GB2312"/>
                <w:sz w:val="24"/>
              </w:rPr>
            </w:pPr>
            <w:r w:rsidRPr="00DB30C9">
              <w:rPr>
                <w:rFonts w:eastAsia="仿宋_GB2312"/>
                <w:sz w:val="24"/>
              </w:rPr>
              <w:t>FZ/T 30003—2009</w:t>
            </w:r>
          </w:p>
          <w:p w14:paraId="2C423918" w14:textId="77777777" w:rsidR="00014FD7" w:rsidRPr="00DB30C9" w:rsidRDefault="003F6807" w:rsidP="00026F43">
            <w:pPr>
              <w:spacing w:line="400" w:lineRule="exact"/>
              <w:jc w:val="left"/>
              <w:rPr>
                <w:rFonts w:eastAsia="仿宋_GB2312"/>
                <w:sz w:val="24"/>
              </w:rPr>
            </w:pPr>
            <w:r w:rsidRPr="00DB30C9">
              <w:rPr>
                <w:rFonts w:eastAsia="仿宋_GB2312"/>
                <w:sz w:val="24"/>
              </w:rPr>
              <w:t>GB/T 16988—2013</w:t>
            </w:r>
          </w:p>
          <w:p w14:paraId="3B3F90C1" w14:textId="77777777" w:rsidR="00014FD7" w:rsidRPr="00DB30C9" w:rsidRDefault="003F6807" w:rsidP="00026F43">
            <w:pPr>
              <w:spacing w:line="400" w:lineRule="exact"/>
              <w:jc w:val="left"/>
              <w:rPr>
                <w:rFonts w:eastAsia="仿宋_GB2312"/>
                <w:sz w:val="24"/>
              </w:rPr>
            </w:pPr>
            <w:r w:rsidRPr="00DB30C9">
              <w:rPr>
                <w:rFonts w:eastAsia="仿宋_GB2312"/>
                <w:sz w:val="24"/>
              </w:rPr>
              <w:t>GB/T 38015—2019</w:t>
            </w:r>
          </w:p>
        </w:tc>
      </w:tr>
      <w:tr w:rsidR="00014FD7" w:rsidRPr="00DB30C9" w14:paraId="12ADCC08" w14:textId="77777777" w:rsidTr="003B33BB">
        <w:trPr>
          <w:trHeight w:val="340"/>
          <w:jc w:val="center"/>
        </w:trPr>
        <w:tc>
          <w:tcPr>
            <w:tcW w:w="622" w:type="pct"/>
            <w:noWrap/>
            <w:vAlign w:val="center"/>
          </w:tcPr>
          <w:p w14:paraId="1C92512D" w14:textId="77777777" w:rsidR="00014FD7" w:rsidRPr="00DB30C9" w:rsidRDefault="003F6807" w:rsidP="00DB30C9">
            <w:pPr>
              <w:spacing w:line="400" w:lineRule="exact"/>
              <w:jc w:val="center"/>
              <w:rPr>
                <w:rFonts w:eastAsia="仿宋_GB2312"/>
                <w:sz w:val="24"/>
              </w:rPr>
            </w:pPr>
            <w:r w:rsidRPr="00DB30C9">
              <w:rPr>
                <w:rFonts w:eastAsia="仿宋_GB2312"/>
                <w:sz w:val="24"/>
              </w:rPr>
              <w:t>11</w:t>
            </w:r>
          </w:p>
        </w:tc>
        <w:tc>
          <w:tcPr>
            <w:tcW w:w="2265" w:type="pct"/>
            <w:noWrap/>
            <w:vAlign w:val="center"/>
          </w:tcPr>
          <w:p w14:paraId="14979024" w14:textId="77777777" w:rsidR="00014FD7" w:rsidRPr="00DB30C9" w:rsidRDefault="003F6807" w:rsidP="00DB30C9">
            <w:pPr>
              <w:spacing w:line="400" w:lineRule="exact"/>
              <w:jc w:val="center"/>
              <w:rPr>
                <w:rFonts w:eastAsia="仿宋_GB2312"/>
                <w:sz w:val="24"/>
              </w:rPr>
            </w:pPr>
            <w:r w:rsidRPr="00DB30C9">
              <w:rPr>
                <w:rFonts w:eastAsia="仿宋_GB2312"/>
                <w:sz w:val="24"/>
              </w:rPr>
              <w:t>重金属</w:t>
            </w:r>
          </w:p>
        </w:tc>
        <w:tc>
          <w:tcPr>
            <w:tcW w:w="2113" w:type="pct"/>
            <w:noWrap/>
            <w:vAlign w:val="center"/>
          </w:tcPr>
          <w:p w14:paraId="092E6FD3" w14:textId="77777777" w:rsidR="00014FD7" w:rsidRPr="00DB30C9" w:rsidRDefault="003F6807" w:rsidP="00026F43">
            <w:pPr>
              <w:spacing w:line="400" w:lineRule="exact"/>
              <w:jc w:val="left"/>
              <w:rPr>
                <w:rFonts w:eastAsia="仿宋_GB2312"/>
                <w:sz w:val="24"/>
              </w:rPr>
            </w:pPr>
            <w:r w:rsidRPr="00DB30C9">
              <w:rPr>
                <w:rFonts w:eastAsia="仿宋_GB2312"/>
                <w:sz w:val="24"/>
              </w:rPr>
              <w:t>GB/T 30157—2013</w:t>
            </w:r>
          </w:p>
        </w:tc>
      </w:tr>
      <w:tr w:rsidR="00014FD7" w:rsidRPr="00DB30C9" w14:paraId="1C48DDC0" w14:textId="77777777" w:rsidTr="003B33BB">
        <w:trPr>
          <w:trHeight w:val="340"/>
          <w:jc w:val="center"/>
        </w:trPr>
        <w:tc>
          <w:tcPr>
            <w:tcW w:w="622" w:type="pct"/>
            <w:noWrap/>
            <w:vAlign w:val="center"/>
          </w:tcPr>
          <w:p w14:paraId="2E0732F8" w14:textId="77777777" w:rsidR="00014FD7" w:rsidRPr="00DB30C9" w:rsidRDefault="003F6807" w:rsidP="00DB30C9">
            <w:pPr>
              <w:spacing w:line="400" w:lineRule="exact"/>
              <w:jc w:val="center"/>
              <w:rPr>
                <w:rFonts w:eastAsia="仿宋_GB2312"/>
                <w:sz w:val="24"/>
              </w:rPr>
            </w:pPr>
            <w:r w:rsidRPr="00DB30C9">
              <w:rPr>
                <w:rFonts w:eastAsia="仿宋_GB2312"/>
                <w:sz w:val="24"/>
              </w:rPr>
              <w:t>12</w:t>
            </w:r>
          </w:p>
        </w:tc>
        <w:tc>
          <w:tcPr>
            <w:tcW w:w="2265" w:type="pct"/>
            <w:noWrap/>
            <w:vAlign w:val="center"/>
          </w:tcPr>
          <w:p w14:paraId="2FC8A631" w14:textId="77777777" w:rsidR="00014FD7" w:rsidRPr="00DB30C9" w:rsidRDefault="003F6807" w:rsidP="00DB30C9">
            <w:pPr>
              <w:spacing w:line="400" w:lineRule="exact"/>
              <w:jc w:val="center"/>
              <w:rPr>
                <w:rFonts w:eastAsia="仿宋_GB2312"/>
                <w:sz w:val="24"/>
              </w:rPr>
            </w:pPr>
            <w:r w:rsidRPr="00DB30C9">
              <w:rPr>
                <w:rFonts w:eastAsia="仿宋_GB2312"/>
                <w:sz w:val="24"/>
              </w:rPr>
              <w:t>邻苯二甲酸酯</w:t>
            </w:r>
          </w:p>
        </w:tc>
        <w:tc>
          <w:tcPr>
            <w:tcW w:w="2113" w:type="pct"/>
            <w:noWrap/>
            <w:vAlign w:val="center"/>
          </w:tcPr>
          <w:p w14:paraId="14496B87" w14:textId="77777777" w:rsidR="00014FD7" w:rsidRPr="00DB30C9" w:rsidRDefault="003F6807" w:rsidP="00026F43">
            <w:pPr>
              <w:spacing w:line="400" w:lineRule="exact"/>
              <w:jc w:val="left"/>
              <w:rPr>
                <w:rFonts w:eastAsia="仿宋_GB2312"/>
                <w:sz w:val="24"/>
              </w:rPr>
            </w:pPr>
            <w:r w:rsidRPr="00DB30C9">
              <w:rPr>
                <w:rFonts w:eastAsia="仿宋_GB2312"/>
                <w:sz w:val="24"/>
              </w:rPr>
              <w:t>GB/T 20388—2016</w:t>
            </w:r>
          </w:p>
        </w:tc>
      </w:tr>
      <w:tr w:rsidR="00014FD7" w:rsidRPr="00DB30C9" w14:paraId="637D320C" w14:textId="77777777" w:rsidTr="003B33BB">
        <w:trPr>
          <w:trHeight w:val="340"/>
          <w:jc w:val="center"/>
        </w:trPr>
        <w:tc>
          <w:tcPr>
            <w:tcW w:w="622" w:type="pct"/>
            <w:noWrap/>
            <w:vAlign w:val="center"/>
          </w:tcPr>
          <w:p w14:paraId="46A51BA0" w14:textId="77777777" w:rsidR="00014FD7" w:rsidRPr="00DB30C9" w:rsidRDefault="003F6807" w:rsidP="00DB30C9">
            <w:pPr>
              <w:spacing w:line="400" w:lineRule="exact"/>
              <w:jc w:val="center"/>
              <w:rPr>
                <w:rFonts w:eastAsia="仿宋_GB2312"/>
                <w:sz w:val="24"/>
              </w:rPr>
            </w:pPr>
            <w:r w:rsidRPr="00DB30C9">
              <w:rPr>
                <w:rFonts w:eastAsia="仿宋_GB2312"/>
                <w:sz w:val="24"/>
              </w:rPr>
              <w:t>13</w:t>
            </w:r>
          </w:p>
        </w:tc>
        <w:tc>
          <w:tcPr>
            <w:tcW w:w="2265" w:type="pct"/>
            <w:noWrap/>
            <w:vAlign w:val="center"/>
          </w:tcPr>
          <w:p w14:paraId="4D0915AB" w14:textId="77777777" w:rsidR="00014FD7" w:rsidRPr="00DB30C9" w:rsidRDefault="003F6807" w:rsidP="00DB30C9">
            <w:pPr>
              <w:spacing w:line="400" w:lineRule="exact"/>
              <w:jc w:val="center"/>
              <w:rPr>
                <w:rFonts w:eastAsia="仿宋_GB2312"/>
                <w:sz w:val="24"/>
              </w:rPr>
            </w:pPr>
            <w:r w:rsidRPr="00DB30C9">
              <w:rPr>
                <w:rFonts w:eastAsia="仿宋_GB2312"/>
                <w:sz w:val="24"/>
              </w:rPr>
              <w:t>附件抗拉强力</w:t>
            </w:r>
          </w:p>
        </w:tc>
        <w:tc>
          <w:tcPr>
            <w:tcW w:w="2113" w:type="pct"/>
            <w:noWrap/>
            <w:vAlign w:val="center"/>
          </w:tcPr>
          <w:p w14:paraId="56322303" w14:textId="77777777" w:rsidR="00014FD7" w:rsidRPr="00DB30C9" w:rsidRDefault="003F6807" w:rsidP="00026F43">
            <w:pPr>
              <w:spacing w:line="400" w:lineRule="exact"/>
              <w:jc w:val="left"/>
              <w:rPr>
                <w:rFonts w:eastAsia="仿宋_GB2312"/>
                <w:sz w:val="24"/>
              </w:rPr>
            </w:pPr>
            <w:r w:rsidRPr="00DB30C9">
              <w:rPr>
                <w:rFonts w:eastAsia="仿宋_GB2312"/>
                <w:sz w:val="24"/>
              </w:rPr>
              <w:t>GB 31701—2015</w:t>
            </w:r>
          </w:p>
        </w:tc>
      </w:tr>
      <w:tr w:rsidR="00014FD7" w:rsidRPr="00DB30C9" w14:paraId="488D2141" w14:textId="77777777" w:rsidTr="003B33BB">
        <w:trPr>
          <w:trHeight w:val="340"/>
          <w:jc w:val="center"/>
        </w:trPr>
        <w:tc>
          <w:tcPr>
            <w:tcW w:w="622" w:type="pct"/>
            <w:noWrap/>
            <w:vAlign w:val="center"/>
          </w:tcPr>
          <w:p w14:paraId="09105630" w14:textId="77777777" w:rsidR="00014FD7" w:rsidRPr="00DB30C9" w:rsidRDefault="003F6807" w:rsidP="00DB30C9">
            <w:pPr>
              <w:spacing w:line="400" w:lineRule="exact"/>
              <w:jc w:val="center"/>
              <w:rPr>
                <w:rFonts w:eastAsia="仿宋_GB2312"/>
                <w:sz w:val="24"/>
              </w:rPr>
            </w:pPr>
            <w:r w:rsidRPr="00DB30C9">
              <w:rPr>
                <w:rFonts w:eastAsia="仿宋_GB2312"/>
                <w:sz w:val="24"/>
              </w:rPr>
              <w:lastRenderedPageBreak/>
              <w:t>14</w:t>
            </w:r>
          </w:p>
        </w:tc>
        <w:tc>
          <w:tcPr>
            <w:tcW w:w="2265" w:type="pct"/>
            <w:noWrap/>
            <w:vAlign w:val="center"/>
          </w:tcPr>
          <w:p w14:paraId="746C6A50" w14:textId="77777777" w:rsidR="00014FD7" w:rsidRPr="00DB30C9" w:rsidRDefault="003F6807" w:rsidP="00DB30C9">
            <w:pPr>
              <w:spacing w:line="400" w:lineRule="exact"/>
              <w:jc w:val="center"/>
              <w:rPr>
                <w:rFonts w:eastAsia="仿宋_GB2312"/>
                <w:sz w:val="24"/>
              </w:rPr>
            </w:pPr>
            <w:r w:rsidRPr="00DB30C9">
              <w:rPr>
                <w:rFonts w:eastAsia="仿宋_GB2312"/>
                <w:sz w:val="24"/>
              </w:rPr>
              <w:t>绳</w:t>
            </w:r>
            <w:proofErr w:type="gramStart"/>
            <w:r w:rsidRPr="00DB30C9">
              <w:rPr>
                <w:rFonts w:eastAsia="仿宋_GB2312"/>
                <w:sz w:val="24"/>
              </w:rPr>
              <w:t>带要求</w:t>
            </w:r>
            <w:proofErr w:type="gramEnd"/>
          </w:p>
        </w:tc>
        <w:tc>
          <w:tcPr>
            <w:tcW w:w="2113" w:type="pct"/>
            <w:noWrap/>
            <w:vAlign w:val="center"/>
          </w:tcPr>
          <w:p w14:paraId="71C0397C" w14:textId="77777777" w:rsidR="00014FD7" w:rsidRPr="00DB30C9" w:rsidRDefault="003F6807" w:rsidP="00026F43">
            <w:pPr>
              <w:spacing w:line="400" w:lineRule="exact"/>
              <w:jc w:val="left"/>
              <w:rPr>
                <w:rFonts w:eastAsia="仿宋_GB2312"/>
                <w:sz w:val="24"/>
              </w:rPr>
            </w:pPr>
            <w:r w:rsidRPr="00DB30C9">
              <w:rPr>
                <w:rFonts w:eastAsia="仿宋_GB2312"/>
                <w:sz w:val="24"/>
              </w:rPr>
              <w:t xml:space="preserve">GB </w:t>
            </w:r>
            <w:r w:rsidRPr="00DB30C9">
              <w:rPr>
                <w:rFonts w:eastAsia="仿宋_GB2312"/>
                <w:sz w:val="24"/>
              </w:rPr>
              <w:t>31701—2015</w:t>
            </w:r>
          </w:p>
        </w:tc>
      </w:tr>
      <w:tr w:rsidR="00014FD7" w:rsidRPr="00DB30C9" w14:paraId="76EACF4B" w14:textId="77777777" w:rsidTr="003B33BB">
        <w:trPr>
          <w:trHeight w:val="340"/>
          <w:jc w:val="center"/>
        </w:trPr>
        <w:tc>
          <w:tcPr>
            <w:tcW w:w="622" w:type="pct"/>
            <w:noWrap/>
            <w:vAlign w:val="center"/>
          </w:tcPr>
          <w:p w14:paraId="65A8CA5F" w14:textId="77777777" w:rsidR="00014FD7" w:rsidRPr="00DB30C9" w:rsidRDefault="003F6807" w:rsidP="00DB30C9">
            <w:pPr>
              <w:spacing w:line="400" w:lineRule="exact"/>
              <w:jc w:val="center"/>
              <w:rPr>
                <w:rFonts w:eastAsia="仿宋_GB2312"/>
                <w:sz w:val="24"/>
              </w:rPr>
            </w:pPr>
            <w:r w:rsidRPr="00DB30C9">
              <w:rPr>
                <w:rFonts w:eastAsia="仿宋_GB2312"/>
                <w:sz w:val="24"/>
              </w:rPr>
              <w:t>15</w:t>
            </w:r>
          </w:p>
        </w:tc>
        <w:tc>
          <w:tcPr>
            <w:tcW w:w="2265" w:type="pct"/>
            <w:noWrap/>
            <w:vAlign w:val="center"/>
          </w:tcPr>
          <w:p w14:paraId="4E515CDE" w14:textId="77777777" w:rsidR="00014FD7" w:rsidRPr="00DB30C9" w:rsidRDefault="003F6807" w:rsidP="00DB30C9">
            <w:pPr>
              <w:spacing w:line="400" w:lineRule="exact"/>
              <w:jc w:val="center"/>
              <w:rPr>
                <w:rFonts w:eastAsia="仿宋_GB2312"/>
                <w:sz w:val="24"/>
              </w:rPr>
            </w:pPr>
            <w:r w:rsidRPr="00DB30C9">
              <w:rPr>
                <w:rFonts w:eastAsia="仿宋_GB2312"/>
                <w:sz w:val="24"/>
              </w:rPr>
              <w:t>附件锐利性</w:t>
            </w:r>
          </w:p>
        </w:tc>
        <w:tc>
          <w:tcPr>
            <w:tcW w:w="2113" w:type="pct"/>
            <w:noWrap/>
            <w:vAlign w:val="center"/>
          </w:tcPr>
          <w:p w14:paraId="6B9886AA" w14:textId="77777777" w:rsidR="00014FD7" w:rsidRPr="00DB30C9" w:rsidRDefault="003F6807" w:rsidP="00026F43">
            <w:pPr>
              <w:spacing w:line="400" w:lineRule="exact"/>
              <w:jc w:val="left"/>
              <w:rPr>
                <w:rFonts w:eastAsia="仿宋_GB2312"/>
                <w:sz w:val="24"/>
              </w:rPr>
            </w:pPr>
            <w:r w:rsidRPr="00DB30C9">
              <w:rPr>
                <w:rFonts w:eastAsia="仿宋_GB2312"/>
                <w:sz w:val="24"/>
              </w:rPr>
              <w:t>GB/T 31702—2015</w:t>
            </w:r>
          </w:p>
        </w:tc>
      </w:tr>
      <w:tr w:rsidR="00014FD7" w:rsidRPr="00DB30C9" w14:paraId="032D11F3" w14:textId="77777777" w:rsidTr="003B33BB">
        <w:trPr>
          <w:trHeight w:val="340"/>
          <w:jc w:val="center"/>
        </w:trPr>
        <w:tc>
          <w:tcPr>
            <w:tcW w:w="622" w:type="pct"/>
            <w:noWrap/>
            <w:vAlign w:val="center"/>
          </w:tcPr>
          <w:p w14:paraId="5899B23C" w14:textId="77777777" w:rsidR="00014FD7" w:rsidRPr="00DB30C9" w:rsidRDefault="003F6807" w:rsidP="00DB30C9">
            <w:pPr>
              <w:spacing w:line="400" w:lineRule="exact"/>
              <w:jc w:val="center"/>
              <w:rPr>
                <w:rFonts w:eastAsia="仿宋_GB2312"/>
                <w:sz w:val="24"/>
              </w:rPr>
            </w:pPr>
            <w:r w:rsidRPr="00DB30C9">
              <w:rPr>
                <w:rFonts w:eastAsia="仿宋_GB2312"/>
                <w:sz w:val="24"/>
              </w:rPr>
              <w:t>16</w:t>
            </w:r>
          </w:p>
        </w:tc>
        <w:tc>
          <w:tcPr>
            <w:tcW w:w="2265" w:type="pct"/>
            <w:noWrap/>
            <w:vAlign w:val="center"/>
          </w:tcPr>
          <w:p w14:paraId="3A51EEF4" w14:textId="77777777" w:rsidR="00014FD7" w:rsidRPr="00DB30C9" w:rsidRDefault="003F6807" w:rsidP="00DB30C9">
            <w:pPr>
              <w:spacing w:line="400" w:lineRule="exact"/>
              <w:jc w:val="center"/>
              <w:rPr>
                <w:rFonts w:eastAsia="仿宋_GB2312"/>
                <w:sz w:val="24"/>
              </w:rPr>
            </w:pPr>
            <w:r w:rsidRPr="00DB30C9">
              <w:rPr>
                <w:rFonts w:eastAsia="仿宋_GB2312"/>
                <w:sz w:val="24"/>
              </w:rPr>
              <w:t>羽绒含绒量</w:t>
            </w:r>
          </w:p>
        </w:tc>
        <w:tc>
          <w:tcPr>
            <w:tcW w:w="2113" w:type="pct"/>
            <w:noWrap/>
            <w:vAlign w:val="center"/>
          </w:tcPr>
          <w:p w14:paraId="76AFB6E8" w14:textId="77777777" w:rsidR="00014FD7" w:rsidRPr="00DB30C9" w:rsidRDefault="003F6807" w:rsidP="00026F43">
            <w:pPr>
              <w:spacing w:line="400" w:lineRule="exact"/>
              <w:jc w:val="left"/>
              <w:rPr>
                <w:rFonts w:eastAsia="仿宋_GB2312"/>
                <w:sz w:val="24"/>
              </w:rPr>
            </w:pPr>
            <w:r w:rsidRPr="00DB30C9">
              <w:rPr>
                <w:rFonts w:eastAsia="仿宋_GB2312"/>
                <w:sz w:val="24"/>
              </w:rPr>
              <w:t>GB/T 14272—2011</w:t>
            </w:r>
          </w:p>
        </w:tc>
      </w:tr>
      <w:tr w:rsidR="00014FD7" w:rsidRPr="00DB30C9" w14:paraId="06D75DD1" w14:textId="77777777" w:rsidTr="003B33BB">
        <w:trPr>
          <w:trHeight w:val="340"/>
          <w:jc w:val="center"/>
        </w:trPr>
        <w:tc>
          <w:tcPr>
            <w:tcW w:w="622" w:type="pct"/>
            <w:noWrap/>
            <w:vAlign w:val="center"/>
          </w:tcPr>
          <w:p w14:paraId="0593B8F8" w14:textId="77777777" w:rsidR="00014FD7" w:rsidRPr="00DB30C9" w:rsidRDefault="003F6807" w:rsidP="00DB30C9">
            <w:pPr>
              <w:spacing w:line="400" w:lineRule="exact"/>
              <w:jc w:val="center"/>
              <w:rPr>
                <w:rFonts w:eastAsia="仿宋_GB2312"/>
                <w:sz w:val="24"/>
              </w:rPr>
            </w:pPr>
            <w:r w:rsidRPr="00DB30C9">
              <w:rPr>
                <w:rFonts w:eastAsia="仿宋_GB2312"/>
                <w:sz w:val="24"/>
              </w:rPr>
              <w:t>17</w:t>
            </w:r>
          </w:p>
        </w:tc>
        <w:tc>
          <w:tcPr>
            <w:tcW w:w="2265" w:type="pct"/>
            <w:noWrap/>
            <w:vAlign w:val="center"/>
          </w:tcPr>
          <w:p w14:paraId="188070D3" w14:textId="77777777" w:rsidR="00014FD7" w:rsidRPr="00DB30C9" w:rsidRDefault="003F6807" w:rsidP="00DB30C9">
            <w:pPr>
              <w:spacing w:line="400" w:lineRule="exact"/>
              <w:jc w:val="center"/>
              <w:rPr>
                <w:rFonts w:eastAsia="仿宋_GB2312"/>
                <w:sz w:val="24"/>
              </w:rPr>
            </w:pPr>
            <w:proofErr w:type="gramStart"/>
            <w:r w:rsidRPr="00DB30C9">
              <w:rPr>
                <w:rFonts w:eastAsia="仿宋_GB2312"/>
                <w:sz w:val="24"/>
              </w:rPr>
              <w:t>绒子含量</w:t>
            </w:r>
            <w:proofErr w:type="gramEnd"/>
          </w:p>
        </w:tc>
        <w:tc>
          <w:tcPr>
            <w:tcW w:w="2113" w:type="pct"/>
            <w:noWrap/>
            <w:vAlign w:val="center"/>
          </w:tcPr>
          <w:p w14:paraId="512E6E36" w14:textId="77777777" w:rsidR="00014FD7" w:rsidRPr="00DB30C9" w:rsidRDefault="003F6807" w:rsidP="00026F43">
            <w:pPr>
              <w:spacing w:line="400" w:lineRule="exact"/>
              <w:jc w:val="left"/>
              <w:rPr>
                <w:rFonts w:eastAsia="仿宋_GB2312"/>
                <w:sz w:val="24"/>
              </w:rPr>
            </w:pPr>
            <w:r w:rsidRPr="00DB30C9">
              <w:rPr>
                <w:rFonts w:eastAsia="仿宋_GB2312"/>
                <w:sz w:val="24"/>
              </w:rPr>
              <w:t>GB/T 14272—2011</w:t>
            </w:r>
          </w:p>
          <w:p w14:paraId="7CDD02FF" w14:textId="77777777" w:rsidR="00014FD7" w:rsidRPr="00DB30C9" w:rsidRDefault="003F6807" w:rsidP="00026F43">
            <w:pPr>
              <w:spacing w:line="400" w:lineRule="exact"/>
              <w:jc w:val="left"/>
              <w:rPr>
                <w:rFonts w:eastAsia="仿宋_GB2312"/>
                <w:sz w:val="24"/>
              </w:rPr>
            </w:pPr>
            <w:r w:rsidRPr="00DB30C9">
              <w:rPr>
                <w:rFonts w:eastAsia="仿宋_GB2312"/>
                <w:sz w:val="24"/>
              </w:rPr>
              <w:t>GB/T 14272—2021</w:t>
            </w:r>
          </w:p>
          <w:p w14:paraId="1CA50D68" w14:textId="77777777" w:rsidR="00014FD7" w:rsidRPr="00DB30C9" w:rsidRDefault="003F6807" w:rsidP="00026F43">
            <w:pPr>
              <w:spacing w:line="400" w:lineRule="exact"/>
              <w:jc w:val="left"/>
              <w:rPr>
                <w:rFonts w:eastAsia="仿宋_GB2312"/>
                <w:sz w:val="24"/>
              </w:rPr>
            </w:pPr>
            <w:r w:rsidRPr="00DB30C9">
              <w:rPr>
                <w:rFonts w:eastAsia="仿宋_GB2312"/>
                <w:sz w:val="24"/>
              </w:rPr>
              <w:t>GB/T 10288—2016</w:t>
            </w:r>
          </w:p>
        </w:tc>
      </w:tr>
      <w:tr w:rsidR="00014FD7" w:rsidRPr="00DB30C9" w14:paraId="59B224AE" w14:textId="77777777" w:rsidTr="003B33BB">
        <w:trPr>
          <w:trHeight w:val="340"/>
          <w:jc w:val="center"/>
        </w:trPr>
        <w:tc>
          <w:tcPr>
            <w:tcW w:w="622" w:type="pct"/>
            <w:noWrap/>
            <w:vAlign w:val="center"/>
          </w:tcPr>
          <w:p w14:paraId="5354FF20" w14:textId="77777777" w:rsidR="00014FD7" w:rsidRPr="00DB30C9" w:rsidRDefault="003F6807" w:rsidP="00DB30C9">
            <w:pPr>
              <w:spacing w:line="400" w:lineRule="exact"/>
              <w:jc w:val="center"/>
              <w:rPr>
                <w:rFonts w:eastAsia="仿宋_GB2312"/>
                <w:sz w:val="24"/>
              </w:rPr>
            </w:pPr>
            <w:r w:rsidRPr="00DB30C9">
              <w:rPr>
                <w:rFonts w:eastAsia="仿宋_GB2312"/>
                <w:sz w:val="24"/>
              </w:rPr>
              <w:t>18</w:t>
            </w:r>
          </w:p>
        </w:tc>
        <w:tc>
          <w:tcPr>
            <w:tcW w:w="2265" w:type="pct"/>
            <w:noWrap/>
            <w:vAlign w:val="center"/>
          </w:tcPr>
          <w:p w14:paraId="699A7FC5" w14:textId="77777777" w:rsidR="00014FD7" w:rsidRPr="00DB30C9" w:rsidRDefault="003F6807" w:rsidP="00DB30C9">
            <w:pPr>
              <w:spacing w:line="400" w:lineRule="exact"/>
              <w:jc w:val="center"/>
              <w:rPr>
                <w:rFonts w:eastAsia="仿宋_GB2312"/>
                <w:sz w:val="24"/>
              </w:rPr>
            </w:pPr>
            <w:proofErr w:type="gramStart"/>
            <w:r w:rsidRPr="00DB30C9">
              <w:rPr>
                <w:rFonts w:eastAsia="仿宋_GB2312"/>
                <w:sz w:val="24"/>
              </w:rPr>
              <w:t>绒丝</w:t>
            </w:r>
            <w:r w:rsidRPr="00DB30C9">
              <w:rPr>
                <w:rFonts w:eastAsia="仿宋_GB2312"/>
                <w:sz w:val="24"/>
              </w:rPr>
              <w:t>+</w:t>
            </w:r>
            <w:r w:rsidRPr="00DB30C9">
              <w:rPr>
                <w:rFonts w:eastAsia="仿宋_GB2312"/>
                <w:sz w:val="24"/>
              </w:rPr>
              <w:t>羽丝</w:t>
            </w:r>
            <w:proofErr w:type="gramEnd"/>
          </w:p>
        </w:tc>
        <w:tc>
          <w:tcPr>
            <w:tcW w:w="2113" w:type="pct"/>
            <w:noWrap/>
            <w:vAlign w:val="center"/>
          </w:tcPr>
          <w:p w14:paraId="1875819C" w14:textId="77777777" w:rsidR="00014FD7" w:rsidRPr="00DB30C9" w:rsidRDefault="003F6807" w:rsidP="00026F43">
            <w:pPr>
              <w:spacing w:line="400" w:lineRule="exact"/>
              <w:jc w:val="left"/>
              <w:rPr>
                <w:rFonts w:eastAsia="仿宋_GB2312"/>
                <w:sz w:val="24"/>
              </w:rPr>
            </w:pPr>
            <w:r w:rsidRPr="00DB30C9">
              <w:rPr>
                <w:rFonts w:eastAsia="仿宋_GB2312"/>
                <w:sz w:val="24"/>
              </w:rPr>
              <w:t>GB/T 10288—201</w:t>
            </w:r>
            <w:r w:rsidRPr="00DB30C9">
              <w:rPr>
                <w:rFonts w:eastAsia="仿宋_GB2312"/>
                <w:sz w:val="24"/>
              </w:rPr>
              <w:t>6</w:t>
            </w:r>
          </w:p>
          <w:p w14:paraId="262DFBE9" w14:textId="77777777" w:rsidR="00014FD7" w:rsidRPr="00DB30C9" w:rsidRDefault="003F6807" w:rsidP="00026F43">
            <w:pPr>
              <w:spacing w:line="400" w:lineRule="exact"/>
              <w:jc w:val="left"/>
              <w:rPr>
                <w:rFonts w:eastAsia="仿宋_GB2312"/>
                <w:sz w:val="24"/>
              </w:rPr>
            </w:pPr>
            <w:r w:rsidRPr="00DB30C9">
              <w:rPr>
                <w:rFonts w:eastAsia="仿宋_GB2312"/>
                <w:sz w:val="24"/>
              </w:rPr>
              <w:t>GB/T 14272—2021</w:t>
            </w:r>
          </w:p>
        </w:tc>
      </w:tr>
      <w:tr w:rsidR="00014FD7" w:rsidRPr="00DB30C9" w14:paraId="07882153" w14:textId="77777777" w:rsidTr="003B33BB">
        <w:trPr>
          <w:trHeight w:val="340"/>
          <w:jc w:val="center"/>
        </w:trPr>
        <w:tc>
          <w:tcPr>
            <w:tcW w:w="622" w:type="pct"/>
            <w:noWrap/>
            <w:vAlign w:val="center"/>
          </w:tcPr>
          <w:p w14:paraId="79DC3F1E" w14:textId="77777777" w:rsidR="00014FD7" w:rsidRPr="00DB30C9" w:rsidRDefault="003F6807" w:rsidP="00DB30C9">
            <w:pPr>
              <w:spacing w:line="400" w:lineRule="exact"/>
              <w:jc w:val="center"/>
              <w:rPr>
                <w:rFonts w:eastAsia="仿宋_GB2312"/>
                <w:sz w:val="24"/>
              </w:rPr>
            </w:pPr>
            <w:r w:rsidRPr="00DB30C9">
              <w:rPr>
                <w:rFonts w:eastAsia="仿宋_GB2312"/>
                <w:sz w:val="24"/>
              </w:rPr>
              <w:t>1</w:t>
            </w:r>
            <w:r w:rsidRPr="00DB30C9">
              <w:rPr>
                <w:rFonts w:eastAsia="仿宋_GB2312"/>
                <w:sz w:val="24"/>
              </w:rPr>
              <w:t>9</w:t>
            </w:r>
          </w:p>
        </w:tc>
        <w:tc>
          <w:tcPr>
            <w:tcW w:w="2265" w:type="pct"/>
            <w:noWrap/>
            <w:vAlign w:val="center"/>
          </w:tcPr>
          <w:p w14:paraId="03A4C14C" w14:textId="77777777" w:rsidR="00014FD7" w:rsidRPr="00DB30C9" w:rsidRDefault="003F6807" w:rsidP="00DB30C9">
            <w:pPr>
              <w:spacing w:line="400" w:lineRule="exact"/>
              <w:jc w:val="center"/>
              <w:rPr>
                <w:rFonts w:eastAsia="仿宋_GB2312"/>
                <w:sz w:val="24"/>
              </w:rPr>
            </w:pPr>
            <w:r w:rsidRPr="00DB30C9">
              <w:rPr>
                <w:rFonts w:eastAsia="仿宋_GB2312"/>
                <w:sz w:val="24"/>
              </w:rPr>
              <w:t>鸭毛（绒）含量</w:t>
            </w:r>
          </w:p>
        </w:tc>
        <w:tc>
          <w:tcPr>
            <w:tcW w:w="2113" w:type="pct"/>
            <w:noWrap/>
            <w:vAlign w:val="center"/>
          </w:tcPr>
          <w:p w14:paraId="39E95704" w14:textId="77777777" w:rsidR="00014FD7" w:rsidRPr="00DB30C9" w:rsidRDefault="003F6807" w:rsidP="00026F43">
            <w:pPr>
              <w:spacing w:line="400" w:lineRule="exact"/>
              <w:jc w:val="left"/>
              <w:rPr>
                <w:rFonts w:eastAsia="仿宋_GB2312"/>
                <w:sz w:val="24"/>
              </w:rPr>
            </w:pPr>
            <w:r w:rsidRPr="00DB30C9">
              <w:rPr>
                <w:rFonts w:eastAsia="仿宋_GB2312"/>
                <w:sz w:val="24"/>
              </w:rPr>
              <w:t>GB/T 14272—2011</w:t>
            </w:r>
          </w:p>
        </w:tc>
      </w:tr>
      <w:tr w:rsidR="00014FD7" w:rsidRPr="00DB30C9" w14:paraId="781EA6D1" w14:textId="77777777" w:rsidTr="003B33BB">
        <w:trPr>
          <w:trHeight w:val="340"/>
          <w:jc w:val="center"/>
        </w:trPr>
        <w:tc>
          <w:tcPr>
            <w:tcW w:w="622" w:type="pct"/>
            <w:noWrap/>
            <w:vAlign w:val="center"/>
          </w:tcPr>
          <w:p w14:paraId="2EF91F5B" w14:textId="77777777" w:rsidR="00014FD7" w:rsidRPr="00DB30C9" w:rsidRDefault="003F6807" w:rsidP="00DB30C9">
            <w:pPr>
              <w:spacing w:line="400" w:lineRule="exact"/>
              <w:jc w:val="center"/>
              <w:rPr>
                <w:rFonts w:eastAsia="仿宋_GB2312"/>
                <w:sz w:val="24"/>
              </w:rPr>
            </w:pPr>
            <w:r w:rsidRPr="00DB30C9">
              <w:rPr>
                <w:rFonts w:eastAsia="仿宋_GB2312"/>
                <w:sz w:val="24"/>
              </w:rPr>
              <w:t>20</w:t>
            </w:r>
          </w:p>
        </w:tc>
        <w:tc>
          <w:tcPr>
            <w:tcW w:w="2265" w:type="pct"/>
            <w:noWrap/>
            <w:vAlign w:val="center"/>
          </w:tcPr>
          <w:p w14:paraId="46E1EC23" w14:textId="77777777" w:rsidR="00014FD7" w:rsidRPr="00DB30C9" w:rsidRDefault="003F6807" w:rsidP="00DB30C9">
            <w:pPr>
              <w:spacing w:line="400" w:lineRule="exact"/>
              <w:jc w:val="center"/>
              <w:rPr>
                <w:rFonts w:eastAsia="仿宋_GB2312"/>
                <w:sz w:val="24"/>
              </w:rPr>
            </w:pPr>
            <w:r w:rsidRPr="00DB30C9">
              <w:rPr>
                <w:rFonts w:eastAsia="仿宋_GB2312"/>
                <w:sz w:val="24"/>
              </w:rPr>
              <w:t>鹅毛绒含量</w:t>
            </w:r>
          </w:p>
        </w:tc>
        <w:tc>
          <w:tcPr>
            <w:tcW w:w="2113" w:type="pct"/>
            <w:noWrap/>
            <w:vAlign w:val="center"/>
          </w:tcPr>
          <w:p w14:paraId="1F97CF0C" w14:textId="77777777" w:rsidR="00014FD7" w:rsidRPr="00DB30C9" w:rsidRDefault="003F6807" w:rsidP="00026F43">
            <w:pPr>
              <w:spacing w:line="400" w:lineRule="exact"/>
              <w:jc w:val="left"/>
              <w:rPr>
                <w:rFonts w:eastAsia="仿宋_GB2312"/>
                <w:sz w:val="24"/>
              </w:rPr>
            </w:pPr>
            <w:r w:rsidRPr="00DB30C9">
              <w:rPr>
                <w:rFonts w:eastAsia="仿宋_GB2312"/>
                <w:sz w:val="24"/>
              </w:rPr>
              <w:t>GB/T 10288—201</w:t>
            </w:r>
            <w:r w:rsidRPr="00DB30C9">
              <w:rPr>
                <w:rFonts w:eastAsia="仿宋_GB2312"/>
                <w:sz w:val="24"/>
              </w:rPr>
              <w:t>6</w:t>
            </w:r>
          </w:p>
          <w:p w14:paraId="68B44174" w14:textId="77777777" w:rsidR="00014FD7" w:rsidRPr="00DB30C9" w:rsidRDefault="003F6807" w:rsidP="00026F43">
            <w:pPr>
              <w:spacing w:line="400" w:lineRule="exact"/>
              <w:jc w:val="left"/>
              <w:rPr>
                <w:rFonts w:eastAsia="仿宋_GB2312"/>
                <w:sz w:val="24"/>
              </w:rPr>
            </w:pPr>
            <w:r w:rsidRPr="00DB30C9">
              <w:rPr>
                <w:rFonts w:eastAsia="仿宋_GB2312"/>
                <w:sz w:val="24"/>
              </w:rPr>
              <w:t>GB/T 14272—2021</w:t>
            </w:r>
          </w:p>
        </w:tc>
      </w:tr>
      <w:tr w:rsidR="00014FD7" w:rsidRPr="00DB30C9" w14:paraId="613092C3" w14:textId="77777777" w:rsidTr="003B33BB">
        <w:trPr>
          <w:trHeight w:val="340"/>
          <w:jc w:val="center"/>
        </w:trPr>
        <w:tc>
          <w:tcPr>
            <w:tcW w:w="622" w:type="pct"/>
            <w:noWrap/>
            <w:vAlign w:val="center"/>
          </w:tcPr>
          <w:p w14:paraId="3D43DEDA" w14:textId="77777777" w:rsidR="00014FD7" w:rsidRPr="00DB30C9" w:rsidRDefault="003F6807" w:rsidP="00DB30C9">
            <w:pPr>
              <w:spacing w:line="400" w:lineRule="exact"/>
              <w:jc w:val="center"/>
              <w:rPr>
                <w:rFonts w:eastAsia="仿宋_GB2312"/>
                <w:sz w:val="24"/>
              </w:rPr>
            </w:pPr>
            <w:r w:rsidRPr="00DB30C9">
              <w:rPr>
                <w:rFonts w:eastAsia="仿宋_GB2312"/>
                <w:sz w:val="24"/>
              </w:rPr>
              <w:t>2</w:t>
            </w:r>
            <w:r w:rsidRPr="00DB30C9">
              <w:rPr>
                <w:rFonts w:eastAsia="仿宋_GB2312"/>
                <w:sz w:val="24"/>
              </w:rPr>
              <w:t>1</w:t>
            </w:r>
          </w:p>
        </w:tc>
        <w:tc>
          <w:tcPr>
            <w:tcW w:w="2265" w:type="pct"/>
            <w:noWrap/>
            <w:vAlign w:val="center"/>
          </w:tcPr>
          <w:p w14:paraId="5D49FD14" w14:textId="77777777" w:rsidR="00014FD7" w:rsidRPr="00DB30C9" w:rsidRDefault="003F6807" w:rsidP="00DB30C9">
            <w:pPr>
              <w:spacing w:line="400" w:lineRule="exact"/>
              <w:jc w:val="center"/>
              <w:rPr>
                <w:rFonts w:eastAsia="仿宋_GB2312"/>
                <w:sz w:val="24"/>
              </w:rPr>
            </w:pPr>
            <w:r w:rsidRPr="00DB30C9">
              <w:rPr>
                <w:rFonts w:eastAsia="仿宋_GB2312"/>
                <w:sz w:val="24"/>
              </w:rPr>
              <w:t>异味</w:t>
            </w:r>
          </w:p>
        </w:tc>
        <w:tc>
          <w:tcPr>
            <w:tcW w:w="2113" w:type="pct"/>
            <w:noWrap/>
            <w:vAlign w:val="center"/>
          </w:tcPr>
          <w:p w14:paraId="7F77FF1D" w14:textId="77777777" w:rsidR="00014FD7" w:rsidRPr="00DB30C9" w:rsidRDefault="003F6807" w:rsidP="00026F43">
            <w:pPr>
              <w:spacing w:line="400" w:lineRule="exact"/>
              <w:jc w:val="left"/>
              <w:rPr>
                <w:rFonts w:eastAsia="仿宋_GB2312"/>
                <w:sz w:val="24"/>
              </w:rPr>
            </w:pPr>
            <w:r w:rsidRPr="00DB30C9">
              <w:rPr>
                <w:rFonts w:eastAsia="仿宋_GB2312"/>
                <w:sz w:val="24"/>
              </w:rPr>
              <w:t>GB 18401—2010</w:t>
            </w:r>
          </w:p>
        </w:tc>
      </w:tr>
      <w:tr w:rsidR="00014FD7" w:rsidRPr="00DB30C9" w14:paraId="13BF073E" w14:textId="77777777" w:rsidTr="003B33BB">
        <w:trPr>
          <w:trHeight w:val="340"/>
          <w:jc w:val="center"/>
        </w:trPr>
        <w:tc>
          <w:tcPr>
            <w:tcW w:w="622" w:type="pct"/>
            <w:noWrap/>
            <w:vAlign w:val="center"/>
          </w:tcPr>
          <w:p w14:paraId="418566F6" w14:textId="77777777" w:rsidR="00014FD7" w:rsidRPr="00DB30C9" w:rsidRDefault="003F6807" w:rsidP="00DB30C9">
            <w:pPr>
              <w:spacing w:line="400" w:lineRule="exact"/>
              <w:jc w:val="center"/>
              <w:rPr>
                <w:rFonts w:eastAsia="仿宋_GB2312"/>
                <w:sz w:val="24"/>
              </w:rPr>
            </w:pPr>
            <w:r w:rsidRPr="00DB30C9">
              <w:rPr>
                <w:rFonts w:eastAsia="仿宋_GB2312"/>
                <w:sz w:val="24"/>
              </w:rPr>
              <w:t>22</w:t>
            </w:r>
          </w:p>
        </w:tc>
        <w:tc>
          <w:tcPr>
            <w:tcW w:w="2265" w:type="pct"/>
            <w:noWrap/>
            <w:vAlign w:val="center"/>
          </w:tcPr>
          <w:p w14:paraId="09C772CC" w14:textId="77777777" w:rsidR="00014FD7" w:rsidRPr="00DB30C9" w:rsidRDefault="003F6807" w:rsidP="00DB30C9">
            <w:pPr>
              <w:spacing w:line="400" w:lineRule="exact"/>
              <w:jc w:val="center"/>
              <w:rPr>
                <w:rFonts w:eastAsia="仿宋_GB2312"/>
                <w:sz w:val="24"/>
              </w:rPr>
            </w:pPr>
            <w:r w:rsidRPr="00DB30C9">
              <w:rPr>
                <w:rFonts w:eastAsia="仿宋_GB2312"/>
                <w:sz w:val="24"/>
              </w:rPr>
              <w:t>金属针</w:t>
            </w:r>
          </w:p>
        </w:tc>
        <w:tc>
          <w:tcPr>
            <w:tcW w:w="2113" w:type="pct"/>
            <w:noWrap/>
            <w:vAlign w:val="center"/>
          </w:tcPr>
          <w:p w14:paraId="69EBEC35" w14:textId="5CB37361" w:rsidR="00014FD7" w:rsidRPr="00DB30C9" w:rsidRDefault="003F6807" w:rsidP="00026F43">
            <w:pPr>
              <w:spacing w:line="400" w:lineRule="exact"/>
              <w:jc w:val="left"/>
              <w:rPr>
                <w:rFonts w:eastAsia="仿宋_GB2312"/>
                <w:sz w:val="24"/>
              </w:rPr>
            </w:pPr>
            <w:r w:rsidRPr="00DB30C9">
              <w:rPr>
                <w:rFonts w:eastAsia="仿宋_GB2312"/>
                <w:sz w:val="24"/>
              </w:rPr>
              <w:t>GB 31701—2015</w:t>
            </w:r>
          </w:p>
        </w:tc>
      </w:tr>
      <w:tr w:rsidR="00014FD7" w:rsidRPr="00DB30C9" w14:paraId="295B991C" w14:textId="77777777" w:rsidTr="003B33BB">
        <w:trPr>
          <w:trHeight w:val="340"/>
          <w:jc w:val="center"/>
        </w:trPr>
        <w:tc>
          <w:tcPr>
            <w:tcW w:w="622" w:type="pct"/>
            <w:noWrap/>
            <w:vAlign w:val="center"/>
          </w:tcPr>
          <w:p w14:paraId="0186F38D" w14:textId="77777777" w:rsidR="00014FD7" w:rsidRPr="00DB30C9" w:rsidRDefault="003F6807" w:rsidP="00DB30C9">
            <w:pPr>
              <w:spacing w:line="400" w:lineRule="exact"/>
              <w:jc w:val="center"/>
              <w:rPr>
                <w:rFonts w:eastAsia="仿宋_GB2312"/>
                <w:sz w:val="24"/>
              </w:rPr>
            </w:pPr>
            <w:r w:rsidRPr="00DB30C9">
              <w:rPr>
                <w:rFonts w:eastAsia="仿宋_GB2312"/>
                <w:sz w:val="24"/>
              </w:rPr>
              <w:t>23</w:t>
            </w:r>
          </w:p>
        </w:tc>
        <w:tc>
          <w:tcPr>
            <w:tcW w:w="2265" w:type="pct"/>
            <w:noWrap/>
            <w:vAlign w:val="center"/>
          </w:tcPr>
          <w:p w14:paraId="5F2E00F7" w14:textId="77777777" w:rsidR="00014FD7" w:rsidRPr="00DB30C9" w:rsidRDefault="003F6807" w:rsidP="00DB30C9">
            <w:pPr>
              <w:spacing w:line="400" w:lineRule="exact"/>
              <w:jc w:val="center"/>
              <w:rPr>
                <w:rFonts w:eastAsia="仿宋_GB2312"/>
                <w:sz w:val="24"/>
              </w:rPr>
            </w:pPr>
            <w:r w:rsidRPr="00DB30C9">
              <w:rPr>
                <w:rFonts w:eastAsia="仿宋_GB2312"/>
                <w:sz w:val="24"/>
              </w:rPr>
              <w:t>耐久性标签缝制位置</w:t>
            </w:r>
          </w:p>
        </w:tc>
        <w:tc>
          <w:tcPr>
            <w:tcW w:w="2113" w:type="pct"/>
            <w:noWrap/>
            <w:vAlign w:val="center"/>
          </w:tcPr>
          <w:p w14:paraId="135F6A66" w14:textId="77777777" w:rsidR="00014FD7" w:rsidRPr="00DB30C9" w:rsidRDefault="003F6807" w:rsidP="00026F43">
            <w:pPr>
              <w:spacing w:line="400" w:lineRule="exact"/>
              <w:jc w:val="left"/>
              <w:rPr>
                <w:rFonts w:eastAsia="仿宋_GB2312"/>
                <w:sz w:val="24"/>
              </w:rPr>
            </w:pPr>
            <w:r w:rsidRPr="00DB30C9">
              <w:rPr>
                <w:rFonts w:eastAsia="仿宋_GB2312"/>
                <w:sz w:val="24"/>
              </w:rPr>
              <w:t>GB 31701—2015</w:t>
            </w:r>
          </w:p>
        </w:tc>
      </w:tr>
    </w:tbl>
    <w:p w14:paraId="37BA09F5" w14:textId="77777777" w:rsidR="00695B2E" w:rsidRDefault="00695B2E" w:rsidP="00BD6A62">
      <w:pPr>
        <w:spacing w:line="580" w:lineRule="exact"/>
        <w:ind w:firstLineChars="200" w:firstLine="640"/>
        <w:rPr>
          <w:rFonts w:eastAsia="仿宋_GB2312" w:hint="eastAsia"/>
          <w:sz w:val="32"/>
          <w:szCs w:val="32"/>
        </w:rPr>
      </w:pPr>
    </w:p>
    <w:p w14:paraId="5C7CAAA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执行企业标准、团体标准、地方标准的产品，检验项目参照上述内容执行。</w:t>
      </w:r>
    </w:p>
    <w:p w14:paraId="4215F799"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凡是注日期的文件，其随后所有的修改单（不包括勘误的内容）或修订版不适用于本细则。凡是不注日期的文件，其最新版本适用于本细则。</w:t>
      </w:r>
    </w:p>
    <w:p w14:paraId="582FAFB5" w14:textId="77777777" w:rsidR="00014FD7" w:rsidRPr="00DB30C9" w:rsidRDefault="003F6807" w:rsidP="00BD6A62">
      <w:pPr>
        <w:spacing w:line="580" w:lineRule="exact"/>
        <w:ind w:firstLineChars="200" w:firstLine="640"/>
        <w:rPr>
          <w:rFonts w:eastAsia="黑体"/>
          <w:bCs/>
          <w:sz w:val="32"/>
          <w:szCs w:val="32"/>
        </w:rPr>
      </w:pPr>
      <w:r w:rsidRPr="00DB30C9">
        <w:rPr>
          <w:rFonts w:eastAsia="黑体"/>
          <w:bCs/>
          <w:sz w:val="32"/>
          <w:szCs w:val="32"/>
        </w:rPr>
        <w:t xml:space="preserve">3 </w:t>
      </w:r>
      <w:r w:rsidRPr="00DB30C9">
        <w:rPr>
          <w:rFonts w:eastAsia="黑体"/>
          <w:bCs/>
          <w:sz w:val="32"/>
          <w:szCs w:val="32"/>
        </w:rPr>
        <w:t>判定规则</w:t>
      </w:r>
    </w:p>
    <w:p w14:paraId="76880FA5" w14:textId="77777777" w:rsidR="00014FD7" w:rsidRPr="008011AA" w:rsidRDefault="003F6807" w:rsidP="00BD6A62">
      <w:pPr>
        <w:spacing w:line="580" w:lineRule="exact"/>
        <w:ind w:firstLineChars="200" w:firstLine="640"/>
        <w:rPr>
          <w:rFonts w:eastAsia="楷体"/>
          <w:sz w:val="32"/>
          <w:szCs w:val="32"/>
        </w:rPr>
      </w:pPr>
      <w:r w:rsidRPr="008011AA">
        <w:rPr>
          <w:rFonts w:eastAsia="楷体"/>
          <w:sz w:val="32"/>
          <w:szCs w:val="32"/>
        </w:rPr>
        <w:t>3.1</w:t>
      </w:r>
      <w:r w:rsidRPr="008011AA">
        <w:rPr>
          <w:rFonts w:eastAsia="楷体"/>
          <w:sz w:val="32"/>
          <w:szCs w:val="32"/>
        </w:rPr>
        <w:t>依据标准</w:t>
      </w:r>
    </w:p>
    <w:p w14:paraId="4E01590D"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 18401—2010 </w:t>
      </w:r>
      <w:r w:rsidRPr="00BD6A62">
        <w:rPr>
          <w:rFonts w:eastAsia="仿宋_GB2312"/>
          <w:sz w:val="32"/>
          <w:szCs w:val="32"/>
        </w:rPr>
        <w:t>国家纺织产品基本安全技术规范</w:t>
      </w:r>
    </w:p>
    <w:p w14:paraId="5375E898"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 31701—2015 </w:t>
      </w:r>
      <w:r w:rsidRPr="00BD6A62">
        <w:rPr>
          <w:rFonts w:eastAsia="仿宋_GB2312"/>
          <w:sz w:val="32"/>
          <w:szCs w:val="32"/>
        </w:rPr>
        <w:t>婴幼儿及儿童纺织产品安全技术规范</w:t>
      </w:r>
    </w:p>
    <w:p w14:paraId="3B0AA806"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29862—2013 </w:t>
      </w:r>
      <w:r w:rsidRPr="00BD6A62">
        <w:rPr>
          <w:rFonts w:eastAsia="仿宋_GB2312"/>
          <w:sz w:val="32"/>
          <w:szCs w:val="32"/>
        </w:rPr>
        <w:t>纺织品</w:t>
      </w:r>
      <w:r w:rsidRPr="00BD6A62">
        <w:rPr>
          <w:rFonts w:eastAsia="仿宋_GB2312"/>
          <w:sz w:val="32"/>
          <w:szCs w:val="32"/>
        </w:rPr>
        <w:t xml:space="preserve"> </w:t>
      </w:r>
      <w:r w:rsidRPr="00BD6A62">
        <w:rPr>
          <w:rFonts w:eastAsia="仿宋_GB2312"/>
          <w:sz w:val="32"/>
          <w:szCs w:val="32"/>
        </w:rPr>
        <w:t>纤维含量的标识</w:t>
      </w:r>
    </w:p>
    <w:p w14:paraId="627F8773"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w:t>
      </w:r>
      <w:r w:rsidRPr="00BD6A62">
        <w:rPr>
          <w:rFonts w:eastAsia="仿宋_GB2312"/>
          <w:sz w:val="32"/>
          <w:szCs w:val="32"/>
        </w:rPr>
        <w:t xml:space="preserve">2660—2017 </w:t>
      </w:r>
      <w:r w:rsidRPr="00BD6A62">
        <w:rPr>
          <w:rFonts w:eastAsia="仿宋_GB2312"/>
          <w:sz w:val="32"/>
          <w:szCs w:val="32"/>
        </w:rPr>
        <w:t>衬衫</w:t>
      </w:r>
    </w:p>
    <w:p w14:paraId="544FECC8"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lastRenderedPageBreak/>
        <w:t xml:space="preserve">GB/T 2662—2017 </w:t>
      </w:r>
      <w:r w:rsidRPr="00BD6A62">
        <w:rPr>
          <w:rFonts w:eastAsia="仿宋_GB2312"/>
          <w:sz w:val="32"/>
          <w:szCs w:val="32"/>
        </w:rPr>
        <w:t>棉服装</w:t>
      </w:r>
    </w:p>
    <w:p w14:paraId="78637CB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2664—2017 </w:t>
      </w:r>
      <w:r w:rsidRPr="00BD6A62">
        <w:rPr>
          <w:rFonts w:eastAsia="仿宋_GB2312"/>
          <w:sz w:val="32"/>
          <w:szCs w:val="32"/>
        </w:rPr>
        <w:t>男西服、大衣</w:t>
      </w:r>
    </w:p>
    <w:p w14:paraId="373C0442"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2665—2017 </w:t>
      </w:r>
      <w:r w:rsidRPr="00BD6A62">
        <w:rPr>
          <w:rFonts w:eastAsia="仿宋_GB2312"/>
          <w:sz w:val="32"/>
          <w:szCs w:val="32"/>
        </w:rPr>
        <w:t>女西服、大衣</w:t>
      </w:r>
    </w:p>
    <w:p w14:paraId="75328E75"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2666—2017 </w:t>
      </w:r>
      <w:r w:rsidRPr="00BD6A62">
        <w:rPr>
          <w:rFonts w:eastAsia="仿宋_GB2312"/>
          <w:sz w:val="32"/>
          <w:szCs w:val="32"/>
        </w:rPr>
        <w:t>西裤</w:t>
      </w:r>
    </w:p>
    <w:p w14:paraId="24FDE0C5"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8878—2023 </w:t>
      </w:r>
      <w:r w:rsidRPr="00BD6A62">
        <w:rPr>
          <w:rFonts w:eastAsia="仿宋_GB2312"/>
          <w:sz w:val="32"/>
          <w:szCs w:val="32"/>
        </w:rPr>
        <w:t>针织内衣</w:t>
      </w:r>
    </w:p>
    <w:p w14:paraId="7289D59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14272—2011 </w:t>
      </w:r>
      <w:r w:rsidRPr="00BD6A62">
        <w:rPr>
          <w:rFonts w:eastAsia="仿宋_GB2312"/>
          <w:sz w:val="32"/>
          <w:szCs w:val="32"/>
        </w:rPr>
        <w:t>羽绒服装</w:t>
      </w:r>
    </w:p>
    <w:p w14:paraId="563FAD4B"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14272—2021 </w:t>
      </w:r>
      <w:r w:rsidRPr="00BD6A62">
        <w:rPr>
          <w:rFonts w:eastAsia="仿宋_GB2312"/>
          <w:sz w:val="32"/>
          <w:szCs w:val="32"/>
        </w:rPr>
        <w:t>羽绒服装</w:t>
      </w:r>
    </w:p>
    <w:p w14:paraId="1017E480"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18132—2016 </w:t>
      </w:r>
      <w:r w:rsidRPr="00BD6A62">
        <w:rPr>
          <w:rFonts w:eastAsia="仿宋_GB2312"/>
          <w:sz w:val="32"/>
          <w:szCs w:val="32"/>
        </w:rPr>
        <w:t>丝绸服装</w:t>
      </w:r>
    </w:p>
    <w:p w14:paraId="09506A3A"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22700—2016 </w:t>
      </w:r>
      <w:r w:rsidRPr="00BD6A62">
        <w:rPr>
          <w:rFonts w:eastAsia="仿宋_GB2312"/>
          <w:sz w:val="32"/>
          <w:szCs w:val="32"/>
        </w:rPr>
        <w:t>水洗整理服装</w:t>
      </w:r>
    </w:p>
    <w:p w14:paraId="376FAADC"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GB/T 22849—20</w:t>
      </w:r>
      <w:r w:rsidRPr="00BD6A62">
        <w:rPr>
          <w:rFonts w:eastAsia="仿宋_GB2312"/>
          <w:sz w:val="32"/>
          <w:szCs w:val="32"/>
        </w:rPr>
        <w:t>2</w:t>
      </w:r>
      <w:r w:rsidRPr="00BD6A62">
        <w:rPr>
          <w:rFonts w:eastAsia="仿宋_GB2312"/>
          <w:sz w:val="32"/>
          <w:szCs w:val="32"/>
        </w:rPr>
        <w:t xml:space="preserve">4 </w:t>
      </w:r>
      <w:r w:rsidRPr="00BD6A62">
        <w:rPr>
          <w:rFonts w:eastAsia="仿宋_GB2312"/>
          <w:sz w:val="32"/>
          <w:szCs w:val="32"/>
        </w:rPr>
        <w:t>针织</w:t>
      </w:r>
      <w:r w:rsidRPr="00BD6A62">
        <w:rPr>
          <w:rFonts w:eastAsia="仿宋_GB2312"/>
          <w:sz w:val="32"/>
          <w:szCs w:val="32"/>
        </w:rPr>
        <w:t>T</w:t>
      </w:r>
      <w:r w:rsidRPr="00BD6A62">
        <w:rPr>
          <w:rFonts w:eastAsia="仿宋_GB2312"/>
          <w:sz w:val="32"/>
          <w:szCs w:val="32"/>
        </w:rPr>
        <w:t>恤衫</w:t>
      </w:r>
    </w:p>
    <w:p w14:paraId="4473F05C"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22853—2019 </w:t>
      </w:r>
      <w:r w:rsidRPr="00BD6A62">
        <w:rPr>
          <w:rFonts w:eastAsia="仿宋_GB2312"/>
          <w:sz w:val="32"/>
          <w:szCs w:val="32"/>
        </w:rPr>
        <w:t>针织运动服</w:t>
      </w:r>
    </w:p>
    <w:p w14:paraId="37B4EF99"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GB/T 26384—2</w:t>
      </w:r>
      <w:r w:rsidRPr="00BD6A62">
        <w:rPr>
          <w:rFonts w:eastAsia="仿宋_GB2312"/>
          <w:sz w:val="32"/>
          <w:szCs w:val="32"/>
        </w:rPr>
        <w:t xml:space="preserve">011 </w:t>
      </w:r>
      <w:r w:rsidRPr="00BD6A62">
        <w:rPr>
          <w:rFonts w:eastAsia="仿宋_GB2312"/>
          <w:sz w:val="32"/>
          <w:szCs w:val="32"/>
        </w:rPr>
        <w:t>针织棉服装</w:t>
      </w:r>
    </w:p>
    <w:p w14:paraId="4DDF02F2"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26385—2011 </w:t>
      </w:r>
      <w:r w:rsidRPr="00BD6A62">
        <w:rPr>
          <w:rFonts w:eastAsia="仿宋_GB2312"/>
          <w:sz w:val="32"/>
          <w:szCs w:val="32"/>
        </w:rPr>
        <w:t>针织拼接服装</w:t>
      </w:r>
    </w:p>
    <w:p w14:paraId="5250CFE2"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31900—2015 </w:t>
      </w:r>
      <w:r w:rsidRPr="00BD6A62">
        <w:rPr>
          <w:rFonts w:eastAsia="仿宋_GB2312"/>
          <w:sz w:val="32"/>
          <w:szCs w:val="32"/>
        </w:rPr>
        <w:t>机织儿童服装</w:t>
      </w:r>
    </w:p>
    <w:p w14:paraId="30B3E027"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33271—2016 </w:t>
      </w:r>
      <w:r w:rsidRPr="00BD6A62">
        <w:rPr>
          <w:rFonts w:eastAsia="仿宋_GB2312"/>
          <w:sz w:val="32"/>
          <w:szCs w:val="32"/>
        </w:rPr>
        <w:t>机织婴幼儿服装</w:t>
      </w:r>
    </w:p>
    <w:p w14:paraId="485B527C"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GB/T 39508—2020 </w:t>
      </w:r>
      <w:r w:rsidRPr="00BD6A62">
        <w:rPr>
          <w:rFonts w:eastAsia="仿宋_GB2312"/>
          <w:sz w:val="32"/>
          <w:szCs w:val="32"/>
        </w:rPr>
        <w:t>针织婴幼儿及儿童服装</w:t>
      </w:r>
    </w:p>
    <w:p w14:paraId="3AE38BA1" w14:textId="77777777" w:rsidR="00014FD7" w:rsidRPr="00BD6A62" w:rsidRDefault="003F6807" w:rsidP="00BD6A62">
      <w:pPr>
        <w:spacing w:line="580" w:lineRule="exact"/>
        <w:ind w:firstLineChars="200" w:firstLine="640"/>
        <w:rPr>
          <w:rFonts w:eastAsia="仿宋_GB2312"/>
          <w:sz w:val="32"/>
          <w:szCs w:val="32"/>
        </w:rPr>
      </w:pPr>
      <w:bookmarkStart w:id="3" w:name="OLE_LINK6"/>
      <w:bookmarkStart w:id="4" w:name="OLE_LINK7"/>
      <w:bookmarkStart w:id="5" w:name="OLE_LINK3"/>
      <w:r w:rsidRPr="00BD6A62">
        <w:rPr>
          <w:rFonts w:eastAsia="仿宋_GB2312"/>
          <w:sz w:val="32"/>
          <w:szCs w:val="32"/>
        </w:rPr>
        <w:t>GB/T 45041</w:t>
      </w:r>
      <w:r w:rsidRPr="00BD6A62">
        <w:rPr>
          <w:rFonts w:eastAsia="仿宋_GB2312"/>
          <w:sz w:val="32"/>
          <w:szCs w:val="32"/>
        </w:rPr>
        <w:t>—</w:t>
      </w:r>
      <w:r w:rsidRPr="00BD6A62">
        <w:rPr>
          <w:rFonts w:eastAsia="仿宋_GB2312"/>
          <w:sz w:val="32"/>
          <w:szCs w:val="32"/>
        </w:rPr>
        <w:t>2024</w:t>
      </w:r>
      <w:bookmarkEnd w:id="3"/>
      <w:bookmarkEnd w:id="4"/>
      <w:r w:rsidRPr="00BD6A62">
        <w:rPr>
          <w:rFonts w:eastAsia="仿宋_GB2312"/>
          <w:sz w:val="32"/>
          <w:szCs w:val="32"/>
        </w:rPr>
        <w:t xml:space="preserve"> </w:t>
      </w:r>
      <w:r w:rsidRPr="00BD6A62">
        <w:rPr>
          <w:rFonts w:eastAsia="仿宋_GB2312"/>
          <w:sz w:val="32"/>
          <w:szCs w:val="32"/>
        </w:rPr>
        <w:t>婴幼儿毛及仿毛针织品</w:t>
      </w:r>
    </w:p>
    <w:bookmarkEnd w:id="5"/>
    <w:p w14:paraId="6AAF29A8"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08001</w:t>
      </w:r>
      <w:bookmarkStart w:id="6" w:name="OLE_LINK2"/>
      <w:bookmarkStart w:id="7" w:name="OLE_LINK1"/>
      <w:r w:rsidRPr="00BD6A62">
        <w:rPr>
          <w:rFonts w:eastAsia="仿宋_GB2312"/>
          <w:sz w:val="32"/>
          <w:szCs w:val="32"/>
        </w:rPr>
        <w:t>—</w:t>
      </w:r>
      <w:bookmarkEnd w:id="6"/>
      <w:bookmarkEnd w:id="7"/>
      <w:r w:rsidRPr="00BD6A62">
        <w:rPr>
          <w:rFonts w:eastAsia="仿宋_GB2312"/>
          <w:sz w:val="32"/>
          <w:szCs w:val="32"/>
        </w:rPr>
        <w:t>2021</w:t>
      </w:r>
      <w:r w:rsidRPr="00BD6A62">
        <w:rPr>
          <w:rFonts w:eastAsia="仿宋_GB2312"/>
          <w:sz w:val="32"/>
          <w:szCs w:val="32"/>
        </w:rPr>
        <w:t>羊毛絮片服装</w:t>
      </w:r>
    </w:p>
    <w:p w14:paraId="573B77AA"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08002—2022 </w:t>
      </w:r>
      <w:r w:rsidRPr="00BD6A62">
        <w:rPr>
          <w:rFonts w:eastAsia="仿宋_GB2312"/>
          <w:sz w:val="32"/>
          <w:szCs w:val="32"/>
        </w:rPr>
        <w:t>新生儿纺织产品</w:t>
      </w:r>
    </w:p>
    <w:p w14:paraId="05332E16"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24019—2012 </w:t>
      </w:r>
      <w:r w:rsidRPr="00BD6A62">
        <w:rPr>
          <w:rFonts w:eastAsia="仿宋_GB2312"/>
          <w:sz w:val="32"/>
          <w:szCs w:val="32"/>
        </w:rPr>
        <w:t>印花羊绒针织品</w:t>
      </w:r>
    </w:p>
    <w:p w14:paraId="11620479"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24033—2022 </w:t>
      </w:r>
      <w:r w:rsidRPr="00BD6A62">
        <w:rPr>
          <w:rFonts w:eastAsia="仿宋_GB2312"/>
          <w:sz w:val="32"/>
          <w:szCs w:val="32"/>
        </w:rPr>
        <w:t>全成型无缝毛针织服装</w:t>
      </w:r>
    </w:p>
    <w:p w14:paraId="09C5E06E"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43015—2021 </w:t>
      </w:r>
      <w:r w:rsidRPr="00BD6A62">
        <w:rPr>
          <w:rFonts w:eastAsia="仿宋_GB2312"/>
          <w:sz w:val="32"/>
          <w:szCs w:val="32"/>
        </w:rPr>
        <w:t>桑蚕丝针织服装</w:t>
      </w:r>
    </w:p>
    <w:p w14:paraId="6FA3EAD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lastRenderedPageBreak/>
        <w:t>F</w:t>
      </w:r>
      <w:r w:rsidRPr="00BD6A62">
        <w:rPr>
          <w:rFonts w:eastAsia="仿宋_GB2312"/>
          <w:sz w:val="32"/>
          <w:szCs w:val="32"/>
        </w:rPr>
        <w:t xml:space="preserve">Z/T 73005—2021 </w:t>
      </w:r>
      <w:r w:rsidRPr="00BD6A62">
        <w:rPr>
          <w:rFonts w:eastAsia="仿宋_GB2312"/>
          <w:sz w:val="32"/>
          <w:szCs w:val="32"/>
        </w:rPr>
        <w:t>低含毛混纺及仿毛针织品</w:t>
      </w:r>
    </w:p>
    <w:p w14:paraId="15BB872B"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73009—2021</w:t>
      </w:r>
      <w:r w:rsidRPr="00BD6A62">
        <w:rPr>
          <w:rFonts w:eastAsia="仿宋_GB2312"/>
          <w:sz w:val="32"/>
          <w:szCs w:val="32"/>
        </w:rPr>
        <w:t>山羊绒针织品</w:t>
      </w:r>
    </w:p>
    <w:p w14:paraId="3FA247F2"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73010—2016 </w:t>
      </w:r>
      <w:r w:rsidRPr="00BD6A62">
        <w:rPr>
          <w:rFonts w:eastAsia="仿宋_GB2312"/>
          <w:sz w:val="32"/>
          <w:szCs w:val="32"/>
        </w:rPr>
        <w:t>针织工艺衫</w:t>
      </w:r>
    </w:p>
    <w:p w14:paraId="6355A078"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73017—20</w:t>
      </w:r>
      <w:r w:rsidRPr="00BD6A62">
        <w:rPr>
          <w:rFonts w:eastAsia="仿宋_GB2312"/>
          <w:sz w:val="32"/>
          <w:szCs w:val="32"/>
        </w:rPr>
        <w:t>23</w:t>
      </w:r>
      <w:r w:rsidRPr="00BD6A62">
        <w:rPr>
          <w:rFonts w:eastAsia="仿宋_GB2312"/>
          <w:sz w:val="32"/>
          <w:szCs w:val="32"/>
        </w:rPr>
        <w:t xml:space="preserve"> </w:t>
      </w:r>
      <w:r w:rsidRPr="00BD6A62">
        <w:rPr>
          <w:rFonts w:eastAsia="仿宋_GB2312"/>
          <w:sz w:val="32"/>
          <w:szCs w:val="32"/>
        </w:rPr>
        <w:t>针织家居服</w:t>
      </w:r>
    </w:p>
    <w:p w14:paraId="2AAB454E"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73018—2021 </w:t>
      </w:r>
      <w:r w:rsidRPr="00BD6A62">
        <w:rPr>
          <w:rFonts w:eastAsia="仿宋_GB2312"/>
          <w:sz w:val="32"/>
          <w:szCs w:val="32"/>
        </w:rPr>
        <w:t>毛针织品</w:t>
      </w:r>
    </w:p>
    <w:p w14:paraId="5259D4CC"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73020—2019 </w:t>
      </w:r>
      <w:r w:rsidRPr="00BD6A62">
        <w:rPr>
          <w:rFonts w:eastAsia="仿宋_GB2312"/>
          <w:sz w:val="32"/>
          <w:szCs w:val="32"/>
        </w:rPr>
        <w:t>针织休闲服装</w:t>
      </w:r>
    </w:p>
    <w:p w14:paraId="69091739"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73022—2019 </w:t>
      </w:r>
      <w:r w:rsidRPr="00BD6A62">
        <w:rPr>
          <w:rFonts w:eastAsia="仿宋_GB2312"/>
          <w:sz w:val="32"/>
          <w:szCs w:val="32"/>
        </w:rPr>
        <w:t>针织保暖内衣</w:t>
      </w:r>
    </w:p>
    <w:p w14:paraId="6E69634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73025—2019 </w:t>
      </w:r>
      <w:r w:rsidRPr="00BD6A62">
        <w:rPr>
          <w:rFonts w:eastAsia="仿宋_GB2312"/>
          <w:sz w:val="32"/>
          <w:szCs w:val="32"/>
        </w:rPr>
        <w:t>婴幼儿针织服饰</w:t>
      </w:r>
    </w:p>
    <w:p w14:paraId="0A87ED76"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73026—2014 </w:t>
      </w:r>
      <w:r w:rsidRPr="00BD6A62">
        <w:rPr>
          <w:rFonts w:eastAsia="仿宋_GB2312"/>
          <w:sz w:val="32"/>
          <w:szCs w:val="32"/>
        </w:rPr>
        <w:t>针织裙、裙套</w:t>
      </w:r>
    </w:p>
    <w:p w14:paraId="20D234BF"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73029—2019 </w:t>
      </w:r>
      <w:r w:rsidRPr="00BD6A62">
        <w:rPr>
          <w:rFonts w:eastAsia="仿宋_GB2312"/>
          <w:sz w:val="32"/>
          <w:szCs w:val="32"/>
        </w:rPr>
        <w:t>针织</w:t>
      </w:r>
      <w:proofErr w:type="gramStart"/>
      <w:r w:rsidRPr="00BD6A62">
        <w:rPr>
          <w:rFonts w:eastAsia="仿宋_GB2312"/>
          <w:sz w:val="32"/>
          <w:szCs w:val="32"/>
        </w:rPr>
        <w:t>裤</w:t>
      </w:r>
      <w:proofErr w:type="gramEnd"/>
    </w:p>
    <w:p w14:paraId="6167AAF6"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73032—2017 </w:t>
      </w:r>
      <w:r w:rsidRPr="00BD6A62">
        <w:rPr>
          <w:rFonts w:eastAsia="仿宋_GB2312"/>
          <w:sz w:val="32"/>
          <w:szCs w:val="32"/>
        </w:rPr>
        <w:t>针织牛仔服装</w:t>
      </w:r>
    </w:p>
    <w:p w14:paraId="61583E76"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w:t>
      </w:r>
      <w:r w:rsidRPr="00BD6A62">
        <w:rPr>
          <w:rFonts w:eastAsia="仿宋_GB2312"/>
          <w:sz w:val="32"/>
          <w:szCs w:val="32"/>
        </w:rPr>
        <w:t xml:space="preserve">73034—2021 </w:t>
      </w:r>
      <w:r w:rsidRPr="00BD6A62">
        <w:rPr>
          <w:rFonts w:eastAsia="仿宋_GB2312"/>
          <w:sz w:val="32"/>
          <w:szCs w:val="32"/>
        </w:rPr>
        <w:t>半精纺毛针织品</w:t>
      </w:r>
    </w:p>
    <w:p w14:paraId="076ABA99"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73043—2020 </w:t>
      </w:r>
      <w:r w:rsidRPr="00BD6A62">
        <w:rPr>
          <w:rFonts w:eastAsia="仿宋_GB2312"/>
          <w:sz w:val="32"/>
          <w:szCs w:val="32"/>
        </w:rPr>
        <w:t>针织衬衫</w:t>
      </w:r>
    </w:p>
    <w:p w14:paraId="64413BEB"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73052—2015</w:t>
      </w:r>
      <w:r w:rsidRPr="00BD6A62">
        <w:rPr>
          <w:rFonts w:eastAsia="仿宋_GB2312"/>
          <w:sz w:val="32"/>
          <w:szCs w:val="32"/>
        </w:rPr>
        <w:t>水洗整理针织服装</w:t>
      </w:r>
    </w:p>
    <w:p w14:paraId="35A65559"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73053—2015 </w:t>
      </w:r>
      <w:r w:rsidRPr="00BD6A62">
        <w:rPr>
          <w:rFonts w:eastAsia="仿宋_GB2312"/>
          <w:sz w:val="32"/>
          <w:szCs w:val="32"/>
        </w:rPr>
        <w:t>针织羽绒服装</w:t>
      </w:r>
    </w:p>
    <w:p w14:paraId="41B1D70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73056—2016</w:t>
      </w:r>
      <w:r w:rsidRPr="00BD6A62">
        <w:rPr>
          <w:rFonts w:eastAsia="仿宋_GB2312"/>
          <w:sz w:val="32"/>
          <w:szCs w:val="32"/>
        </w:rPr>
        <w:t>针织西服</w:t>
      </w:r>
    </w:p>
    <w:p w14:paraId="7890F3ED"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73058—2017</w:t>
      </w:r>
      <w:r w:rsidRPr="00BD6A62">
        <w:rPr>
          <w:rFonts w:eastAsia="仿宋_GB2312"/>
          <w:sz w:val="32"/>
          <w:szCs w:val="32"/>
        </w:rPr>
        <w:t>针织大衣</w:t>
      </w:r>
    </w:p>
    <w:p w14:paraId="7B05B744"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73059—2017</w:t>
      </w:r>
      <w:r w:rsidRPr="00BD6A62">
        <w:rPr>
          <w:rFonts w:eastAsia="仿宋_GB2312"/>
          <w:sz w:val="32"/>
          <w:szCs w:val="32"/>
        </w:rPr>
        <w:t>双面穿服装</w:t>
      </w:r>
    </w:p>
    <w:p w14:paraId="47B8B9C1"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73061—2019</w:t>
      </w:r>
      <w:r w:rsidRPr="00BD6A62">
        <w:rPr>
          <w:rFonts w:eastAsia="仿宋_GB2312"/>
          <w:sz w:val="32"/>
          <w:szCs w:val="32"/>
        </w:rPr>
        <w:t>针织茄克衫</w:t>
      </w:r>
    </w:p>
    <w:p w14:paraId="35E23D05"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73064—2019 </w:t>
      </w:r>
      <w:r w:rsidRPr="00BD6A62">
        <w:rPr>
          <w:rFonts w:eastAsia="仿宋_GB2312"/>
          <w:sz w:val="32"/>
          <w:szCs w:val="32"/>
        </w:rPr>
        <w:t>针织西裤</w:t>
      </w:r>
    </w:p>
    <w:p w14:paraId="7562B12A"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81001—2016 </w:t>
      </w:r>
      <w:r w:rsidRPr="00BD6A62">
        <w:rPr>
          <w:rFonts w:eastAsia="仿宋_GB2312"/>
          <w:sz w:val="32"/>
          <w:szCs w:val="32"/>
        </w:rPr>
        <w:t>睡衣套</w:t>
      </w:r>
    </w:p>
    <w:p w14:paraId="4FC86C6A"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81004—2022 </w:t>
      </w:r>
      <w:r w:rsidRPr="00BD6A62">
        <w:rPr>
          <w:rFonts w:eastAsia="仿宋_GB2312"/>
          <w:sz w:val="32"/>
          <w:szCs w:val="32"/>
        </w:rPr>
        <w:t>连衣裙、裙套</w:t>
      </w:r>
    </w:p>
    <w:p w14:paraId="2C633033"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lastRenderedPageBreak/>
        <w:t xml:space="preserve">FZ/T 81006—2017 </w:t>
      </w:r>
      <w:r w:rsidRPr="00BD6A62">
        <w:rPr>
          <w:rFonts w:eastAsia="仿宋_GB2312"/>
          <w:sz w:val="32"/>
          <w:szCs w:val="32"/>
        </w:rPr>
        <w:t>牛仔服装</w:t>
      </w:r>
    </w:p>
    <w:p w14:paraId="6067464F"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81007—2022 </w:t>
      </w:r>
      <w:r w:rsidRPr="00BD6A62">
        <w:rPr>
          <w:rFonts w:eastAsia="仿宋_GB2312"/>
          <w:sz w:val="32"/>
          <w:szCs w:val="32"/>
        </w:rPr>
        <w:t>单、夹服装</w:t>
      </w:r>
    </w:p>
    <w:p w14:paraId="2DA882AA"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81008—2021 </w:t>
      </w:r>
      <w:r w:rsidRPr="00BD6A62">
        <w:rPr>
          <w:rFonts w:eastAsia="仿宋_GB2312"/>
          <w:sz w:val="32"/>
          <w:szCs w:val="32"/>
        </w:rPr>
        <w:t>茄克衫</w:t>
      </w:r>
    </w:p>
    <w:p w14:paraId="224AED26"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 xml:space="preserve">FZ/T 81010—2018 </w:t>
      </w:r>
      <w:r w:rsidRPr="00BD6A62">
        <w:rPr>
          <w:rFonts w:eastAsia="仿宋_GB2312"/>
          <w:sz w:val="32"/>
          <w:szCs w:val="32"/>
        </w:rPr>
        <w:t>风衣</w:t>
      </w:r>
    </w:p>
    <w:p w14:paraId="491357F8"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FZ/T 81019—2014</w:t>
      </w:r>
      <w:proofErr w:type="gramStart"/>
      <w:r w:rsidRPr="00BD6A62">
        <w:rPr>
          <w:rFonts w:eastAsia="仿宋_GB2312"/>
          <w:sz w:val="32"/>
          <w:szCs w:val="32"/>
        </w:rPr>
        <w:t>灯芯绒</w:t>
      </w:r>
      <w:proofErr w:type="gramEnd"/>
      <w:r w:rsidRPr="00BD6A62">
        <w:rPr>
          <w:rFonts w:eastAsia="仿宋_GB2312"/>
          <w:sz w:val="32"/>
          <w:szCs w:val="32"/>
        </w:rPr>
        <w:t>服装</w:t>
      </w:r>
    </w:p>
    <w:p w14:paraId="507AC266"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现行有效的企业标准、团体标准、地方标准及产品明示质量要求</w:t>
      </w:r>
    </w:p>
    <w:p w14:paraId="6F9BF556" w14:textId="77777777" w:rsidR="00014FD7" w:rsidRPr="008011AA" w:rsidRDefault="003F6807" w:rsidP="00BD6A62">
      <w:pPr>
        <w:spacing w:line="580" w:lineRule="exact"/>
        <w:ind w:firstLineChars="200" w:firstLine="640"/>
        <w:rPr>
          <w:rFonts w:eastAsia="楷体"/>
          <w:sz w:val="32"/>
          <w:szCs w:val="32"/>
        </w:rPr>
      </w:pPr>
      <w:r w:rsidRPr="008011AA">
        <w:rPr>
          <w:rFonts w:eastAsia="楷体"/>
          <w:sz w:val="32"/>
          <w:szCs w:val="32"/>
        </w:rPr>
        <w:t>3.2</w:t>
      </w:r>
      <w:r w:rsidRPr="008011AA">
        <w:rPr>
          <w:rFonts w:eastAsia="楷体"/>
          <w:sz w:val="32"/>
          <w:szCs w:val="32"/>
        </w:rPr>
        <w:t>判定原则</w:t>
      </w:r>
    </w:p>
    <w:p w14:paraId="55A0CD42"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经检验，检验项目全部合格，判定为被抽查产品所检项目未发现不合格；检验项目中任一项或一项以上不合格，判定为被抽查产品不合格。</w:t>
      </w:r>
    </w:p>
    <w:p w14:paraId="38DB5733"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若被检产品明示的质量要求高于本细则中检验项目依据的标准要求时，应按被检产品明示的质量要求判定。</w:t>
      </w:r>
    </w:p>
    <w:p w14:paraId="64A85EC8"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若被检产品明示的质量要求低于本细则中检验项目依据的强制性标准要求时，应按照强制性标准要求判定。</w:t>
      </w:r>
    </w:p>
    <w:p w14:paraId="29E94C42"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若被检产品明示的质量要求低于或包含本细则中检验项目依据的推荐性标准要求时，应以被检产品明示的质量要求判定。</w:t>
      </w:r>
    </w:p>
    <w:p w14:paraId="0E37AECB" w14:textId="77777777" w:rsidR="00014FD7" w:rsidRPr="00BD6A62" w:rsidRDefault="003F6807" w:rsidP="00BD6A62">
      <w:pPr>
        <w:spacing w:line="580" w:lineRule="exact"/>
        <w:ind w:firstLineChars="200" w:firstLine="640"/>
        <w:rPr>
          <w:rFonts w:eastAsia="仿宋_GB2312"/>
          <w:sz w:val="32"/>
          <w:szCs w:val="32"/>
        </w:rPr>
      </w:pPr>
      <w:r w:rsidRPr="00BD6A62">
        <w:rPr>
          <w:rFonts w:eastAsia="仿宋_GB2312"/>
          <w:sz w:val="32"/>
          <w:szCs w:val="32"/>
        </w:rPr>
        <w:t>若被检产品明示的质量要求缺少本细则中检验项目依据的强制性标准要求时，应按照强制性标准要求判定。</w:t>
      </w:r>
    </w:p>
    <w:p w14:paraId="4AD1DAEF" w14:textId="032921FC" w:rsidR="00014FD7" w:rsidRDefault="003F6807" w:rsidP="00BD6A62">
      <w:pPr>
        <w:spacing w:line="580" w:lineRule="exact"/>
        <w:ind w:firstLineChars="200" w:firstLine="640"/>
        <w:rPr>
          <w:rFonts w:eastAsia="仿宋_GB2312" w:hint="eastAsia"/>
          <w:sz w:val="32"/>
          <w:szCs w:val="32"/>
        </w:rPr>
      </w:pPr>
      <w:r w:rsidRPr="00BD6A62">
        <w:rPr>
          <w:rFonts w:eastAsia="仿宋_GB2312"/>
          <w:sz w:val="32"/>
          <w:szCs w:val="32"/>
        </w:rPr>
        <w:t>若被检产品明示的质量要求缺少本细则中检验项目依据的推荐性标准要求时，该项目不参与判定。</w:t>
      </w:r>
    </w:p>
    <w:p w14:paraId="742C085F" w14:textId="30AE63CC" w:rsidR="00E251D6" w:rsidRPr="00E251D6" w:rsidRDefault="00E251D6" w:rsidP="00E251D6">
      <w:pPr>
        <w:spacing w:line="580" w:lineRule="exact"/>
        <w:ind w:firstLineChars="200" w:firstLine="640"/>
        <w:rPr>
          <w:rFonts w:eastAsia="仿宋_GB2312"/>
          <w:sz w:val="32"/>
          <w:szCs w:val="32"/>
        </w:rPr>
      </w:pPr>
      <w:r>
        <w:rPr>
          <w:rFonts w:eastAsia="仿宋_GB2312"/>
          <w:sz w:val="32"/>
          <w:szCs w:val="32"/>
        </w:rPr>
        <w:t>法律法规对判定规则另有规定的，从其规定。</w:t>
      </w:r>
    </w:p>
    <w:sectPr w:rsidR="00E251D6" w:rsidRPr="00E251D6">
      <w:headerReference w:type="default" r:id="rId7"/>
      <w:footerReference w:type="even" r:id="rId8"/>
      <w:footerReference w:type="default" r:id="rId9"/>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CEBF0" w14:textId="77777777" w:rsidR="003F6807" w:rsidRDefault="003F6807">
      <w:r>
        <w:separator/>
      </w:r>
    </w:p>
  </w:endnote>
  <w:endnote w:type="continuationSeparator" w:id="0">
    <w:p w14:paraId="127E5152" w14:textId="77777777" w:rsidR="003F6807" w:rsidRDefault="003F6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embedRegular r:id="rId1" w:subsetted="1" w:fontKey="{8AF9FCAD-304D-400D-A42C-FCA0F8943E44}"/>
  </w:font>
  <w:font w:name="仿宋_GB2312">
    <w:panose1 w:val="02010609030101010101"/>
    <w:charset w:val="86"/>
    <w:family w:val="modern"/>
    <w:pitch w:val="fixed"/>
    <w:sig w:usb0="00000001" w:usb1="080E0000" w:usb2="00000010" w:usb3="00000000" w:csb0="00040000" w:csb1="00000000"/>
    <w:embedRegular r:id="rId2" w:subsetted="1" w:fontKey="{973ACC97-6ACE-453A-AEE1-032CF5E4412B}"/>
    <w:embedBold r:id="rId3" w:subsetted="1" w:fontKey="{A9243050-5DFB-45B0-8588-5FD5A023B413}"/>
  </w:font>
  <w:font w:name="楷体">
    <w:panose1 w:val="02010609060101010101"/>
    <w:charset w:val="86"/>
    <w:family w:val="modern"/>
    <w:pitch w:val="fixed"/>
    <w:sig w:usb0="800002BF" w:usb1="38CF7CFA" w:usb2="00000016" w:usb3="00000000" w:csb0="00040001" w:csb1="00000000"/>
    <w:embedRegular r:id="rId4" w:subsetted="1" w:fontKey="{3D11A789-68CD-4B9D-9684-D842635BFFD0}"/>
  </w:font>
  <w:font w:name="黑体">
    <w:altName w:val="SimHei"/>
    <w:panose1 w:val="02010609060101010101"/>
    <w:charset w:val="86"/>
    <w:family w:val="modern"/>
    <w:pitch w:val="fixed"/>
    <w:sig w:usb0="800002BF" w:usb1="38CF7CFA" w:usb2="00000016" w:usb3="00000000" w:csb0="00040001" w:csb1="00000000"/>
    <w:embedRegular r:id="rId5" w:subsetted="1" w:fontKey="{53624736-8369-4AF6-B725-E00F44C5D54C}"/>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9C2A2" w14:textId="77777777" w:rsidR="00014FD7" w:rsidRDefault="003F6807">
    <w:pPr>
      <w:pStyle w:val="a6"/>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5DEBBBC1" w14:textId="77777777" w:rsidR="00014FD7" w:rsidRDefault="00014FD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DB158" w14:textId="77777777" w:rsidR="00014FD7" w:rsidRDefault="00014FD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EF0B5" w14:textId="77777777" w:rsidR="003F6807" w:rsidRDefault="003F6807">
      <w:r>
        <w:separator/>
      </w:r>
    </w:p>
  </w:footnote>
  <w:footnote w:type="continuationSeparator" w:id="0">
    <w:p w14:paraId="1D291211" w14:textId="77777777" w:rsidR="003F6807" w:rsidRDefault="003F6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835DE" w14:textId="77777777" w:rsidR="00014FD7" w:rsidRDefault="00014FD7">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lZmY2NWY4MTAxYWIxNjM1ZjFlYTlkYjg3OTgwYzQifQ=="/>
    <w:docVar w:name="KSO_WPS_MARK_KEY" w:val="79985698-bbdd-4137-adb1-a7ffdf9ad094"/>
  </w:docVars>
  <w:rsids>
    <w:rsidRoot w:val="00172A27"/>
    <w:rsid w:val="00014FD7"/>
    <w:rsid w:val="00026F43"/>
    <w:rsid w:val="00051A44"/>
    <w:rsid w:val="000562A4"/>
    <w:rsid w:val="00071D30"/>
    <w:rsid w:val="00081CBD"/>
    <w:rsid w:val="000976DE"/>
    <w:rsid w:val="000E4633"/>
    <w:rsid w:val="00123D1C"/>
    <w:rsid w:val="001243BB"/>
    <w:rsid w:val="00130C67"/>
    <w:rsid w:val="0015466B"/>
    <w:rsid w:val="0017001D"/>
    <w:rsid w:val="00172A27"/>
    <w:rsid w:val="001809DD"/>
    <w:rsid w:val="001A0892"/>
    <w:rsid w:val="002162D4"/>
    <w:rsid w:val="002248FC"/>
    <w:rsid w:val="00232530"/>
    <w:rsid w:val="00253624"/>
    <w:rsid w:val="00257D6A"/>
    <w:rsid w:val="002632CC"/>
    <w:rsid w:val="002717F9"/>
    <w:rsid w:val="002D7E9E"/>
    <w:rsid w:val="002D7F8A"/>
    <w:rsid w:val="002E0D1D"/>
    <w:rsid w:val="003203A3"/>
    <w:rsid w:val="003269F2"/>
    <w:rsid w:val="00335539"/>
    <w:rsid w:val="0035783F"/>
    <w:rsid w:val="00365CBE"/>
    <w:rsid w:val="003A7D30"/>
    <w:rsid w:val="003B33BB"/>
    <w:rsid w:val="003C388C"/>
    <w:rsid w:val="003D09A1"/>
    <w:rsid w:val="003E61BF"/>
    <w:rsid w:val="003F6807"/>
    <w:rsid w:val="00403042"/>
    <w:rsid w:val="004104AC"/>
    <w:rsid w:val="004161B7"/>
    <w:rsid w:val="004162DB"/>
    <w:rsid w:val="00445E86"/>
    <w:rsid w:val="0045434D"/>
    <w:rsid w:val="00474C0F"/>
    <w:rsid w:val="00474E04"/>
    <w:rsid w:val="004D0C5A"/>
    <w:rsid w:val="004D184C"/>
    <w:rsid w:val="004E1396"/>
    <w:rsid w:val="004E14E6"/>
    <w:rsid w:val="004E6759"/>
    <w:rsid w:val="004E6C21"/>
    <w:rsid w:val="00503731"/>
    <w:rsid w:val="00516163"/>
    <w:rsid w:val="00521CC6"/>
    <w:rsid w:val="0052270A"/>
    <w:rsid w:val="00563EBC"/>
    <w:rsid w:val="00581B9E"/>
    <w:rsid w:val="005B030C"/>
    <w:rsid w:val="005C2FA3"/>
    <w:rsid w:val="005C747C"/>
    <w:rsid w:val="005D71E2"/>
    <w:rsid w:val="005E06FB"/>
    <w:rsid w:val="00614E1C"/>
    <w:rsid w:val="00641AA4"/>
    <w:rsid w:val="006710D2"/>
    <w:rsid w:val="00695B2E"/>
    <w:rsid w:val="006B3A00"/>
    <w:rsid w:val="006E1171"/>
    <w:rsid w:val="006F0971"/>
    <w:rsid w:val="0070158E"/>
    <w:rsid w:val="0072334C"/>
    <w:rsid w:val="00757D33"/>
    <w:rsid w:val="007669A9"/>
    <w:rsid w:val="00784ED5"/>
    <w:rsid w:val="007B41F7"/>
    <w:rsid w:val="007E6584"/>
    <w:rsid w:val="008011AA"/>
    <w:rsid w:val="00816C14"/>
    <w:rsid w:val="00823B86"/>
    <w:rsid w:val="00832F0F"/>
    <w:rsid w:val="008679B1"/>
    <w:rsid w:val="00880430"/>
    <w:rsid w:val="00895BEA"/>
    <w:rsid w:val="008A3497"/>
    <w:rsid w:val="008B31A5"/>
    <w:rsid w:val="008B49CF"/>
    <w:rsid w:val="00917A54"/>
    <w:rsid w:val="00927288"/>
    <w:rsid w:val="00932561"/>
    <w:rsid w:val="00973074"/>
    <w:rsid w:val="0098455F"/>
    <w:rsid w:val="009A566A"/>
    <w:rsid w:val="009C3936"/>
    <w:rsid w:val="009F2140"/>
    <w:rsid w:val="00A15259"/>
    <w:rsid w:val="00A23D98"/>
    <w:rsid w:val="00A43553"/>
    <w:rsid w:val="00A82410"/>
    <w:rsid w:val="00AB0438"/>
    <w:rsid w:val="00AB0E18"/>
    <w:rsid w:val="00AC5391"/>
    <w:rsid w:val="00B416C8"/>
    <w:rsid w:val="00B61EB1"/>
    <w:rsid w:val="00B65F23"/>
    <w:rsid w:val="00B75FB6"/>
    <w:rsid w:val="00BD6A62"/>
    <w:rsid w:val="00BE4EE2"/>
    <w:rsid w:val="00BF2B8C"/>
    <w:rsid w:val="00C26074"/>
    <w:rsid w:val="00C54176"/>
    <w:rsid w:val="00C83B0A"/>
    <w:rsid w:val="00CE1E0C"/>
    <w:rsid w:val="00CE277E"/>
    <w:rsid w:val="00CF0F0C"/>
    <w:rsid w:val="00CF4FEC"/>
    <w:rsid w:val="00D11EF0"/>
    <w:rsid w:val="00D527F7"/>
    <w:rsid w:val="00D56867"/>
    <w:rsid w:val="00DB30C9"/>
    <w:rsid w:val="00E02A7F"/>
    <w:rsid w:val="00E07880"/>
    <w:rsid w:val="00E16001"/>
    <w:rsid w:val="00E251D6"/>
    <w:rsid w:val="00E5271D"/>
    <w:rsid w:val="00E533E6"/>
    <w:rsid w:val="00E82621"/>
    <w:rsid w:val="00E9152B"/>
    <w:rsid w:val="00EC531F"/>
    <w:rsid w:val="00ED0205"/>
    <w:rsid w:val="00F71FB9"/>
    <w:rsid w:val="00F77C9A"/>
    <w:rsid w:val="00FB3488"/>
    <w:rsid w:val="00FB576C"/>
    <w:rsid w:val="00FD2AA6"/>
    <w:rsid w:val="00FD4F4D"/>
    <w:rsid w:val="00FE7E8A"/>
    <w:rsid w:val="028E2211"/>
    <w:rsid w:val="06906FE6"/>
    <w:rsid w:val="08202AE5"/>
    <w:rsid w:val="0ACF033A"/>
    <w:rsid w:val="14C2792C"/>
    <w:rsid w:val="1A597193"/>
    <w:rsid w:val="20971CA1"/>
    <w:rsid w:val="277A0467"/>
    <w:rsid w:val="301A1616"/>
    <w:rsid w:val="356370D9"/>
    <w:rsid w:val="374E6524"/>
    <w:rsid w:val="3BDA0979"/>
    <w:rsid w:val="3E091D2D"/>
    <w:rsid w:val="49557320"/>
    <w:rsid w:val="4FC76963"/>
    <w:rsid w:val="502A58F7"/>
    <w:rsid w:val="521340EE"/>
    <w:rsid w:val="52877BBA"/>
    <w:rsid w:val="55175838"/>
    <w:rsid w:val="553720D3"/>
    <w:rsid w:val="59367040"/>
    <w:rsid w:val="5B322A98"/>
    <w:rsid w:val="664572D4"/>
    <w:rsid w:val="689D44FC"/>
    <w:rsid w:val="68E1734D"/>
    <w:rsid w:val="6FE54EC4"/>
    <w:rsid w:val="70417A43"/>
    <w:rsid w:val="74100566"/>
    <w:rsid w:val="75AE1526"/>
    <w:rsid w:val="75C93AEF"/>
    <w:rsid w:val="76752A42"/>
    <w:rsid w:val="78F30280"/>
    <w:rsid w:val="7A1D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semiHidden="0" w:qFormat="1"/>
    <w:lsdException w:name="annotation subject" w:semiHidden="0"/>
    <w:lsdException w:name="Balloon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Plain Text"/>
    <w:basedOn w:val="a"/>
    <w:link w:val="Char0"/>
    <w:rPr>
      <w:rFonts w:ascii="宋体" w:hAnsi="Courier New"/>
      <w:szCs w:val="21"/>
    </w:rPr>
  </w:style>
  <w:style w:type="paragraph" w:styleId="a5">
    <w:name w:val="Balloon Text"/>
    <w:basedOn w:val="a"/>
    <w:link w:val="Char1"/>
    <w:uiPriority w:val="99"/>
    <w:unhideWhenUsed/>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unhideWhenUsed/>
    <w:rPr>
      <w:b/>
      <w:bCs/>
    </w:rPr>
  </w:style>
  <w:style w:type="character" w:styleId="a9">
    <w:name w:val="page number"/>
    <w:qFormat/>
  </w:style>
  <w:style w:type="character" w:styleId="aa">
    <w:name w:val="annotation reference"/>
    <w:uiPriority w:val="99"/>
    <w:unhideWhenUsed/>
    <w:qFormat/>
    <w:rPr>
      <w:sz w:val="21"/>
      <w:szCs w:val="21"/>
    </w:rPr>
  </w:style>
  <w:style w:type="character" w:customStyle="1" w:styleId="Char">
    <w:name w:val="批注文字 Char"/>
    <w:link w:val="a3"/>
    <w:uiPriority w:val="99"/>
    <w:semiHidden/>
    <w:qFormat/>
    <w:rPr>
      <w:kern w:val="2"/>
      <w:sz w:val="21"/>
      <w:szCs w:val="24"/>
    </w:rPr>
  </w:style>
  <w:style w:type="character" w:customStyle="1" w:styleId="Char0">
    <w:name w:val="纯文本 Char"/>
    <w:link w:val="a4"/>
    <w:qFormat/>
    <w:rPr>
      <w:rFonts w:ascii="宋体" w:hAnsi="Courier New" w:cs="Courier New"/>
      <w:kern w:val="2"/>
      <w:sz w:val="21"/>
      <w:szCs w:val="21"/>
    </w:rPr>
  </w:style>
  <w:style w:type="character" w:customStyle="1" w:styleId="Char1">
    <w:name w:val="批注框文本 Char"/>
    <w:link w:val="a5"/>
    <w:uiPriority w:val="99"/>
    <w:semiHidden/>
    <w:qFormat/>
    <w:rPr>
      <w:kern w:val="2"/>
      <w:sz w:val="18"/>
      <w:szCs w:val="18"/>
    </w:rPr>
  </w:style>
  <w:style w:type="character" w:customStyle="1" w:styleId="Char2">
    <w:name w:val="页脚 Char"/>
    <w:link w:val="a6"/>
    <w:uiPriority w:val="99"/>
    <w:qFormat/>
    <w:rPr>
      <w:kern w:val="2"/>
      <w:sz w:val="18"/>
      <w:szCs w:val="18"/>
    </w:rPr>
  </w:style>
  <w:style w:type="character" w:customStyle="1" w:styleId="Char3">
    <w:name w:val="页眉 Char"/>
    <w:link w:val="a7"/>
    <w:uiPriority w:val="99"/>
    <w:semiHidden/>
    <w:qFormat/>
    <w:rPr>
      <w:kern w:val="2"/>
      <w:sz w:val="18"/>
      <w:szCs w:val="18"/>
    </w:rPr>
  </w:style>
  <w:style w:type="character" w:customStyle="1" w:styleId="Char4">
    <w:name w:val="批注主题 Char"/>
    <w:link w:val="a8"/>
    <w:uiPriority w:val="99"/>
    <w:semiHidden/>
    <w:qFormat/>
    <w:rPr>
      <w:b/>
      <w:bCs/>
      <w:kern w:val="2"/>
      <w:sz w:val="21"/>
      <w:szCs w:val="24"/>
    </w:rPr>
  </w:style>
  <w:style w:type="character" w:customStyle="1" w:styleId="ab">
    <w:name w:val="纯文本 字符"/>
    <w:uiPriority w:val="99"/>
    <w:semiHidden/>
    <w:qFormat/>
    <w:rPr>
      <w:rFonts w:ascii="宋体" w:hAnsi="Courier New" w:cs="Courier New"/>
      <w:kern w:val="2"/>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NormalCharacter">
    <w:name w:val="NormalCharacter"/>
    <w:semiHidden/>
    <w:qFormat/>
  </w:style>
  <w:style w:type="character" w:customStyle="1" w:styleId="text-tag">
    <w:name w:val="text-tag"/>
    <w:qFormat/>
  </w:style>
  <w:style w:type="paragraph" w:styleId="ac">
    <w:name w:val="Body Text Indent"/>
    <w:basedOn w:val="a"/>
    <w:link w:val="Char5"/>
    <w:uiPriority w:val="99"/>
    <w:semiHidden/>
    <w:unhideWhenUsed/>
    <w:rsid w:val="00C54176"/>
    <w:pPr>
      <w:spacing w:after="120"/>
      <w:ind w:leftChars="200" w:left="420"/>
    </w:pPr>
  </w:style>
  <w:style w:type="character" w:customStyle="1" w:styleId="Char5">
    <w:name w:val="正文文本缩进 Char"/>
    <w:basedOn w:val="a0"/>
    <w:link w:val="ac"/>
    <w:uiPriority w:val="99"/>
    <w:semiHidden/>
    <w:rsid w:val="00C54176"/>
    <w:rPr>
      <w:kern w:val="2"/>
      <w:sz w:val="21"/>
      <w:szCs w:val="24"/>
    </w:rPr>
  </w:style>
  <w:style w:type="paragraph" w:styleId="2">
    <w:name w:val="Body Text First Indent 2"/>
    <w:basedOn w:val="ac"/>
    <w:link w:val="2Char"/>
    <w:uiPriority w:val="99"/>
    <w:unhideWhenUsed/>
    <w:rsid w:val="00C54176"/>
    <w:pPr>
      <w:ind w:firstLineChars="200" w:firstLine="420"/>
    </w:pPr>
    <w:rPr>
      <w:rFonts w:ascii="Calibri" w:hAnsi="Calibri"/>
      <w:szCs w:val="22"/>
    </w:rPr>
  </w:style>
  <w:style w:type="character" w:customStyle="1" w:styleId="2Char">
    <w:name w:val="正文首行缩进 2 Char"/>
    <w:basedOn w:val="Char5"/>
    <w:link w:val="2"/>
    <w:uiPriority w:val="99"/>
    <w:rsid w:val="00C54176"/>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semiHidden="0" w:qFormat="1"/>
    <w:lsdException w:name="annotation subject" w:semiHidden="0"/>
    <w:lsdException w:name="Balloon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Plain Text"/>
    <w:basedOn w:val="a"/>
    <w:link w:val="Char0"/>
    <w:rPr>
      <w:rFonts w:ascii="宋体" w:hAnsi="Courier New"/>
      <w:szCs w:val="21"/>
    </w:rPr>
  </w:style>
  <w:style w:type="paragraph" w:styleId="a5">
    <w:name w:val="Balloon Text"/>
    <w:basedOn w:val="a"/>
    <w:link w:val="Char1"/>
    <w:uiPriority w:val="99"/>
    <w:unhideWhenUsed/>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unhideWhenUsed/>
    <w:rPr>
      <w:b/>
      <w:bCs/>
    </w:rPr>
  </w:style>
  <w:style w:type="character" w:styleId="a9">
    <w:name w:val="page number"/>
    <w:qFormat/>
  </w:style>
  <w:style w:type="character" w:styleId="aa">
    <w:name w:val="annotation reference"/>
    <w:uiPriority w:val="99"/>
    <w:unhideWhenUsed/>
    <w:qFormat/>
    <w:rPr>
      <w:sz w:val="21"/>
      <w:szCs w:val="21"/>
    </w:rPr>
  </w:style>
  <w:style w:type="character" w:customStyle="1" w:styleId="Char">
    <w:name w:val="批注文字 Char"/>
    <w:link w:val="a3"/>
    <w:uiPriority w:val="99"/>
    <w:semiHidden/>
    <w:qFormat/>
    <w:rPr>
      <w:kern w:val="2"/>
      <w:sz w:val="21"/>
      <w:szCs w:val="24"/>
    </w:rPr>
  </w:style>
  <w:style w:type="character" w:customStyle="1" w:styleId="Char0">
    <w:name w:val="纯文本 Char"/>
    <w:link w:val="a4"/>
    <w:qFormat/>
    <w:rPr>
      <w:rFonts w:ascii="宋体" w:hAnsi="Courier New" w:cs="Courier New"/>
      <w:kern w:val="2"/>
      <w:sz w:val="21"/>
      <w:szCs w:val="21"/>
    </w:rPr>
  </w:style>
  <w:style w:type="character" w:customStyle="1" w:styleId="Char1">
    <w:name w:val="批注框文本 Char"/>
    <w:link w:val="a5"/>
    <w:uiPriority w:val="99"/>
    <w:semiHidden/>
    <w:qFormat/>
    <w:rPr>
      <w:kern w:val="2"/>
      <w:sz w:val="18"/>
      <w:szCs w:val="18"/>
    </w:rPr>
  </w:style>
  <w:style w:type="character" w:customStyle="1" w:styleId="Char2">
    <w:name w:val="页脚 Char"/>
    <w:link w:val="a6"/>
    <w:uiPriority w:val="99"/>
    <w:qFormat/>
    <w:rPr>
      <w:kern w:val="2"/>
      <w:sz w:val="18"/>
      <w:szCs w:val="18"/>
    </w:rPr>
  </w:style>
  <w:style w:type="character" w:customStyle="1" w:styleId="Char3">
    <w:name w:val="页眉 Char"/>
    <w:link w:val="a7"/>
    <w:uiPriority w:val="99"/>
    <w:semiHidden/>
    <w:qFormat/>
    <w:rPr>
      <w:kern w:val="2"/>
      <w:sz w:val="18"/>
      <w:szCs w:val="18"/>
    </w:rPr>
  </w:style>
  <w:style w:type="character" w:customStyle="1" w:styleId="Char4">
    <w:name w:val="批注主题 Char"/>
    <w:link w:val="a8"/>
    <w:uiPriority w:val="99"/>
    <w:semiHidden/>
    <w:qFormat/>
    <w:rPr>
      <w:b/>
      <w:bCs/>
      <w:kern w:val="2"/>
      <w:sz w:val="21"/>
      <w:szCs w:val="24"/>
    </w:rPr>
  </w:style>
  <w:style w:type="character" w:customStyle="1" w:styleId="ab">
    <w:name w:val="纯文本 字符"/>
    <w:uiPriority w:val="99"/>
    <w:semiHidden/>
    <w:qFormat/>
    <w:rPr>
      <w:rFonts w:ascii="宋体" w:hAnsi="Courier New" w:cs="Courier New"/>
      <w:kern w:val="2"/>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NormalCharacter">
    <w:name w:val="NormalCharacter"/>
    <w:semiHidden/>
    <w:qFormat/>
  </w:style>
  <w:style w:type="character" w:customStyle="1" w:styleId="text-tag">
    <w:name w:val="text-tag"/>
    <w:qFormat/>
  </w:style>
  <w:style w:type="paragraph" w:styleId="ac">
    <w:name w:val="Body Text Indent"/>
    <w:basedOn w:val="a"/>
    <w:link w:val="Char5"/>
    <w:uiPriority w:val="99"/>
    <w:semiHidden/>
    <w:unhideWhenUsed/>
    <w:rsid w:val="00C54176"/>
    <w:pPr>
      <w:spacing w:after="120"/>
      <w:ind w:leftChars="200" w:left="420"/>
    </w:pPr>
  </w:style>
  <w:style w:type="character" w:customStyle="1" w:styleId="Char5">
    <w:name w:val="正文文本缩进 Char"/>
    <w:basedOn w:val="a0"/>
    <w:link w:val="ac"/>
    <w:uiPriority w:val="99"/>
    <w:semiHidden/>
    <w:rsid w:val="00C54176"/>
    <w:rPr>
      <w:kern w:val="2"/>
      <w:sz w:val="21"/>
      <w:szCs w:val="24"/>
    </w:rPr>
  </w:style>
  <w:style w:type="paragraph" w:styleId="2">
    <w:name w:val="Body Text First Indent 2"/>
    <w:basedOn w:val="ac"/>
    <w:link w:val="2Char"/>
    <w:uiPriority w:val="99"/>
    <w:unhideWhenUsed/>
    <w:rsid w:val="00C54176"/>
    <w:pPr>
      <w:ind w:firstLineChars="200" w:firstLine="420"/>
    </w:pPr>
    <w:rPr>
      <w:rFonts w:ascii="Calibri" w:hAnsi="Calibri"/>
      <w:szCs w:val="22"/>
    </w:rPr>
  </w:style>
  <w:style w:type="character" w:customStyle="1" w:styleId="2Char">
    <w:name w:val="正文首行缩进 2 Char"/>
    <w:basedOn w:val="Char5"/>
    <w:link w:val="2"/>
    <w:uiPriority w:val="99"/>
    <w:rsid w:val="00C54176"/>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446</Words>
  <Characters>2548</Characters>
  <Application>Microsoft Office Word</Application>
  <DocSecurity>0</DocSecurity>
  <Lines>21</Lines>
  <Paragraphs>5</Paragraphs>
  <ScaleCrop>false</ScaleCrop>
  <Company>Legend (Beijing) Limited</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质量考核</cp:lastModifiedBy>
  <cp:revision>15</cp:revision>
  <cp:lastPrinted>2025-04-07T02:48:00Z</cp:lastPrinted>
  <dcterms:created xsi:type="dcterms:W3CDTF">2025-04-11T02:45:00Z</dcterms:created>
  <dcterms:modified xsi:type="dcterms:W3CDTF">2025-09-11T06:38:00Z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mmondata">
    <vt:lpwstr>eyJoZGlkIjoiNDRmZDlmMjdkNDI1NjEzMmI2Y2M4ZTAxODQ5YmJlMTYifQ==</vt:lpwstr>
  </property>
  <property fmtid="{D5CDD505-2E9C-101B-9397-08002B2CF9AE}" pid="4" name="ICV">
    <vt:lpwstr>92BA23A4E8D64AE6B19E6E74B06E92D7_13</vt:lpwstr>
  </property>
  <property fmtid="{D5CDD505-2E9C-101B-9397-08002B2CF9AE}" pid="5" name="KSOTemplateDocerSaveRecord">
    <vt:lpwstr>eyJoZGlkIjoiNDU3NjRlOGQ0MTJiZjliNmY1ZTIyZDI1NTIzNjNmNzIiLCJ1c2VySWQiOiI2NzcwNDkyNDIifQ==</vt:lpwstr>
  </property>
</Properties>
</file>