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天津市武清区市场监督管理局12315投诉举报中心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受理涉及市场监管职责范围内的消费者投诉、举报。受理消费者的投诉、举报，对投诉、举报内容进行整理、汇总、为市场监管和行政执法提供信息，会同有关部门调解、查处投诉、举报案件。</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天津市武清区市场监督管理局12315投诉举报中心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部门（单位）：天津市武清区市场监督管理局12315投诉举报中心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1,498,342.69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1,278,673.70</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146,816.43</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72,839.56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58.67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1,498,401.36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1,498,329.69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71.67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1,498,401.36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1,498,401.36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部门（单位）：天津市武清区市场监督管理局12315投诉举报中心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1,498,401.36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1,498,342.69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58.67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1,278,745.37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1,278,686.70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58.67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1,278,745.37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1,278,686.70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58.67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1,278,745.37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1,278,686.70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58.67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146,816.43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146,816.43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146,816.43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146,816.43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97,887.47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97,887.47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48,928.96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48,928.96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72,839.56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72,839.56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72,839.56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72,839.56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68,520.00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68,520.00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其他行政事业单位医疗支出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4,319.56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4,319.56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部门（单位）：天津市武清区市场监督管理局12315投诉举报中心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1,498,401.36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1,498,401.36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1,498,342.69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58.67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天津市武清区市场监督管理局12315投诉举报中心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1,498,401.36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1,498,401.36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1,498,342.69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58.67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部门（单位）：天津市武清区市场监督管理局12315投诉举报中心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1,498,329.69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1,498,329.69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1,278,673.70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1,278,673.70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1,278,673.70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1,278,673.70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1,278,673.70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1,278,673.70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146,816.43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97,887.47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97,887.47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48,928.96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48,928.96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72,839.56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72,839.56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72,839.56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72,839.56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68,520.00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68,520.00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其他行政事业单位医疗支出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部门（单位）：天津市武清区市场监督管理局12315投诉举报中心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1,498,342.69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1,278,615.03</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1,278,615.03</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146,816.43</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146,816.43</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72,839.56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72,839.56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1,498,342.69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1,498,271.02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1,498,271.02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71.67</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71.67</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1,498,342.69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1,498,342.69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1,498,342.69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天津市武清区市场监督管理局12315投诉举报中心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1,498,271.02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1,498,271.02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1,432,560.69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65,710.33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1,278,615.03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1,278,615.03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1,212,904.70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65,710.33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1,278,615.03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1,278,615.03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1,212,904.70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65,710.33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1,278,615.03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1,278,615.03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1,212,904.70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65,710.33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146,816.43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146,816.43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146,816.43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146,816.43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146,816.43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146,816.43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97,887.47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97,887.47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97,887.47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48,928.96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48,928.96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48,928.96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72,839.56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72,839.56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72,839.56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72,839.56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72,839.56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72,839.56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68,520.00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68,520.00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68,520.00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其他行政事业单位医疗支出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4,319.56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4,319.56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部门（单位）：天津市武清区市场监督管理局12315投诉举报中心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1,428,360.69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65,710.33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263,386.00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144,647.60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228.33</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363,976.40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97,887.47</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48,928.96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68,520.00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4,319.56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336,876.00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48,818.70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15,770.00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1,432,560.69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65,710.33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天津市武清区市场监督管理局12315投诉举报中心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天津市武清区市场监督管理局12315投诉举报中心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天津市武清区市场监督管理局12315投诉举报中心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天津市武清区市场监督管理局12315投诉举报中心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部门（单位）：天津市武清区市场监督管理局12315投诉举报中心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天津市武清区市场监督管理局12315投诉举报中心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部门（单位）：天津市武清区市场监督管理局12315投诉举报中心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天津市武清区市场监督管理局12315投诉举报中心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2024年度收入、支出决算总计</w:t>
      </w:r>
      <w:r>
        <w:rPr>
          <w:rFonts w:ascii="Times New Roman" w:eastAsia="仿宋_GB2312"/>
          <w:b w:val="false"/>
          <w:sz w:val="30"/>
          <w:szCs w:val="30"/>
        </w:rPr>
        <w:t>1,498,401.36</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241,547.96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19.218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一般公共预算财政拨款收入增加；本年在职人员变动，人员经费支出增加，本年工会经费和福利费支出增加，公用经费支出增加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一般公共预算财政拨款收入1,498,342.69元、其他收入58.67元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一般公共服务支出1,278,673.70元、社会保障和就业支出146,816.43元、卫生健康支出72,839.56元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2024年度本年收入合计</w:t>
      </w:r>
      <w:r>
        <w:rPr>
          <w:rFonts w:ascii="Times New Roman" w:eastAsia="仿宋_GB2312"/>
          <w:b w:val="false"/>
          <w:sz w:val="30"/>
          <w:szCs w:val="30"/>
        </w:rPr>
        <w:t>1,498,401.36</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241,551.58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本年在职人员变动，人员经费支出增加，本年工会经费和福利费支出增加，公用经费支出增加，一般公共预算财政拨款收入相应增加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一般公共预算财政拨款收入1,498,342.69元，占99.996%；其他收入58.67元，占0.004%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2024年度本年支出合计</w:t>
      </w:r>
      <w:r>
        <w:rPr>
          <w:rFonts w:ascii="Times New Roman" w:eastAsia="仿宋_GB2312"/>
          <w:b w:val="false"/>
          <w:sz w:val="30"/>
          <w:szCs w:val="30"/>
        </w:rPr>
        <w:t>1,498,329.69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241,476.29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本年在职人员变动，人员经费支出增加，本年工会经费和福利费支出增加，公用经费支出增加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基本支出1,498,329.69元，占100.000%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2024年度财政拨款收入、支出决算总计</w:t>
      </w:r>
      <w:r>
        <w:rPr>
          <w:rFonts w:ascii="Times New Roman" w:eastAsia="仿宋_GB2312"/>
          <w:b w:val="false"/>
          <w:sz w:val="30"/>
          <w:szCs w:val="30"/>
        </w:rPr>
        <w:t>1,498,342.69</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241,523.67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19.217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本年在职人员变动，一般公共预算财政拨款人员经费支出增加，本年工会经费和福利费支出增加，一般公共预算财政拨款公用经费支出增加，财政拨款收入相应增加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一般公共预算财政拨款1,498,342.69元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一般公共服务支出1,278,615.03元、社会保障和就业支出146,816.43元、卫生健康支出72,839.56元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1,498,271.02</w:t>
      </w:r>
      <w:r>
        <w:rPr>
          <w:rFonts w:ascii="Times New Roman" w:eastAsia="仿宋_GB2312"/>
          <w:b w:val="false"/>
          <w:sz w:val="30"/>
          <w:szCs w:val="30"/>
        </w:rPr>
        <w:t>元，占本年支出合计的</w:t>
      </w:r>
      <w:r>
        <w:rPr>
          <w:rFonts w:ascii="Times New Roman" w:eastAsia="仿宋_GB2312"/>
          <w:b w:val="false"/>
          <w:sz w:val="30"/>
          <w:szCs w:val="30"/>
        </w:rPr>
        <w:t>99.996</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241,452.00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19.211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本年在职人员变动，一般公共预算财政拨款人员经费支出增加，本年工会经费和福利费支出增加，一般公共预算财政拨款公用经费支出增加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1,498,271.02</w:t>
      </w:r>
      <w:r>
        <w:rPr>
          <w:rFonts w:ascii="Times New Roman" w:eastAsia="仿宋_GB2312"/>
          <w:b w:val="false"/>
          <w:sz w:val="30"/>
          <w:szCs w:val="30"/>
        </w:rPr>
        <w:t>元，主要用于以下方面：</w:t>
      </w:r>
      <w:r>
        <w:rPr>
          <w:rFonts w:ascii="Times New Roman" w:eastAsia="仿宋_GB2312"/>
          <w:b w:val="false"/>
          <w:sz w:val="30"/>
          <w:szCs w:val="30"/>
        </w:rPr>
        <w:t>一般公共服务支出（类）1,278,615.03元，占85.339%；社会保障和就业支出（类）146,816.43元，占9.799%；卫生健康支出（类）72,839.56元，占4.862%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1,373,962.60</w:t>
      </w:r>
      <w:r>
        <w:rPr>
          <w:rFonts w:ascii="Times New Roman" w:eastAsia="仿宋_GB2312"/>
          <w:b w:val="false"/>
          <w:sz w:val="30"/>
          <w:szCs w:val="30"/>
        </w:rPr>
        <w:t>元，支出决算为</w:t>
      </w:r>
      <w:r>
        <w:rPr>
          <w:rFonts w:ascii="Times New Roman" w:eastAsia="仿宋_GB2312"/>
          <w:b w:val="false"/>
          <w:sz w:val="30"/>
          <w:szCs w:val="30"/>
        </w:rPr>
        <w:t>1,498,271.02</w:t>
      </w:r>
      <w:r>
        <w:rPr>
          <w:rFonts w:ascii="Times New Roman" w:eastAsia="仿宋_GB2312"/>
          <w:b w:val="false"/>
          <w:sz w:val="30"/>
          <w:szCs w:val="30"/>
        </w:rPr>
        <w:t>元，完成年初预算的</w:t>
      </w:r>
      <w:r>
        <w:rPr>
          <w:rFonts w:ascii="Times New Roman" w:eastAsia="仿宋_GB2312"/>
          <w:b w:val="false"/>
          <w:sz w:val="30"/>
          <w:szCs w:val="30"/>
        </w:rPr>
        <w:t>109.047</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1,155,926.80</w:t>
      </w:r>
      <w:r>
        <w:rPr>
          <w:rFonts w:ascii="Times New Roman" w:eastAsia="仿宋_GB2312"/>
          <w:b w:val="false"/>
          <w:sz w:val="30"/>
          <w:szCs w:val="30"/>
        </w:rPr>
        <w:t>元，支出决算为</w:t>
      </w:r>
      <w:r>
        <w:rPr>
          <w:rFonts w:ascii="Times New Roman" w:eastAsia="仿宋_GB2312"/>
          <w:b w:val="false"/>
          <w:sz w:val="30"/>
          <w:szCs w:val="30"/>
        </w:rPr>
        <w:t>1,278,615.03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110.614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追加人员经费用于弥补部分年初预算人员经费科目不足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97,824.00</w:t>
      </w:r>
      <w:r>
        <w:rPr>
          <w:rFonts w:ascii="Times New Roman" w:eastAsia="仿宋_GB2312"/>
          <w:b w:val="false"/>
          <w:sz w:val="30"/>
          <w:szCs w:val="30"/>
        </w:rPr>
        <w:t>元，支出决算为</w:t>
      </w:r>
      <w:r>
        <w:rPr>
          <w:rFonts w:ascii="Times New Roman" w:eastAsia="仿宋_GB2312"/>
          <w:b w:val="false"/>
          <w:sz w:val="30"/>
          <w:szCs w:val="30"/>
        </w:rPr>
        <w:t>97,887.47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100.065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保险基数调整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48,912.00</w:t>
      </w:r>
      <w:r>
        <w:rPr>
          <w:rFonts w:ascii="Times New Roman" w:eastAsia="仿宋_GB2312"/>
          <w:b w:val="false"/>
          <w:sz w:val="30"/>
          <w:szCs w:val="30"/>
        </w:rPr>
        <w:t>元，支出决算为</w:t>
      </w:r>
      <w:r>
        <w:rPr>
          <w:rFonts w:ascii="Times New Roman" w:eastAsia="仿宋_GB2312"/>
          <w:b w:val="false"/>
          <w:sz w:val="30"/>
          <w:szCs w:val="30"/>
        </w:rPr>
        <w:t>48,928.96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100.035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保险基数调整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67,020.00</w:t>
      </w:r>
      <w:r>
        <w:rPr>
          <w:rFonts w:ascii="Times New Roman" w:eastAsia="仿宋_GB2312"/>
          <w:b w:val="false"/>
          <w:sz w:val="30"/>
          <w:szCs w:val="30"/>
        </w:rPr>
        <w:t>元，支出决算为</w:t>
      </w:r>
      <w:r>
        <w:rPr>
          <w:rFonts w:ascii="Times New Roman" w:eastAsia="仿宋_GB2312"/>
          <w:b w:val="false"/>
          <w:sz w:val="30"/>
          <w:szCs w:val="30"/>
        </w:rPr>
        <w:t>68,520.00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102.238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保险基数调整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其他行政事业单位医疗支出</w:t>
      </w:r>
      <w:r>
        <w:rPr>
          <w:rFonts w:ascii="Times New Roman" w:eastAsia="仿宋_GB2312"/>
          <w:b w:val="false"/>
          <w:sz w:val="30"/>
          <w:szCs w:val="30"/>
        </w:rPr>
        <w:t>(项)年初预算为</w:t>
      </w:r>
      <w:r>
        <w:rPr>
          <w:rFonts w:ascii="Times New Roman" w:eastAsia="仿宋_GB2312"/>
          <w:b w:val="false"/>
          <w:sz w:val="30"/>
          <w:szCs w:val="30"/>
        </w:rPr>
        <w:t>4,279.80</w:t>
      </w:r>
      <w:r>
        <w:rPr>
          <w:rFonts w:ascii="Times New Roman" w:eastAsia="仿宋_GB2312"/>
          <w:b w:val="false"/>
          <w:sz w:val="30"/>
          <w:szCs w:val="30"/>
        </w:rPr>
        <w:t>元，支出决算为</w:t>
      </w:r>
      <w:r>
        <w:rPr>
          <w:rFonts w:ascii="Times New Roman" w:eastAsia="仿宋_GB2312"/>
          <w:b w:val="false"/>
          <w:sz w:val="30"/>
          <w:szCs w:val="30"/>
        </w:rPr>
        <w:t>4,319.56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100.929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保险基数调整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1,498,271.02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241,452.00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本年在职人员变动，一般公共预算财政拨款人员经费支出增加，本年工会经费和福利费支出增加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1,432,560.69</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基本工资、津贴补贴、奖金、绩效工资、机关事业单位基本养老保险缴费、职业年金缴费、职工基本医疗保险缴费、其他社会保障缴费、住房公积金、其他工资福利支出和其他对个人和家庭的补助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65,710.33</w:t>
      </w:r>
      <w:r>
        <w:rPr>
          <w:rFonts w:ascii="Times New Roman" w:eastAsia="仿宋_GB2312"/>
          <w:b w:val="false"/>
          <w:sz w:val="30"/>
          <w:szCs w:val="30"/>
        </w:rPr>
        <w:t>元，主要包括</w:t>
      </w:r>
      <w:r>
        <w:rPr>
          <w:rFonts w:ascii="Times New Roman" w:eastAsia="仿宋_GB2312"/>
          <w:b w:val="false"/>
          <w:sz w:val="30"/>
          <w:szCs w:val="30"/>
        </w:rPr>
        <w:t>手续费、水费、电费、取暖费、工会经费和福利费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天津市武清区市场监督管理局12315投诉举报中心不属于乡、镇、街级单位，不涉及公开2024年度教育、医疗卫生、社会保障和就业、住房保障、涉农补贴等民生支出情况。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